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9" w:rsidRDefault="00E84CB9" w:rsidP="00E84CB9">
      <w:pPr>
        <w:jc w:val="center"/>
        <w:rPr>
          <w:b/>
        </w:rPr>
      </w:pPr>
      <w:bookmarkStart w:id="0" w:name="_GoBack"/>
      <w:bookmarkEnd w:id="0"/>
      <w:r>
        <w:rPr>
          <w:b/>
        </w:rPr>
        <w:t>ZOZNAM PRÍLOH K ŽIADOSTI O</w:t>
      </w:r>
      <w:r>
        <w:t> </w:t>
      </w:r>
      <w:r>
        <w:rPr>
          <w:b/>
        </w:rPr>
        <w:t>PLATBU</w:t>
      </w:r>
    </w:p>
    <w:p w:rsidR="00E84CB9" w:rsidRDefault="00E84CB9" w:rsidP="00E84CB9">
      <w:pPr>
        <w:jc w:val="center"/>
        <w:rPr>
          <w:b/>
        </w:rPr>
      </w:pPr>
    </w:p>
    <w:p w:rsidR="00E84CB9" w:rsidRDefault="00E84CB9" w:rsidP="00E84CB9">
      <w:pPr>
        <w:rPr>
          <w:b/>
          <w:i/>
        </w:rPr>
      </w:pPr>
      <w:r>
        <w:rPr>
          <w:b/>
          <w:i/>
        </w:rPr>
        <w:t>Program: PRV SR 2007  – 2013</w:t>
      </w:r>
    </w:p>
    <w:p w:rsidR="00E84CB9" w:rsidRDefault="00E84CB9" w:rsidP="00E84CB9">
      <w:pPr>
        <w:rPr>
          <w:b/>
          <w:i/>
        </w:rPr>
      </w:pPr>
      <w:r>
        <w:rPr>
          <w:b/>
          <w:i/>
        </w:rPr>
        <w:t>Opatrenie 1.5 Odbytové organizácie výrobcov</w:t>
      </w:r>
      <w:r w:rsidRPr="00D85104">
        <w:rPr>
          <w:b/>
          <w:i/>
        </w:rPr>
        <w:t xml:space="preserve"> </w:t>
      </w:r>
      <w:r>
        <w:rPr>
          <w:b/>
          <w:i/>
        </w:rPr>
        <w:t xml:space="preserve">podľa Príručky verzia č.1 </w:t>
      </w:r>
    </w:p>
    <w:p w:rsidR="00E84CB9" w:rsidRDefault="00E84CB9" w:rsidP="00E84CB9">
      <w:pPr>
        <w:rPr>
          <w:lang w:val="cs-CZ"/>
        </w:rPr>
      </w:pPr>
    </w:p>
    <w:tbl>
      <w:tblPr>
        <w:tblW w:w="9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8142"/>
      </w:tblGrid>
      <w:tr w:rsidR="00E84CB9" w:rsidRPr="00463FC8" w:rsidTr="00FC5170">
        <w:trPr>
          <w:trHeight w:val="43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63FC8">
              <w:rPr>
                <w:b/>
                <w:bCs/>
                <w:noProof/>
                <w:sz w:val="20"/>
                <w:szCs w:val="20"/>
              </w:rPr>
              <w:t>Por.  č.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63FC8">
              <w:rPr>
                <w:b/>
                <w:bCs/>
                <w:noProof/>
                <w:sz w:val="20"/>
                <w:szCs w:val="20"/>
              </w:rPr>
              <w:t>Názov prílohy</w:t>
            </w:r>
          </w:p>
        </w:tc>
      </w:tr>
      <w:tr w:rsidR="00E84CB9" w:rsidRPr="00463FC8" w:rsidTr="00FC5170">
        <w:trPr>
          <w:trHeight w:val="2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63FC8">
              <w:rPr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4CB9" w:rsidRPr="00463FC8" w:rsidRDefault="00E84CB9" w:rsidP="00FC5170">
            <w:pPr>
              <w:jc w:val="both"/>
              <w:rPr>
                <w:b/>
                <w:noProof/>
                <w:sz w:val="20"/>
                <w:szCs w:val="20"/>
              </w:rPr>
            </w:pPr>
            <w:r w:rsidRPr="00D414A9">
              <w:rPr>
                <w:b/>
                <w:noProof/>
                <w:sz w:val="20"/>
                <w:szCs w:val="20"/>
              </w:rPr>
              <w:t xml:space="preserve">Príloha č. 1 – </w:t>
            </w:r>
            <w:r w:rsidRPr="00463FC8">
              <w:rPr>
                <w:b/>
                <w:noProof/>
                <w:sz w:val="20"/>
                <w:szCs w:val="20"/>
              </w:rPr>
              <w:t>Výpočet paušálnej platby</w:t>
            </w:r>
          </w:p>
          <w:p w:rsidR="00E84CB9" w:rsidRPr="00463FC8" w:rsidRDefault="00E84CB9" w:rsidP="00FC5170">
            <w:pPr>
              <w:jc w:val="both"/>
              <w:rPr>
                <w:b/>
                <w:noProof/>
                <w:sz w:val="20"/>
                <w:szCs w:val="20"/>
              </w:rPr>
            </w:pPr>
            <w:r w:rsidRPr="00463FC8">
              <w:rPr>
                <w:noProof/>
                <w:sz w:val="20"/>
                <w:szCs w:val="20"/>
              </w:rPr>
              <w:t>(aktuálny formulár uverejnený na internet</w:t>
            </w:r>
            <w:r>
              <w:rPr>
                <w:noProof/>
                <w:sz w:val="20"/>
                <w:szCs w:val="20"/>
              </w:rPr>
              <w:t xml:space="preserve">ovej </w:t>
            </w:r>
            <w:r w:rsidRPr="005A77D9">
              <w:rPr>
                <w:noProof/>
                <w:sz w:val="20"/>
                <w:szCs w:val="20"/>
              </w:rPr>
              <w:t>stránke</w:t>
            </w:r>
            <w:r w:rsidRPr="00463FC8">
              <w:rPr>
                <w:noProof/>
                <w:sz w:val="20"/>
                <w:szCs w:val="20"/>
              </w:rPr>
              <w:t xml:space="preserve"> </w:t>
            </w:r>
            <w:hyperlink r:id="rId7" w:history="1">
              <w:r w:rsidRPr="004B0A2B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463FC8">
              <w:rPr>
                <w:noProof/>
                <w:sz w:val="20"/>
                <w:szCs w:val="20"/>
              </w:rPr>
              <w:t xml:space="preserve"> s prílohami, vyplnený podľa Pokynov k vyplneniu ŽoP).</w:t>
            </w:r>
          </w:p>
        </w:tc>
      </w:tr>
      <w:tr w:rsidR="00E84CB9" w:rsidRPr="00463FC8" w:rsidTr="00FC5170">
        <w:trPr>
          <w:trHeight w:val="2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4CB9" w:rsidRDefault="00E84CB9" w:rsidP="00FC5170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Príloha č. 2 – Prehľad projektov financovaných z ES a národných zdrojov</w:t>
            </w:r>
          </w:p>
          <w:p w:rsidR="00E84CB9" w:rsidRPr="00085173" w:rsidRDefault="00E84CB9" w:rsidP="00FC5170">
            <w:pPr>
              <w:jc w:val="both"/>
              <w:rPr>
                <w:noProof/>
                <w:sz w:val="20"/>
                <w:szCs w:val="20"/>
              </w:rPr>
            </w:pPr>
            <w:r w:rsidRPr="00085173">
              <w:rPr>
                <w:noProof/>
                <w:sz w:val="20"/>
                <w:szCs w:val="20"/>
              </w:rPr>
              <w:t xml:space="preserve">(aktuálna tabuľka uverejnená na intranetovej stránke </w:t>
            </w:r>
            <w:hyperlink r:id="rId8" w:history="1">
              <w:r w:rsidRPr="00085173">
                <w:rPr>
                  <w:rStyle w:val="Hypertextovprepojenie"/>
                  <w:sz w:val="20"/>
                  <w:szCs w:val="20"/>
                </w:rPr>
                <w:t>http://www.apa.sk/</w:t>
              </w:r>
            </w:hyperlink>
            <w:r w:rsidRPr="00085173">
              <w:rPr>
                <w:noProof/>
                <w:sz w:val="20"/>
                <w:szCs w:val="20"/>
              </w:rPr>
              <w:t xml:space="preserve"> vyplnená podľa Pokynov k prílohe č.2).</w:t>
            </w:r>
          </w:p>
        </w:tc>
      </w:tr>
      <w:tr w:rsidR="00E84CB9" w:rsidRPr="00463FC8" w:rsidTr="00FC5170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both"/>
              <w:rPr>
                <w:sz w:val="20"/>
                <w:szCs w:val="20"/>
              </w:rPr>
            </w:pPr>
            <w:r w:rsidRPr="00463FC8">
              <w:rPr>
                <w:b/>
                <w:sz w:val="20"/>
                <w:szCs w:val="20"/>
              </w:rPr>
              <w:t>Čestné vyhlásenie</w:t>
            </w:r>
            <w:r w:rsidRPr="00463FC8">
              <w:rPr>
                <w:sz w:val="20"/>
                <w:szCs w:val="20"/>
              </w:rPr>
              <w:t xml:space="preserve"> </w:t>
            </w:r>
          </w:p>
          <w:p w:rsidR="00E84CB9" w:rsidRPr="00463FC8" w:rsidRDefault="00E84CB9" w:rsidP="00FC5170">
            <w:pPr>
              <w:jc w:val="both"/>
              <w:rPr>
                <w:sz w:val="20"/>
                <w:szCs w:val="20"/>
              </w:rPr>
            </w:pPr>
            <w:r w:rsidRPr="00463FC8">
              <w:rPr>
                <w:sz w:val="20"/>
                <w:szCs w:val="20"/>
              </w:rPr>
              <w:t xml:space="preserve">o tom, že členovia OOV sú poľnohospodárski prvovýrobcovia (SHR, subjekty registrované podľa Obchodného zákonníka) </w:t>
            </w:r>
          </w:p>
          <w:p w:rsidR="00E84CB9" w:rsidRPr="00463FC8" w:rsidRDefault="00E84CB9" w:rsidP="00FC5170">
            <w:pPr>
              <w:numPr>
                <w:ilvl w:val="0"/>
                <w:numId w:val="18"/>
              </w:numPr>
              <w:jc w:val="both"/>
              <w:rPr>
                <w:noProof/>
                <w:sz w:val="20"/>
                <w:szCs w:val="20"/>
              </w:rPr>
            </w:pPr>
            <w:r w:rsidRPr="00463FC8">
              <w:rPr>
                <w:sz w:val="20"/>
                <w:szCs w:val="20"/>
              </w:rPr>
              <w:t>predkladá sa v prípade zmien, resp. nových členov.</w:t>
            </w:r>
          </w:p>
        </w:tc>
      </w:tr>
      <w:tr w:rsidR="00E84CB9" w:rsidRPr="00463FC8" w:rsidTr="00FC5170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both"/>
              <w:rPr>
                <w:noProof/>
                <w:sz w:val="20"/>
                <w:szCs w:val="20"/>
              </w:rPr>
            </w:pPr>
            <w:r w:rsidRPr="00463FC8">
              <w:rPr>
                <w:b/>
                <w:sz w:val="20"/>
                <w:szCs w:val="20"/>
              </w:rPr>
              <w:t>Aktuálny zoznam členov OOV</w:t>
            </w:r>
            <w:r w:rsidRPr="00463FC8">
              <w:rPr>
                <w:sz w:val="20"/>
                <w:szCs w:val="20"/>
              </w:rPr>
              <w:t xml:space="preserve"> s aktualizovaným dohodnutým objemom pre príslušnú komoditu.</w:t>
            </w:r>
          </w:p>
        </w:tc>
      </w:tr>
      <w:tr w:rsidR="00E84CB9" w:rsidRPr="00463FC8" w:rsidTr="00FC517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5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pStyle w:val="Textpoznmkypodiarou"/>
              <w:jc w:val="both"/>
              <w:rPr>
                <w:szCs w:val="24"/>
                <w:lang w:val="sk-SK"/>
              </w:rPr>
            </w:pPr>
            <w:r w:rsidRPr="00463FC8">
              <w:rPr>
                <w:noProof/>
                <w:lang w:val="sk-SK"/>
              </w:rPr>
              <w:t xml:space="preserve">Daňové priznanie, Výkaz ziskov a strát , Súvaha, Poznámky k účtovnej uzávierke.  </w:t>
            </w:r>
          </w:p>
        </w:tc>
      </w:tr>
      <w:tr w:rsidR="00E84CB9" w:rsidRPr="00463FC8" w:rsidTr="00FC517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pStyle w:val="Textpoznmkypodiarou"/>
              <w:jc w:val="both"/>
              <w:rPr>
                <w:lang w:val="sk-SK"/>
              </w:rPr>
            </w:pPr>
            <w:r w:rsidRPr="00463FC8">
              <w:rPr>
                <w:noProof/>
                <w:lang w:val="sk-SK"/>
              </w:rPr>
              <w:t>Analytická evidencia účtov pre príslušnú komoditu.</w:t>
            </w:r>
          </w:p>
        </w:tc>
      </w:tr>
      <w:tr w:rsidR="00E84CB9" w:rsidRPr="00463FC8" w:rsidTr="00FC517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7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pStyle w:val="Textpoznmkypodiarou"/>
              <w:jc w:val="both"/>
              <w:rPr>
                <w:lang w:val="sk-SK"/>
              </w:rPr>
            </w:pPr>
            <w:r w:rsidRPr="00463FC8">
              <w:rPr>
                <w:b/>
                <w:lang w:val="sk-SK"/>
              </w:rPr>
              <w:t>Zmluvy OO</w:t>
            </w:r>
            <w:r w:rsidRPr="00675649">
              <w:rPr>
                <w:b/>
                <w:lang w:val="sk-SK"/>
              </w:rPr>
              <w:t>V</w:t>
            </w:r>
            <w:r w:rsidRPr="00463FC8">
              <w:rPr>
                <w:lang w:val="sk-SK"/>
              </w:rPr>
              <w:t xml:space="preserve"> s jednotlivými členmi o spôsobe a výške úhrad za predanú produkciu </w:t>
            </w:r>
          </w:p>
          <w:p w:rsidR="00E84CB9" w:rsidRPr="00463FC8" w:rsidRDefault="00E84CB9" w:rsidP="00FC5170">
            <w:pPr>
              <w:pStyle w:val="Textpoznmkypodiarou"/>
              <w:numPr>
                <w:ilvl w:val="0"/>
                <w:numId w:val="18"/>
              </w:numPr>
              <w:jc w:val="both"/>
              <w:rPr>
                <w:lang w:val="sk-SK"/>
              </w:rPr>
            </w:pPr>
            <w:r w:rsidRPr="00463FC8">
              <w:rPr>
                <w:lang w:val="sk-SK"/>
              </w:rPr>
              <w:t>v prípade, že ešte neboli predložené alebo v prípade zmeny.</w:t>
            </w:r>
          </w:p>
        </w:tc>
      </w:tr>
      <w:tr w:rsidR="00E84CB9" w:rsidRPr="00463FC8" w:rsidTr="00FC517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8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pStyle w:val="Textpoznmkypodiarou"/>
              <w:jc w:val="both"/>
              <w:rPr>
                <w:b/>
                <w:szCs w:val="24"/>
                <w:lang w:val="sk-SK"/>
              </w:rPr>
            </w:pPr>
            <w:r w:rsidRPr="00463FC8">
              <w:rPr>
                <w:b/>
                <w:szCs w:val="24"/>
                <w:lang w:val="sk-SK"/>
              </w:rPr>
              <w:t xml:space="preserve">Spoločné pravidlá pre členov OOV </w:t>
            </w:r>
          </w:p>
          <w:p w:rsidR="00E84CB9" w:rsidRPr="00463FC8" w:rsidRDefault="00E84CB9" w:rsidP="00FC5170">
            <w:pPr>
              <w:pStyle w:val="Textpoznmkypodiarou"/>
              <w:numPr>
                <w:ilvl w:val="0"/>
                <w:numId w:val="18"/>
              </w:numPr>
              <w:jc w:val="both"/>
              <w:rPr>
                <w:lang w:val="sk-SK"/>
              </w:rPr>
            </w:pPr>
            <w:r w:rsidRPr="00463FC8">
              <w:rPr>
                <w:szCs w:val="24"/>
                <w:lang w:val="sk-SK"/>
              </w:rPr>
              <w:t>predkladá sa v prípade zmeny.</w:t>
            </w:r>
          </w:p>
        </w:tc>
      </w:tr>
      <w:tr w:rsidR="00E84CB9" w:rsidRPr="00463FC8" w:rsidTr="00FC5170">
        <w:trPr>
          <w:trHeight w:val="6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pStyle w:val="Textpoznmkypodiarou"/>
              <w:jc w:val="both"/>
              <w:rPr>
                <w:lang w:val="sk-SK"/>
              </w:rPr>
            </w:pPr>
            <w:r w:rsidRPr="00463FC8">
              <w:rPr>
                <w:b/>
                <w:lang w:val="sk-SK"/>
              </w:rPr>
              <w:t>Čestné vyhlásenie</w:t>
            </w:r>
            <w:r w:rsidRPr="00463FC8">
              <w:rPr>
                <w:lang w:val="sk-SK"/>
              </w:rPr>
              <w:t xml:space="preserve"> o veľkosti realizácie príslušnej komodity.</w:t>
            </w:r>
          </w:p>
        </w:tc>
      </w:tr>
      <w:tr w:rsidR="00E84CB9" w:rsidRPr="00463FC8" w:rsidTr="00FC5170">
        <w:trPr>
          <w:trHeight w:val="6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D56426" w:rsidRDefault="00E84CB9" w:rsidP="00FC5170">
            <w:pPr>
              <w:pStyle w:val="Textpoznmkypodiarou"/>
              <w:jc w:val="both"/>
              <w:rPr>
                <w:b/>
                <w:lang w:val="sk-SK"/>
              </w:rPr>
            </w:pPr>
            <w:r w:rsidRPr="00D56426">
              <w:rPr>
                <w:b/>
                <w:lang w:val="sk-SK"/>
              </w:rPr>
              <w:t>Fotodokumentácia</w:t>
            </w:r>
          </w:p>
          <w:p w:rsidR="00E84CB9" w:rsidRDefault="00E84CB9" w:rsidP="00FC5170">
            <w:pPr>
              <w:pStyle w:val="Textpoznmkypodiarou"/>
              <w:numPr>
                <w:ilvl w:val="0"/>
                <w:numId w:val="6"/>
              </w:numPr>
              <w:rPr>
                <w:lang w:val="sk-SK"/>
              </w:rPr>
            </w:pPr>
            <w:r w:rsidRPr="00D56426">
              <w:rPr>
                <w:noProof/>
                <w:lang w:val="sk-SK"/>
              </w:rPr>
              <w:t>predkladá sa pri poslednej ŽoP</w:t>
            </w:r>
            <w:r>
              <w:rPr>
                <w:noProof/>
                <w:lang w:val="sk-SK"/>
              </w:rPr>
              <w:t>;</w:t>
            </w:r>
          </w:p>
          <w:p w:rsidR="00E84CB9" w:rsidRPr="00A460B0" w:rsidRDefault="00E84CB9" w:rsidP="00FC5170">
            <w:pPr>
              <w:pStyle w:val="Textpoznmkypodiarou"/>
              <w:numPr>
                <w:ilvl w:val="0"/>
                <w:numId w:val="6"/>
              </w:numPr>
              <w:jc w:val="both"/>
              <w:rPr>
                <w:lang w:val="sk-SK"/>
              </w:rPr>
            </w:pPr>
            <w:r w:rsidRPr="00D56426">
              <w:rPr>
                <w:lang w:val="sk-SK"/>
              </w:rPr>
              <w:t xml:space="preserve">predkladá sa </w:t>
            </w:r>
            <w:r w:rsidRPr="00D56426">
              <w:rPr>
                <w:u w:val="single"/>
                <w:lang w:val="sk-SK"/>
              </w:rPr>
              <w:t>elektronická fotodokumentácia</w:t>
            </w:r>
            <w:r w:rsidRPr="00D56426">
              <w:rPr>
                <w:lang w:val="sk-SK"/>
              </w:rPr>
              <w:t xml:space="preserve"> predmetu projektu podľa vlastného uváženia, ktorá pozostáva z  minimálne  </w:t>
            </w:r>
            <w:r w:rsidRPr="00D56426">
              <w:rPr>
                <w:i/>
                <w:lang w:val="sk-SK"/>
              </w:rPr>
              <w:t>troch fotografií predmetu projektu</w:t>
            </w:r>
            <w:r w:rsidRPr="00D56426">
              <w:rPr>
                <w:lang w:val="sk-SK"/>
              </w:rPr>
              <w:t xml:space="preserve">  a súčasne z minimálne </w:t>
            </w:r>
            <w:r w:rsidRPr="00D56426">
              <w:rPr>
                <w:i/>
                <w:lang w:val="sk-SK"/>
              </w:rPr>
              <w:t>troch fotografií, preukazujúcich plnenie informačných a propagačných činností</w:t>
            </w:r>
            <w:r w:rsidRPr="00D56426">
              <w:rPr>
                <w:lang w:val="sk-SK"/>
              </w:rPr>
              <w:t xml:space="preserve"> podľa Čl. VII. ods. 11 zmluvy </w:t>
            </w:r>
            <w:r w:rsidRPr="00D56426">
              <w:rPr>
                <w:u w:val="single"/>
                <w:lang w:val="sk-SK"/>
              </w:rPr>
              <w:t>spolu s písomným splnomocnením pre PPA a Ministerstvo pôdohospodárstva SR</w:t>
            </w:r>
            <w:r w:rsidRPr="00D56426">
              <w:rPr>
                <w:lang w:val="sk-SK"/>
              </w:rPr>
              <w:t xml:space="preserve">  na ich využitie v rámci propagácie Programu rozvoja vidieka SR 2007 – 2013</w:t>
            </w:r>
            <w:r>
              <w:rPr>
                <w:lang w:val="sk-SK"/>
              </w:rPr>
              <w:t xml:space="preserve"> (formulár plnomocenstvo k foto je na internetovej stránke  </w:t>
            </w:r>
            <w:hyperlink r:id="rId9" w:history="1">
              <w:r w:rsidRPr="002429CE">
                <w:rPr>
                  <w:rStyle w:val="Hypertextovprepojenie"/>
                  <w:lang w:val="sk-SK"/>
                </w:rPr>
                <w:t>http://www.apa.sk/</w:t>
              </w:r>
            </w:hyperlink>
            <w:r w:rsidRPr="002429CE">
              <w:rPr>
                <w:lang w:val="sk-SK"/>
              </w:rPr>
              <w:t>)</w:t>
            </w:r>
            <w:r w:rsidRPr="00D56426">
              <w:rPr>
                <w:lang w:val="sk-SK"/>
              </w:rPr>
              <w:t>.</w:t>
            </w:r>
          </w:p>
        </w:tc>
      </w:tr>
      <w:tr w:rsidR="00E84CB9" w:rsidRPr="00463FC8" w:rsidTr="00FC5170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11</w:t>
            </w:r>
            <w:r w:rsidRPr="00463FC8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4CB9" w:rsidRPr="00463FC8" w:rsidRDefault="00E84CB9" w:rsidP="00FC5170">
            <w:pPr>
              <w:pStyle w:val="Textpoznmkypodiarou"/>
              <w:jc w:val="both"/>
              <w:rPr>
                <w:lang w:val="sk-SK"/>
              </w:rPr>
            </w:pPr>
            <w:r w:rsidRPr="00463FC8">
              <w:rPr>
                <w:b/>
                <w:lang w:val="sk-SK"/>
              </w:rPr>
              <w:t>Doklady</w:t>
            </w:r>
            <w:r w:rsidRPr="00463FC8">
              <w:rPr>
                <w:lang w:val="sk-SK"/>
              </w:rPr>
              <w:t xml:space="preserve"> vyplývajúce zo zmluvy a kritérií spôsobilosti stanovených pre opatrenie. </w:t>
            </w:r>
          </w:p>
        </w:tc>
      </w:tr>
    </w:tbl>
    <w:p w:rsidR="00E84CB9" w:rsidRDefault="00E84CB9" w:rsidP="00E84CB9">
      <w:pPr>
        <w:jc w:val="both"/>
        <w:rPr>
          <w:lang w:val="cs-CZ"/>
        </w:rPr>
      </w:pPr>
    </w:p>
    <w:p w:rsidR="00E84CB9" w:rsidRDefault="00E84CB9" w:rsidP="00E84CB9">
      <w:pPr>
        <w:pStyle w:val="Zkladntext"/>
        <w:rPr>
          <w:b/>
          <w:bCs/>
        </w:rPr>
      </w:pPr>
      <w:r>
        <w:rPr>
          <w:b/>
          <w:bCs/>
          <w:u w:val="single"/>
        </w:rPr>
        <w:t>Poznámka:</w:t>
      </w:r>
      <w:r>
        <w:rPr>
          <w:b/>
          <w:bCs/>
        </w:rPr>
        <w:t xml:space="preserve"> </w:t>
      </w:r>
    </w:p>
    <w:p w:rsidR="00E84CB9" w:rsidRDefault="00E84CB9" w:rsidP="00E84CB9">
      <w:pPr>
        <w:pStyle w:val="Zkladntext"/>
        <w:rPr>
          <w:b/>
          <w:bCs/>
        </w:rPr>
      </w:pPr>
      <w:r>
        <w:rPr>
          <w:b/>
          <w:bCs/>
        </w:rPr>
        <w:t xml:space="preserve">Konečný prijímateľ predkladá všetky prílohy k Žiadosti o platbu v čitateľnej kópii. </w:t>
      </w:r>
    </w:p>
    <w:p w:rsidR="0037417B" w:rsidRPr="00E84CB9" w:rsidRDefault="0037417B" w:rsidP="00E84CB9"/>
    <w:sectPr w:rsidR="0037417B" w:rsidRPr="00E8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70" w:rsidRDefault="00FC5170">
      <w:r>
        <w:separator/>
      </w:r>
    </w:p>
  </w:endnote>
  <w:endnote w:type="continuationSeparator" w:id="0">
    <w:p w:rsidR="00FC5170" w:rsidRDefault="00F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70" w:rsidRDefault="00FC5170">
      <w:r>
        <w:separator/>
      </w:r>
    </w:p>
  </w:footnote>
  <w:footnote w:type="continuationSeparator" w:id="0">
    <w:p w:rsidR="00FC5170" w:rsidRDefault="00FC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CE5"/>
    <w:multiLevelType w:val="hybridMultilevel"/>
    <w:tmpl w:val="8668DA1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B1317"/>
    <w:multiLevelType w:val="hybridMultilevel"/>
    <w:tmpl w:val="CE3A42F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80C70"/>
    <w:multiLevelType w:val="hybridMultilevel"/>
    <w:tmpl w:val="EAB6ED10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1A6E2E"/>
    <w:multiLevelType w:val="hybridMultilevel"/>
    <w:tmpl w:val="26167D68"/>
    <w:lvl w:ilvl="0" w:tplc="458808FA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C5FBE"/>
    <w:multiLevelType w:val="hybridMultilevel"/>
    <w:tmpl w:val="4606DFD8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C73846"/>
    <w:multiLevelType w:val="hybridMultilevel"/>
    <w:tmpl w:val="43C68428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E7288"/>
    <w:multiLevelType w:val="hybridMultilevel"/>
    <w:tmpl w:val="9EC2F488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4B10261"/>
    <w:multiLevelType w:val="hybridMultilevel"/>
    <w:tmpl w:val="EEBA0F72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74E4D37"/>
    <w:multiLevelType w:val="hybridMultilevel"/>
    <w:tmpl w:val="E13A2406"/>
    <w:lvl w:ilvl="0" w:tplc="6ED8B468">
      <w:numFmt w:val="bullet"/>
      <w:lvlText w:val="–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223E5C"/>
    <w:multiLevelType w:val="hybridMultilevel"/>
    <w:tmpl w:val="DC043C8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CAA4D22"/>
    <w:multiLevelType w:val="hybridMultilevel"/>
    <w:tmpl w:val="A0A0AE32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744A2F"/>
    <w:multiLevelType w:val="hybridMultilevel"/>
    <w:tmpl w:val="6F3CB98C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98605B"/>
    <w:multiLevelType w:val="hybridMultilevel"/>
    <w:tmpl w:val="2C7C0264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5180711"/>
    <w:multiLevelType w:val="hybridMultilevel"/>
    <w:tmpl w:val="6966FB6E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BD7ED4"/>
    <w:multiLevelType w:val="hybridMultilevel"/>
    <w:tmpl w:val="755249FA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432E2D"/>
    <w:multiLevelType w:val="hybridMultilevel"/>
    <w:tmpl w:val="2272B7C4"/>
    <w:lvl w:ilvl="0" w:tplc="458808FA">
      <w:start w:val="1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4A6486"/>
    <w:multiLevelType w:val="hybridMultilevel"/>
    <w:tmpl w:val="89669256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A887FC4"/>
    <w:multiLevelType w:val="hybridMultilevel"/>
    <w:tmpl w:val="791C8ADE"/>
    <w:lvl w:ilvl="0" w:tplc="458808FA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B"/>
    <w:rsid w:val="00085173"/>
    <w:rsid w:val="00115858"/>
    <w:rsid w:val="002429CE"/>
    <w:rsid w:val="0037417B"/>
    <w:rsid w:val="00463FC8"/>
    <w:rsid w:val="004B0A2B"/>
    <w:rsid w:val="005A77D9"/>
    <w:rsid w:val="00612D72"/>
    <w:rsid w:val="00675649"/>
    <w:rsid w:val="00833921"/>
    <w:rsid w:val="00A460B0"/>
    <w:rsid w:val="00D414A9"/>
    <w:rsid w:val="00D56426"/>
    <w:rsid w:val="00D85104"/>
    <w:rsid w:val="00E84CB9"/>
    <w:rsid w:val="00E91894"/>
    <w:rsid w:val="00F663CA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4FA73-AD4C-4E89-AD97-00882FE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CB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15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textovprepojenie">
    <w:name w:val="Hyperlink"/>
    <w:basedOn w:val="Predvolenpsmoodseku"/>
    <w:uiPriority w:val="99"/>
    <w:rsid w:val="0037417B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rsid w:val="0037417B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37417B"/>
    <w:pPr>
      <w:spacing w:line="360" w:lineRule="auto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semiHidden/>
    <w:rsid w:val="0037417B"/>
    <w:rPr>
      <w:sz w:val="20"/>
      <w:szCs w:val="20"/>
      <w:lang w:val="en-GB" w:eastAsia="cs-CZ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115858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PRÍLOH K ŽIADOSTI O PLATBU</dc:title>
  <dc:subject/>
  <dc:creator>simonovic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