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CC" w:rsidRPr="004955EA" w:rsidRDefault="00AE33CC" w:rsidP="00B8295D">
      <w:pPr>
        <w:jc w:val="center"/>
        <w:rPr>
          <w:b/>
        </w:rPr>
      </w:pPr>
      <w:bookmarkStart w:id="0" w:name="_GoBack"/>
      <w:bookmarkEnd w:id="0"/>
      <w:r w:rsidRPr="004955EA">
        <w:rPr>
          <w:b/>
        </w:rPr>
        <w:t>ZOZNAM PRÍLOH K ŽIADOSTI O PLATBU</w:t>
      </w:r>
    </w:p>
    <w:p w:rsidR="00AE33CC" w:rsidRPr="004955EA" w:rsidRDefault="00AE33CC" w:rsidP="00B8295D">
      <w:pPr>
        <w:ind w:left="1440" w:hanging="360"/>
        <w:rPr>
          <w:sz w:val="18"/>
          <w:szCs w:val="18"/>
        </w:rPr>
      </w:pPr>
    </w:p>
    <w:p w:rsidR="00AE33CC" w:rsidRPr="004955EA" w:rsidRDefault="00AE33CC" w:rsidP="00B8295D">
      <w:pPr>
        <w:rPr>
          <w:sz w:val="18"/>
          <w:szCs w:val="18"/>
        </w:rPr>
      </w:pPr>
    </w:p>
    <w:p w:rsidR="00AE33CC" w:rsidRPr="004955EA" w:rsidRDefault="00AE33CC" w:rsidP="00B8295D">
      <w:pPr>
        <w:keepNext/>
        <w:rPr>
          <w:b/>
          <w:i/>
        </w:rPr>
      </w:pPr>
      <w:r w:rsidRPr="004955EA">
        <w:rPr>
          <w:b/>
          <w:i/>
        </w:rPr>
        <w:t xml:space="preserve">Program: PRV SR 2007 – 2013 </w:t>
      </w:r>
    </w:p>
    <w:p w:rsidR="00AE33CC" w:rsidRPr="004955EA" w:rsidRDefault="00AE33CC" w:rsidP="00B8295D">
      <w:pPr>
        <w:keepNext/>
        <w:ind w:left="1440" w:hanging="1440"/>
        <w:rPr>
          <w:b/>
          <w:i/>
        </w:rPr>
      </w:pPr>
      <w:r w:rsidRPr="004955EA">
        <w:rPr>
          <w:b/>
          <w:i/>
        </w:rPr>
        <w:t>Opatrenie 1.2 Pridávanie hodnoty do poľnohospodárskych produktov a produktov lesného hospodárstva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AE33CC" w:rsidRPr="004955EA" w:rsidTr="00F41220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3CC" w:rsidRPr="004955EA" w:rsidRDefault="00AE33CC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3CC" w:rsidRPr="004955EA" w:rsidRDefault="00AE33CC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3CC" w:rsidRPr="004955EA" w:rsidRDefault="00AE33CC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AE33CC" w:rsidRPr="004955EA" w:rsidRDefault="00AE33CC" w:rsidP="00F41220">
            <w:pPr>
              <w:rPr>
                <w:noProof/>
                <w:sz w:val="20"/>
                <w:szCs w:val="20"/>
              </w:rPr>
            </w:pPr>
            <w:r w:rsidRPr="004955EA" w:rsidDel="00EC725C">
              <w:rPr>
                <w:b/>
                <w:noProof/>
                <w:sz w:val="20"/>
                <w:szCs w:val="20"/>
              </w:rPr>
              <w:t xml:space="preserve"> </w:t>
            </w: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 Prílohu príjemca vypracuje vo formáte MS Excel </w:t>
            </w:r>
            <w:r>
              <w:rPr>
                <w:noProof/>
                <w:sz w:val="20"/>
                <w:szCs w:val="20"/>
              </w:rPr>
              <w:t xml:space="preserve">a PDF; </w:t>
            </w:r>
            <w:r w:rsidRPr="00227016">
              <w:rPr>
                <w:noProof/>
                <w:sz w:val="20"/>
                <w:szCs w:val="20"/>
              </w:rPr>
              <w:t xml:space="preserve">a predloží </w:t>
            </w:r>
            <w:r>
              <w:rPr>
                <w:noProof/>
                <w:sz w:val="20"/>
                <w:szCs w:val="20"/>
              </w:rPr>
              <w:t>na</w:t>
            </w:r>
            <w:r w:rsidRPr="002270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 xml:space="preserve">. </w:t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3CC" w:rsidRPr="004955EA" w:rsidRDefault="00AE33CC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AE33CC" w:rsidRPr="004955EA" w:rsidRDefault="00AE33CC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3CC" w:rsidRPr="004955EA" w:rsidRDefault="00AE33CC" w:rsidP="00F4122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</w:rPr>
            </w:pPr>
            <w:r w:rsidRPr="004955EA">
              <w:rPr>
                <w:b/>
                <w:bCs/>
                <w:sz w:val="20"/>
              </w:rPr>
              <w:t>Oznámenie o zmene v projekte Zmluva č. ...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4"/>
              </w:numPr>
              <w:jc w:val="both"/>
              <w:rPr>
                <w:b/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obstaraní/modernizácii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AE33CC" w:rsidRPr="004955EA" w:rsidTr="00F41220">
        <w:trPr>
          <w:trHeight w:val="24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rPr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3CC" w:rsidRPr="004955EA" w:rsidRDefault="00AE33CC" w:rsidP="00F41220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noProof/>
                <w:u w:val="single"/>
                <w:lang w:val="sk-SK"/>
              </w:rPr>
              <w:t xml:space="preserve">Súpis prác </w:t>
            </w:r>
            <w:r w:rsidRPr="004955EA">
              <w:rPr>
                <w:noProof/>
                <w:u w:val="single"/>
                <w:lang w:val="sk-SK"/>
              </w:rPr>
              <w:t>a</w:t>
            </w:r>
            <w:r w:rsidRPr="004955EA">
              <w:rPr>
                <w:b/>
                <w:noProof/>
                <w:u w:val="single"/>
                <w:lang w:val="sk-SK"/>
              </w:rPr>
              <w:t> Krycí list čerpania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AE33CC" w:rsidRPr="004955EA" w:rsidRDefault="00AE33CC" w:rsidP="00B8295D">
            <w:pPr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AE33CC" w:rsidRPr="004955EA" w:rsidRDefault="00AE33CC" w:rsidP="00B8295D">
            <w:pPr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AE33CC" w:rsidRPr="004955EA" w:rsidRDefault="00AE33CC" w:rsidP="00F41220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  <w:p w:rsidR="00AE33CC" w:rsidRPr="004955EA" w:rsidRDefault="00AE33CC" w:rsidP="00F41220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(netýka sa </w:t>
            </w:r>
            <w:r w:rsidRPr="004955EA">
              <w:rPr>
                <w:noProof/>
                <w:u w:val="single"/>
                <w:lang w:val="sk-SK"/>
              </w:rPr>
              <w:t>mechanizácie</w:t>
            </w:r>
            <w:r w:rsidRPr="004955EA">
              <w:rPr>
                <w:noProof/>
                <w:lang w:val="sk-SK"/>
              </w:rPr>
              <w:t xml:space="preserve"> v rámci obstarania a modernizácie technického a technologického vybavenia)</w:t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Bankový výpis 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1F1000" w:rsidRDefault="00AE33CC" w:rsidP="00F41220">
            <w:pPr>
              <w:rPr>
                <w:b/>
                <w:noProof/>
                <w:sz w:val="20"/>
                <w:szCs w:val="20"/>
              </w:rPr>
            </w:pPr>
            <w:r w:rsidRPr="001F1000">
              <w:rPr>
                <w:b/>
                <w:noProof/>
                <w:sz w:val="20"/>
                <w:szCs w:val="20"/>
              </w:rPr>
              <w:t xml:space="preserve">Fotodokumentácia </w:t>
            </w:r>
            <w:r>
              <w:rPr>
                <w:b/>
                <w:noProof/>
                <w:sz w:val="20"/>
                <w:szCs w:val="20"/>
              </w:rPr>
              <w:t xml:space="preserve">č. 1 </w:t>
            </w:r>
            <w:r w:rsidRPr="001F1000">
              <w:rPr>
                <w:b/>
                <w:noProof/>
                <w:sz w:val="20"/>
                <w:szCs w:val="20"/>
              </w:rPr>
              <w:t xml:space="preserve">preukazujúca realizovanie výdavkov v rámci </w:t>
            </w:r>
            <w:r>
              <w:rPr>
                <w:b/>
                <w:noProof/>
                <w:sz w:val="20"/>
                <w:szCs w:val="20"/>
              </w:rPr>
              <w:t>ŽoP</w:t>
            </w:r>
            <w:r w:rsidRPr="001F1000">
              <w:rPr>
                <w:b/>
                <w:noProof/>
                <w:sz w:val="20"/>
                <w:szCs w:val="20"/>
              </w:rPr>
              <w:t>:</w:t>
            </w:r>
          </w:p>
          <w:p w:rsidR="00AE33CC" w:rsidRPr="001F1000" w:rsidRDefault="00AE33CC" w:rsidP="00B8295D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1F1000">
              <w:rPr>
                <w:noProof/>
                <w:lang w:val="sk-SK"/>
              </w:rPr>
              <w:t>fotodokumentácia musí preukázať realizáciu položiek (celkov), ktoré sú predmetom ŽoP - podľa povahy projektu (stavba ako celok, vnútorné vybavenie stavby, stroje, technika, technológia, a pod.);</w:t>
            </w:r>
          </w:p>
          <w:p w:rsidR="00AE33CC" w:rsidRPr="001F1000" w:rsidRDefault="00AE33CC" w:rsidP="00B8295D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1F1000">
              <w:rPr>
                <w:noProof/>
                <w:lang w:val="sk-SK"/>
              </w:rPr>
              <w:t>fotografie v tlačenej forme musia byť priložené v rámci povinných príloh ŽoP pri faktúre, ktorej sa týka;</w:t>
            </w:r>
          </w:p>
          <w:p w:rsidR="00AE33CC" w:rsidRPr="00F9711A" w:rsidRDefault="00AE33CC" w:rsidP="00B8295D">
            <w:pPr>
              <w:pStyle w:val="Textpoznmkypodiarou"/>
              <w:numPr>
                <w:ilvl w:val="0"/>
                <w:numId w:val="2"/>
              </w:numPr>
              <w:rPr>
                <w:b/>
                <w:noProof/>
              </w:rPr>
            </w:pPr>
            <w:r w:rsidRPr="001F1000">
              <w:rPr>
                <w:noProof/>
                <w:lang w:val="sk-SK"/>
              </w:rPr>
              <w:t>fotodokumentácia sa predkladá pri každej ŽoP v tlačenej forme aj v elektronickej</w:t>
            </w:r>
            <w:r>
              <w:t xml:space="preserve"> forme na CD;</w:t>
            </w:r>
          </w:p>
          <w:p w:rsidR="00AE33CC" w:rsidRPr="001B3FC0" w:rsidRDefault="00AE33CC" w:rsidP="00B8295D">
            <w:pPr>
              <w:pStyle w:val="Textpoznmkypodiarou"/>
              <w:numPr>
                <w:ilvl w:val="0"/>
                <w:numId w:val="2"/>
              </w:numPr>
              <w:rPr>
                <w:b/>
                <w:noProof/>
              </w:rPr>
            </w:pPr>
            <w:r>
              <w:t>každá fotografia v tlačenej forme musí obsahovať aj pečiatku a podpis konečného prijímateľa finančnej pomoci.</w:t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lang w:val="sk-SK"/>
              </w:rPr>
              <w:t xml:space="preserve">Doklady </w:t>
            </w:r>
            <w:r w:rsidRPr="004955EA">
              <w:rPr>
                <w:lang w:val="sk-SK"/>
              </w:rPr>
              <w:t xml:space="preserve">k preukázaniu vlastnej práce: 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5"/>
              </w:numPr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5"/>
              </w:numPr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5"/>
              </w:numPr>
              <w:rPr>
                <w:szCs w:val="24"/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5"/>
              </w:numPr>
              <w:rPr>
                <w:szCs w:val="24"/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AE33CC" w:rsidRPr="004955EA" w:rsidTr="00F4122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6"/>
              </w:numPr>
              <w:rPr>
                <w:szCs w:val="24"/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AE33CC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lang w:val="sk-SK"/>
              </w:rPr>
              <w:t>doklad o úhrade poistného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podľa povahy projektu pri ŽoP, ktorá súvisí s predmetnou investíciou v zmysle podmienok ustanovených v Príručke pre žiadateľa o poskytnutie nenávratného finančného príspevku z Programu rozvoja vidieka SR 2007 – 2013 (ďalej len „Príručka“), kapitola 4. Ochrana majetku nadobudnutého a/alebo zhodnoteného z prostriedkov EÚ a štátneho rozpočtu; 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AE33CC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lang w:val="sk-SK"/>
              </w:rPr>
              <w:t>List vlastníctva</w:t>
            </w:r>
            <w:r w:rsidRPr="004955EA">
              <w:rPr>
                <w:lang w:val="sk-SK"/>
              </w:rPr>
              <w:t>, príp.</w:t>
            </w:r>
            <w:r w:rsidRPr="004955EA">
              <w:rPr>
                <w:b/>
                <w:lang w:val="sk-SK"/>
              </w:rPr>
              <w:t xml:space="preserve"> zmluva o nájme</w:t>
            </w:r>
            <w:r w:rsidRPr="004955EA">
              <w:rPr>
                <w:lang w:val="sk-SK"/>
              </w:rPr>
              <w:t xml:space="preserve"> 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AE33CC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</w:t>
            </w:r>
            <w:r w:rsidRPr="004955EA">
              <w:rPr>
                <w:b/>
                <w:bCs/>
                <w:lang w:val="sk-SK"/>
              </w:rPr>
              <w:t xml:space="preserve">preukazujúce zriadenie záložného práva </w:t>
            </w:r>
          </w:p>
          <w:p w:rsidR="00AE33CC" w:rsidRPr="004955EA" w:rsidRDefault="00AE33CC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</w:t>
            </w:r>
            <w:r w:rsidRPr="004955EA">
              <w:rPr>
                <w:b/>
                <w:bCs/>
                <w:lang w:val="sk-SK"/>
              </w:rPr>
              <w:t>: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majetku;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 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AE33CC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rPr>
                <w:b/>
                <w:lang w:val="sk-SK"/>
              </w:rPr>
            </w:pPr>
            <w:r w:rsidRPr="004955EA">
              <w:rPr>
                <w:b/>
                <w:lang w:val="sk-SK"/>
              </w:rPr>
              <w:t xml:space="preserve">Lízingová zmluva 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8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AE33CC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9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 na projekt bolo vystavené stavebné povolenie.</w:t>
            </w:r>
          </w:p>
        </w:tc>
      </w:tr>
      <w:tr w:rsidR="00AE33CC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Default="00AE33CC" w:rsidP="00F41220">
            <w:pPr>
              <w:rPr>
                <w:b/>
                <w:bCs/>
              </w:rPr>
            </w:pPr>
            <w:r w:rsidRPr="00F9711A">
              <w:rPr>
                <w:b/>
                <w:sz w:val="20"/>
                <w:szCs w:val="20"/>
                <w:lang w:val="en-GB" w:eastAsia="cs-CZ"/>
              </w:rPr>
              <w:t>Dokumentácia preukazujúca vytvorenie pracovného miesta/pracovných miest v rámci projektu</w:t>
            </w:r>
          </w:p>
          <w:p w:rsidR="00AE33CC" w:rsidRDefault="00AE33CC" w:rsidP="00B8295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F9711A">
              <w:rPr>
                <w:lang w:val="sk-SK"/>
              </w:rPr>
              <w:t>predkladá sa pri poslednej Žo</w:t>
            </w:r>
            <w:r>
              <w:rPr>
                <w:lang w:val="sk-SK"/>
              </w:rPr>
              <w:t>P, ak to KP vyplýva zo špecifických povinností uvedených v Zmluve s PPA.</w:t>
            </w:r>
          </w:p>
          <w:p w:rsidR="00AE33CC" w:rsidRDefault="00AE33CC" w:rsidP="00B8295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1F1000">
              <w:rPr>
                <w:lang w:val="sk-SK"/>
              </w:rPr>
              <w:t>doklad preukazujúci platenie odvodov do sociálnej poisťovne za novoprijatého zamestnanca/zamestnancov</w:t>
            </w:r>
            <w:r>
              <w:rPr>
                <w:lang w:val="sk-SK"/>
              </w:rPr>
              <w:t>,</w:t>
            </w:r>
          </w:p>
          <w:p w:rsidR="00AE33CC" w:rsidRPr="00D13043" w:rsidRDefault="00AE33CC" w:rsidP="00B8295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F9711A">
              <w:rPr>
                <w:lang w:val="sk-SK"/>
              </w:rPr>
              <w:t>kópi</w:t>
            </w:r>
            <w:r>
              <w:rPr>
                <w:lang w:val="sk-SK"/>
              </w:rPr>
              <w:t>a</w:t>
            </w:r>
            <w:r w:rsidRPr="00F9711A">
              <w:rPr>
                <w:lang w:val="sk-SK"/>
              </w:rPr>
              <w:t xml:space="preserve"> pracovnej zmluvy, ktorá zakladá novovytvorený pracovno-právny vzťah a v ktorej bude pri opise druhu práce, na ktorý sa zamestnanec prijíma, označenie slovami „</w:t>
            </w:r>
            <w:r w:rsidRPr="00F9711A">
              <w:rPr>
                <w:b/>
                <w:lang w:val="sk-SK"/>
              </w:rPr>
              <w:t>miesto PRV</w:t>
            </w:r>
            <w:r w:rsidRPr="00F9711A">
              <w:rPr>
                <w:lang w:val="sk-SK"/>
              </w:rPr>
              <w:t>“</w:t>
            </w:r>
            <w:r>
              <w:rPr>
                <w:lang w:val="sk-SK"/>
              </w:rPr>
              <w:t>.</w:t>
            </w:r>
          </w:p>
        </w:tc>
      </w:tr>
      <w:tr w:rsidR="00AE33CC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1F1000" w:rsidRDefault="00AE33CC" w:rsidP="00F41220">
            <w:pPr>
              <w:pStyle w:val="Textpoznmkypodiarou"/>
              <w:jc w:val="both"/>
              <w:rPr>
                <w:b/>
              </w:rPr>
            </w:pPr>
            <w:r w:rsidRPr="001F1000">
              <w:rPr>
                <w:b/>
              </w:rPr>
              <w:t xml:space="preserve">Fotodokumentácia </w:t>
            </w:r>
            <w:r>
              <w:rPr>
                <w:b/>
              </w:rPr>
              <w:t xml:space="preserve">č. 2 </w:t>
            </w:r>
            <w:r w:rsidRPr="001F1000">
              <w:rPr>
                <w:b/>
              </w:rPr>
              <w:t>preukazujúca plnenie informačných a propagačných činností:</w:t>
            </w:r>
          </w:p>
          <w:p w:rsidR="00AE33CC" w:rsidRDefault="00AE33CC" w:rsidP="00B8295D">
            <w:pPr>
              <w:pStyle w:val="Textpoznmkypodiarou"/>
              <w:numPr>
                <w:ilvl w:val="0"/>
                <w:numId w:val="8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AE33CC" w:rsidRPr="004955EA" w:rsidRDefault="00AE33CC" w:rsidP="00B8295D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1B3FC0">
              <w:rPr>
                <w:lang w:val="sk-SK"/>
              </w:rPr>
              <w:t xml:space="preserve">predkladá sa </w:t>
            </w:r>
            <w:r w:rsidRPr="001B3FC0">
              <w:rPr>
                <w:u w:val="single"/>
                <w:lang w:val="sk-SK"/>
              </w:rPr>
              <w:t>elektronická fotodokumentácia</w:t>
            </w:r>
            <w:r w:rsidRPr="001B3FC0">
              <w:rPr>
                <w:lang w:val="sk-SK"/>
              </w:rPr>
              <w:t xml:space="preserve"> predmetu projektu podľa vlastného uváženia, ktorá pozostáva z  minimálne  </w:t>
            </w:r>
            <w:r w:rsidRPr="001B3FC0">
              <w:rPr>
                <w:i/>
                <w:lang w:val="sk-SK"/>
              </w:rPr>
              <w:t>troch fotografií predmetu projektu</w:t>
            </w:r>
            <w:r w:rsidRPr="001B3FC0">
              <w:rPr>
                <w:lang w:val="sk-SK"/>
              </w:rPr>
              <w:t xml:space="preserve">  a súčasne z minimálne </w:t>
            </w:r>
            <w:r w:rsidRPr="002E797B">
              <w:rPr>
                <w:i/>
                <w:lang w:val="sk-SK"/>
              </w:rPr>
              <w:t>troch fotografií preukazujúcich plnenie informačných a propagačných činností</w:t>
            </w:r>
            <w:r w:rsidRPr="002E797B">
              <w:rPr>
                <w:lang w:val="sk-SK"/>
              </w:rPr>
              <w:t xml:space="preserve"> </w:t>
            </w:r>
            <w:r>
              <w:t>vyplývajúcich zo všeobecných povinností KP uvedených v zmluve</w:t>
            </w:r>
            <w:r w:rsidRPr="001B3FC0">
              <w:rPr>
                <w:lang w:val="sk-SK"/>
              </w:rPr>
              <w:t xml:space="preserve">, </w:t>
            </w:r>
            <w:r w:rsidRPr="001B3FC0">
              <w:rPr>
                <w:u w:val="single"/>
                <w:lang w:val="sk-SK"/>
              </w:rPr>
              <w:t xml:space="preserve">spolu s písomným splnomocnením </w:t>
            </w:r>
            <w:r w:rsidRPr="001B3FC0">
              <w:rPr>
                <w:lang w:val="sk-SK"/>
              </w:rPr>
              <w:t>pre PPA a Ministerstvo pôdohospodárstva a rozvoja vidieka SR  na ich využitie v rámci propagácie Programu rozvoja vidieka SR 2007 – 201</w:t>
            </w:r>
            <w:r w:rsidRPr="002E797B">
              <w:rPr>
                <w:lang w:val="sk-SK"/>
              </w:rPr>
              <w:t xml:space="preserve">3 (formulár plnomocenstvo k foto je na webovom sídle  </w:t>
            </w:r>
            <w:hyperlink r:id="rId9" w:history="1">
              <w:r w:rsidRPr="001B3FC0">
                <w:rPr>
                  <w:rStyle w:val="Hypertextovprepojenie"/>
                  <w:lang w:val="sk-SK"/>
                </w:rPr>
                <w:t>http://www.apa.sk/</w:t>
              </w:r>
            </w:hyperlink>
            <w:r w:rsidRPr="001B3FC0">
              <w:rPr>
                <w:lang w:val="sk-SK"/>
              </w:rPr>
              <w:t>).</w:t>
            </w:r>
          </w:p>
        </w:tc>
      </w:tr>
      <w:tr w:rsidR="00AE33CC" w:rsidRPr="004955EA" w:rsidTr="00F41220">
        <w:trPr>
          <w:trHeight w:val="27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B8295D">
            <w:pPr>
              <w:numPr>
                <w:ilvl w:val="0"/>
                <w:numId w:val="10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3CC" w:rsidRPr="004955EA" w:rsidRDefault="00AE33CC" w:rsidP="00F41220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</w:t>
            </w:r>
            <w:r>
              <w:rPr>
                <w:lang w:val="sk-SK"/>
              </w:rPr>
              <w:t xml:space="preserve">špecifických povinností KP uvedených v </w:t>
            </w:r>
            <w:r w:rsidRPr="004955EA">
              <w:rPr>
                <w:lang w:val="sk-SK"/>
              </w:rPr>
              <w:t>zmluv</w:t>
            </w:r>
            <w:r>
              <w:rPr>
                <w:lang w:val="sk-SK"/>
              </w:rPr>
              <w:t>e</w:t>
            </w:r>
            <w:r w:rsidRPr="004955EA">
              <w:rPr>
                <w:lang w:val="sk-SK"/>
              </w:rPr>
              <w:t xml:space="preserve"> a</w:t>
            </w:r>
            <w:r>
              <w:rPr>
                <w:lang w:val="sk-SK"/>
              </w:rPr>
              <w:t xml:space="preserve"> z</w:t>
            </w:r>
            <w:r w:rsidRPr="004955EA">
              <w:rPr>
                <w:lang w:val="sk-SK"/>
              </w:rPr>
              <w:t> kritérií spôsobilosti stanovených pre opatrenie.</w:t>
            </w:r>
          </w:p>
        </w:tc>
      </w:tr>
    </w:tbl>
    <w:p w:rsidR="00AE33CC" w:rsidRPr="004955EA" w:rsidRDefault="00AE33CC" w:rsidP="00B8295D">
      <w:pPr>
        <w:rPr>
          <w:b/>
        </w:rPr>
      </w:pPr>
      <w:r w:rsidRPr="004955EA">
        <w:rPr>
          <w:b/>
        </w:rPr>
        <w:t xml:space="preserve">Poznámka: </w:t>
      </w:r>
    </w:p>
    <w:p w:rsidR="00AE33CC" w:rsidRDefault="00AE33CC" w:rsidP="00B8295D">
      <w:r>
        <w:rPr>
          <w:b/>
          <w:bCs/>
        </w:rPr>
        <w:t>Konečný prijímateľ predkladá všetky prílohy k Žiadosti o platbu v čitateľnej kópii ak sa nevyžaduje originál.</w:t>
      </w:r>
    </w:p>
    <w:p w:rsidR="00AE33CC" w:rsidRDefault="00AE33CC"/>
    <w:sectPr w:rsidR="00AE33CC" w:rsidSect="00EF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CC" w:rsidRDefault="00AE33CC" w:rsidP="00B8295D">
      <w:r>
        <w:separator/>
      </w:r>
    </w:p>
  </w:endnote>
  <w:endnote w:type="continuationSeparator" w:id="0">
    <w:p w:rsidR="00AE33CC" w:rsidRDefault="00AE33CC" w:rsidP="00B8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CC" w:rsidRDefault="00AE33CC" w:rsidP="00B8295D">
      <w:r>
        <w:separator/>
      </w:r>
    </w:p>
  </w:footnote>
  <w:footnote w:type="continuationSeparator" w:id="0">
    <w:p w:rsidR="00AE33CC" w:rsidRDefault="00AE33CC" w:rsidP="00B8295D">
      <w:r>
        <w:continuationSeparator/>
      </w:r>
    </w:p>
  </w:footnote>
  <w:footnote w:id="1">
    <w:p w:rsidR="00AE33CC" w:rsidRDefault="00AE33CC" w:rsidP="00B8295D">
      <w:pPr>
        <w:pStyle w:val="Zkladntext"/>
        <w:rPr>
          <w:sz w:val="20"/>
          <w:szCs w:val="20"/>
        </w:rPr>
      </w:pPr>
      <w:r>
        <w:rPr>
          <w:rStyle w:val="Odkaznapoznmkupodiarou"/>
          <w:b/>
          <w:sz w:val="20"/>
          <w:szCs w:val="20"/>
          <w:u w:val="single"/>
        </w:rPr>
        <w:footnoteRef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účtovné doklady originál aj fotokópia obsahujú:</w:t>
      </w:r>
    </w:p>
    <w:p w:rsidR="00AE33CC" w:rsidRDefault="00AE33CC" w:rsidP="00B8295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AE33CC" w:rsidRDefault="00AE33CC" w:rsidP="00B8295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AE33CC" w:rsidRDefault="00AE33CC" w:rsidP="00B8295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AE33CC" w:rsidRDefault="00AE33CC" w:rsidP="00B8295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AE33CC" w:rsidRPr="00DF47A4" w:rsidRDefault="00AE33CC" w:rsidP="00B8295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AE33CC" w:rsidP="00B8295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840E4"/>
    <w:multiLevelType w:val="hybridMultilevel"/>
    <w:tmpl w:val="A202D3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B3D3C"/>
    <w:multiLevelType w:val="hybridMultilevel"/>
    <w:tmpl w:val="2EACF2C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D"/>
    <w:rsid w:val="001B3FC0"/>
    <w:rsid w:val="001F1000"/>
    <w:rsid w:val="00227016"/>
    <w:rsid w:val="002E797B"/>
    <w:rsid w:val="004955EA"/>
    <w:rsid w:val="004D0AB9"/>
    <w:rsid w:val="00955583"/>
    <w:rsid w:val="00AE33CC"/>
    <w:rsid w:val="00B8295D"/>
    <w:rsid w:val="00D13043"/>
    <w:rsid w:val="00DF47A4"/>
    <w:rsid w:val="00E01EA7"/>
    <w:rsid w:val="00E026B4"/>
    <w:rsid w:val="00EC725C"/>
    <w:rsid w:val="00EF09D7"/>
    <w:rsid w:val="00F41220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73ECF9-FB6A-4958-BE41-25B143C0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95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8295D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B8295D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B8295D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B8295D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295D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B8295D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5410</Characters>
  <Application>Microsoft Office Word</Application>
  <DocSecurity>0</DocSecurity>
  <Lines>45</Lines>
  <Paragraphs>12</Paragraphs>
  <ScaleCrop>false</ScaleCrop>
  <Company>Pôdohospodárska platobná agentúra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