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7E" w:rsidRPr="005E34A5" w:rsidRDefault="008F177E" w:rsidP="008F177E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 w:rsidRPr="008F177E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</w:t>
      </w:r>
      <w:r w:rsidRPr="005E34A5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 aktualizácii </w:t>
      </w:r>
      <w:r w:rsidR="0097114A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č. </w:t>
      </w:r>
      <w:r w:rsidR="00F85020">
        <w:rPr>
          <w:rFonts w:eastAsia="Times New Roman" w:cstheme="minorHAnsi"/>
          <w:b/>
          <w:bCs/>
          <w:color w:val="000000"/>
          <w:spacing w:val="-6"/>
          <w:lang w:eastAsia="sk-SK"/>
        </w:rPr>
        <w:t>3</w:t>
      </w:r>
      <w:r w:rsidR="0097114A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 </w:t>
      </w:r>
      <w:r w:rsidRPr="005E34A5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výzvy </w:t>
      </w:r>
      <w:r w:rsidRPr="008F177E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 č. </w:t>
      </w:r>
      <w:r w:rsidR="005E34A5" w:rsidRPr="005E34A5">
        <w:rPr>
          <w:rFonts w:eastAsia="Times New Roman" w:cstheme="minorHAnsi"/>
          <w:b/>
          <w:bCs/>
          <w:color w:val="000000"/>
          <w:spacing w:val="-6"/>
          <w:lang w:eastAsia="sk-SK"/>
        </w:rPr>
        <w:t>32</w:t>
      </w:r>
      <w:r w:rsidRPr="008F177E">
        <w:rPr>
          <w:rFonts w:eastAsia="Times New Roman" w:cstheme="minorHAnsi"/>
          <w:b/>
          <w:bCs/>
          <w:color w:val="000000"/>
          <w:spacing w:val="-6"/>
          <w:lang w:eastAsia="sk-SK"/>
        </w:rPr>
        <w:t>/PRV/201</w:t>
      </w:r>
      <w:r w:rsidRPr="005E34A5">
        <w:rPr>
          <w:rFonts w:eastAsia="Times New Roman" w:cstheme="minorHAnsi"/>
          <w:b/>
          <w:bCs/>
          <w:color w:val="000000"/>
          <w:spacing w:val="-6"/>
          <w:lang w:eastAsia="sk-SK"/>
        </w:rPr>
        <w:t>8</w:t>
      </w:r>
    </w:p>
    <w:p w:rsidR="008F177E" w:rsidRPr="005E34A5" w:rsidRDefault="008F177E" w:rsidP="008F177E">
      <w:pPr>
        <w:spacing w:after="0" w:line="240" w:lineRule="auto"/>
        <w:rPr>
          <w:rFonts w:cstheme="minorHAnsi"/>
        </w:rPr>
      </w:pPr>
    </w:p>
    <w:p w:rsidR="008F177E" w:rsidRPr="008F177E" w:rsidRDefault="008F177E" w:rsidP="008F177E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8F177E">
        <w:rPr>
          <w:rFonts w:eastAsia="Times New Roman" w:cstheme="minorHAnsi"/>
          <w:color w:val="000000"/>
          <w:lang w:eastAsia="sk-SK"/>
        </w:rPr>
        <w:t xml:space="preserve">Pôdohospodárska platobná agentúra oznamuje príjemcom podpory z Programu rozvoja vidieka SR 2014 – 2020, že aktualizovala na webovom sídle PPA, v časti </w:t>
      </w:r>
      <w:hyperlink r:id="rId7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PPA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 / </w:t>
      </w:r>
      <w:hyperlink r:id="rId8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Podpory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  / </w:t>
      </w:r>
      <w:hyperlink r:id="rId9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Projektové podpory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  / </w:t>
      </w:r>
      <w:hyperlink r:id="rId10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PRV 2014-2020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  / </w:t>
      </w:r>
      <w:hyperlink r:id="rId11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Výzvy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  / </w:t>
      </w:r>
      <w:hyperlink r:id="rId12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Podopatrenie 16.4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  / </w:t>
      </w:r>
      <w:hyperlink r:id="rId13" w:history="1">
        <w:r w:rsidR="005E34A5" w:rsidRPr="005E34A5">
          <w:rPr>
            <w:rStyle w:val="Hypertextovprepojenie"/>
            <w:rFonts w:eastAsia="Times New Roman" w:cstheme="minorHAnsi"/>
            <w:b/>
            <w:bCs/>
            <w:lang w:eastAsia="sk-SK"/>
          </w:rPr>
          <w:t>32/PRV/2018</w:t>
        </w:r>
      </w:hyperlink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Pr="005E34A5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Pr="008F177E">
        <w:rPr>
          <w:rFonts w:eastAsia="Times New Roman" w:cstheme="minorHAnsi"/>
          <w:color w:val="000000"/>
          <w:lang w:eastAsia="sk-SK"/>
        </w:rPr>
        <w:t xml:space="preserve"> Výzvu č. </w:t>
      </w:r>
      <w:r w:rsidR="005E34A5" w:rsidRPr="005E34A5">
        <w:rPr>
          <w:rFonts w:eastAsia="Times New Roman" w:cstheme="minorHAnsi"/>
          <w:color w:val="000000"/>
          <w:lang w:eastAsia="sk-SK"/>
        </w:rPr>
        <w:t>32</w:t>
      </w:r>
      <w:r w:rsidRPr="008F177E">
        <w:rPr>
          <w:rFonts w:eastAsia="Times New Roman" w:cstheme="minorHAnsi"/>
          <w:color w:val="000000"/>
          <w:lang w:eastAsia="sk-SK"/>
        </w:rPr>
        <w:t>/PRV/201</w:t>
      </w:r>
      <w:r w:rsidRPr="005E34A5">
        <w:rPr>
          <w:rFonts w:eastAsia="Times New Roman" w:cstheme="minorHAnsi"/>
          <w:color w:val="000000"/>
          <w:lang w:eastAsia="sk-SK"/>
        </w:rPr>
        <w:t>8</w:t>
      </w:r>
      <w:r w:rsidRPr="008F177E">
        <w:rPr>
          <w:rFonts w:eastAsia="Times New Roman" w:cstheme="minorHAnsi"/>
          <w:color w:val="000000"/>
          <w:lang w:eastAsia="sk-SK"/>
        </w:rPr>
        <w:t xml:space="preserve"> pre opatrenie: </w:t>
      </w:r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>16</w:t>
      </w:r>
      <w:r w:rsidRPr="005E34A5">
        <w:rPr>
          <w:rFonts w:eastAsia="Times New Roman" w:cstheme="minorHAnsi"/>
          <w:b/>
          <w:bCs/>
          <w:color w:val="000000"/>
          <w:lang w:eastAsia="sk-SK"/>
        </w:rPr>
        <w:t xml:space="preserve"> –</w:t>
      </w:r>
      <w:r w:rsidRPr="005E34A5">
        <w:rPr>
          <w:rFonts w:eastAsia="Times New Roman" w:cstheme="minorHAnsi"/>
          <w:b/>
          <w:color w:val="000000"/>
          <w:lang w:eastAsia="ar-SA"/>
        </w:rPr>
        <w:t xml:space="preserve"> </w:t>
      </w:r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>Spolupráca</w:t>
      </w:r>
      <w:r w:rsidRPr="008F177E">
        <w:rPr>
          <w:rFonts w:eastAsia="Times New Roman" w:cstheme="minorHAnsi"/>
          <w:color w:val="000000"/>
          <w:lang w:eastAsia="sk-SK"/>
        </w:rPr>
        <w:t xml:space="preserve">, podopatrenie: </w:t>
      </w:r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>16.4</w:t>
      </w:r>
      <w:r w:rsidRPr="005E34A5">
        <w:rPr>
          <w:rFonts w:eastAsia="Times New Roman" w:cstheme="minorHAnsi"/>
          <w:b/>
          <w:bCs/>
          <w:color w:val="000000"/>
          <w:lang w:eastAsia="sk-SK"/>
        </w:rPr>
        <w:t xml:space="preserve"> – </w:t>
      </w:r>
      <w:r w:rsidR="005E34A5" w:rsidRPr="005E34A5">
        <w:rPr>
          <w:rFonts w:eastAsia="Times New Roman" w:cstheme="minorHAnsi"/>
          <w:b/>
          <w:bCs/>
          <w:color w:val="000000"/>
          <w:lang w:eastAsia="sk-SK"/>
        </w:rPr>
        <w:t>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</w:r>
    </w:p>
    <w:p w:rsidR="00F85020" w:rsidRPr="0097114A" w:rsidRDefault="00030CDE" w:rsidP="00F85020">
      <w:pPr>
        <w:pStyle w:val="Zkladntext"/>
        <w:spacing w:before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30CDE">
        <w:rPr>
          <w:rFonts w:asciiTheme="minorHAnsi" w:hAnsiTheme="minorHAnsi" w:cstheme="minorHAnsi"/>
          <w:bCs/>
          <w:color w:val="000000"/>
          <w:sz w:val="22"/>
          <w:szCs w:val="22"/>
          <w:lang w:eastAsia="sk-SK"/>
        </w:rPr>
        <w:t>Aktualizáciou výzvy sa na základe súhlasného stanoviska riadiaceho orgánu upravila indikatívna výška finančných prostriedkov určených na vyčerpanie vo výzve.</w:t>
      </w:r>
      <w:bookmarkStart w:id="0" w:name="_GoBack"/>
      <w:bookmarkEnd w:id="0"/>
    </w:p>
    <w:sectPr w:rsidR="00F85020" w:rsidRPr="0097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29" w:rsidRDefault="00032529" w:rsidP="0097114A">
      <w:pPr>
        <w:spacing w:after="0" w:line="240" w:lineRule="auto"/>
      </w:pPr>
      <w:r>
        <w:separator/>
      </w:r>
    </w:p>
  </w:endnote>
  <w:endnote w:type="continuationSeparator" w:id="0">
    <w:p w:rsidR="00032529" w:rsidRDefault="00032529" w:rsidP="0097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29" w:rsidRDefault="00032529" w:rsidP="0097114A">
      <w:pPr>
        <w:spacing w:after="0" w:line="240" w:lineRule="auto"/>
      </w:pPr>
      <w:r>
        <w:separator/>
      </w:r>
    </w:p>
  </w:footnote>
  <w:footnote w:type="continuationSeparator" w:id="0">
    <w:p w:rsidR="00032529" w:rsidRDefault="00032529" w:rsidP="0097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4024"/>
    <w:multiLevelType w:val="hybridMultilevel"/>
    <w:tmpl w:val="C0680D02"/>
    <w:lvl w:ilvl="0" w:tplc="88827F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7E"/>
    <w:rsid w:val="00030CDE"/>
    <w:rsid w:val="00032529"/>
    <w:rsid w:val="0005274B"/>
    <w:rsid w:val="00103FDE"/>
    <w:rsid w:val="001D325F"/>
    <w:rsid w:val="003A498F"/>
    <w:rsid w:val="005D4273"/>
    <w:rsid w:val="005D7BF1"/>
    <w:rsid w:val="005E34A5"/>
    <w:rsid w:val="00654BFE"/>
    <w:rsid w:val="00790A01"/>
    <w:rsid w:val="007F47D4"/>
    <w:rsid w:val="008F177E"/>
    <w:rsid w:val="0097114A"/>
    <w:rsid w:val="00CB0C90"/>
    <w:rsid w:val="00D3016D"/>
    <w:rsid w:val="00EC63C4"/>
    <w:rsid w:val="00F85020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5241"/>
  <w15:chartTrackingRefBased/>
  <w15:docId w15:val="{44564C25-2304-4B8D-A2A5-1718F386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177E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rsid w:val="008F17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F177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97114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97114A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971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0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podpory" TargetMode="External"/><Relationship Id="rId13" Type="http://schemas.openxmlformats.org/officeDocument/2006/relationships/hyperlink" Target="http://www.apa.sk/32-prv-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12" Type="http://schemas.openxmlformats.org/officeDocument/2006/relationships/hyperlink" Target="http://www.apa.sk/podopatrenie-16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a.sk/prv-2014-2020-vyzv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pa.sk/prv-2014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sk/projektove-podpo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11</cp:revision>
  <dcterms:created xsi:type="dcterms:W3CDTF">2018-06-20T07:57:00Z</dcterms:created>
  <dcterms:modified xsi:type="dcterms:W3CDTF">2019-09-04T05:08:00Z</dcterms:modified>
</cp:coreProperties>
</file>