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1"/>
        <w:tblW w:w="9292" w:type="dxa"/>
        <w:tblLayout w:type="fixed"/>
        <w:tblLook w:val="04A0" w:firstRow="1" w:lastRow="0" w:firstColumn="1" w:lastColumn="0" w:noHBand="0" w:noVBand="1"/>
      </w:tblPr>
      <w:tblGrid>
        <w:gridCol w:w="819"/>
        <w:gridCol w:w="501"/>
        <w:gridCol w:w="522"/>
        <w:gridCol w:w="228"/>
        <w:gridCol w:w="897"/>
        <w:gridCol w:w="334"/>
        <w:gridCol w:w="339"/>
        <w:gridCol w:w="270"/>
        <w:gridCol w:w="438"/>
        <w:gridCol w:w="399"/>
        <w:gridCol w:w="1025"/>
        <w:gridCol w:w="272"/>
        <w:gridCol w:w="1001"/>
        <w:gridCol w:w="365"/>
        <w:gridCol w:w="205"/>
        <w:gridCol w:w="139"/>
        <w:gridCol w:w="1538"/>
      </w:tblGrid>
      <w:tr w:rsidR="007C15D3" w:rsidRPr="007C15D3" w:rsidTr="00603A56">
        <w:trPr>
          <w:trHeight w:val="371"/>
        </w:trPr>
        <w:tc>
          <w:tcPr>
            <w:tcW w:w="1844" w:type="dxa"/>
            <w:gridSpan w:val="3"/>
            <w:vMerge w:val="restart"/>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b/>
                <w:sz w:val="20"/>
              </w:rPr>
            </w:pPr>
            <w:r w:rsidRPr="007C15D3">
              <w:rPr>
                <w:rFonts w:ascii="Arial" w:eastAsia="Calibri"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0.05pt" o:ole="">
                  <v:imagedata r:id="rId8" o:title=""/>
                </v:shape>
                <o:OLEObject Type="Embed" ProgID="Word.Picture.8" ShapeID="_x0000_i1025" DrawAspect="Content" ObjectID="_1632726934" r:id="rId9"/>
              </w:object>
            </w:r>
          </w:p>
        </w:tc>
        <w:tc>
          <w:tcPr>
            <w:tcW w:w="5568" w:type="dxa"/>
            <w:gridSpan w:val="11"/>
            <w:tcBorders>
              <w:top w:val="nil"/>
              <w:left w:val="nil"/>
              <w:bottom w:val="nil"/>
              <w:right w:val="nil"/>
            </w:tcBorders>
            <w:shd w:val="clear" w:color="auto" w:fill="auto"/>
            <w:vAlign w:val="center"/>
          </w:tcPr>
          <w:p w:rsidR="007C15D3" w:rsidRPr="007C15D3" w:rsidRDefault="007C15D3" w:rsidP="007C15D3">
            <w:pPr>
              <w:spacing w:before="120" w:after="200" w:line="276" w:lineRule="auto"/>
              <w:jc w:val="center"/>
              <w:rPr>
                <w:rFonts w:ascii="Arial" w:eastAsia="TimesNewRomanPSMT" w:hAnsi="Arial" w:cs="Arial"/>
                <w:b/>
                <w:sz w:val="20"/>
                <w:szCs w:val="24"/>
              </w:rPr>
            </w:pPr>
            <w:r w:rsidRPr="007C15D3">
              <w:rPr>
                <w:rFonts w:ascii="Arial" w:eastAsia="Calibri" w:hAnsi="Arial" w:cs="Arial"/>
                <w:b/>
                <w:caps/>
                <w:sz w:val="20"/>
              </w:rPr>
              <w:t>žiadosť o nenávratný finančný príspevok z programu rozvoja vidieka SR 2014 – 2020 pre:</w:t>
            </w:r>
          </w:p>
        </w:tc>
        <w:tc>
          <w:tcPr>
            <w:tcW w:w="1875" w:type="dxa"/>
            <w:gridSpan w:val="3"/>
            <w:vMerge w:val="restart"/>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b/>
                <w:sz w:val="20"/>
              </w:rPr>
            </w:pPr>
            <w:r w:rsidRPr="007C15D3">
              <w:rPr>
                <w:rFonts w:ascii="Arial" w:eastAsia="Calibri" w:hAnsi="Arial" w:cs="Arial"/>
                <w:noProof/>
                <w:lang w:eastAsia="sk-SK"/>
              </w:rPr>
              <w:drawing>
                <wp:inline distT="0" distB="0" distL="0" distR="0" wp14:anchorId="5C467F8E" wp14:editId="179851C4">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C15D3" w:rsidRPr="007C15D3" w:rsidTr="00603A56">
        <w:trPr>
          <w:trHeight w:val="369"/>
        </w:trPr>
        <w:tc>
          <w:tcPr>
            <w:tcW w:w="1844" w:type="dxa"/>
            <w:gridSpan w:val="3"/>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rPr>
            </w:pPr>
          </w:p>
        </w:tc>
        <w:tc>
          <w:tcPr>
            <w:tcW w:w="1798" w:type="dxa"/>
            <w:gridSpan w:val="4"/>
            <w:tcBorders>
              <w:top w:val="nil"/>
              <w:left w:val="nil"/>
              <w:bottom w:val="nil"/>
              <w:right w:val="nil"/>
            </w:tcBorders>
            <w:shd w:val="clear" w:color="auto" w:fill="auto"/>
            <w:vAlign w:val="center"/>
          </w:tcPr>
          <w:p w:rsidR="007C15D3" w:rsidRPr="007C15D3" w:rsidRDefault="007C15D3" w:rsidP="002B5EBF">
            <w:pPr>
              <w:spacing w:line="276" w:lineRule="auto"/>
              <w:rPr>
                <w:rFonts w:ascii="Arial" w:eastAsia="Calibri" w:hAnsi="Arial" w:cs="Arial"/>
                <w:b/>
                <w:caps/>
                <w:sz w:val="20"/>
              </w:rPr>
            </w:pPr>
            <w:r w:rsidRPr="007C15D3">
              <w:rPr>
                <w:rFonts w:ascii="Arial" w:eastAsia="Calibri" w:hAnsi="Arial" w:cs="Arial"/>
                <w:b/>
                <w:caps/>
                <w:sz w:val="18"/>
              </w:rPr>
              <w:t>opatrenie:</w:t>
            </w:r>
          </w:p>
        </w:tc>
        <w:tc>
          <w:tcPr>
            <w:tcW w:w="3770" w:type="dxa"/>
            <w:gridSpan w:val="7"/>
            <w:tcBorders>
              <w:top w:val="nil"/>
              <w:left w:val="nil"/>
              <w:bottom w:val="nil"/>
              <w:right w:val="nil"/>
            </w:tcBorders>
            <w:shd w:val="clear" w:color="auto" w:fill="auto"/>
            <w:vAlign w:val="center"/>
          </w:tcPr>
          <w:p w:rsidR="007C15D3" w:rsidRPr="007C15D3" w:rsidRDefault="007C15D3" w:rsidP="002B5EBF">
            <w:pPr>
              <w:spacing w:line="276" w:lineRule="auto"/>
              <w:jc w:val="both"/>
              <w:rPr>
                <w:rFonts w:ascii="Arial" w:eastAsia="Calibri" w:hAnsi="Arial" w:cs="Arial"/>
                <w:b/>
                <w:caps/>
                <w:sz w:val="20"/>
              </w:rPr>
            </w:pPr>
            <w:r w:rsidRPr="007C15D3">
              <w:rPr>
                <w:rFonts w:ascii="Arial" w:eastAsia="Calibri" w:hAnsi="Arial" w:cs="Arial"/>
                <w:sz w:val="18"/>
              </w:rPr>
              <w:t>4 – Investície do hmotného majetku</w:t>
            </w:r>
          </w:p>
        </w:tc>
        <w:tc>
          <w:tcPr>
            <w:tcW w:w="1875" w:type="dxa"/>
            <w:gridSpan w:val="3"/>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noProof/>
                <w:lang w:eastAsia="sk-SK"/>
              </w:rPr>
            </w:pPr>
          </w:p>
        </w:tc>
      </w:tr>
      <w:tr w:rsidR="007C15D3" w:rsidRPr="007C15D3" w:rsidTr="00603A56">
        <w:trPr>
          <w:trHeight w:val="369"/>
        </w:trPr>
        <w:tc>
          <w:tcPr>
            <w:tcW w:w="1844" w:type="dxa"/>
            <w:gridSpan w:val="3"/>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rPr>
            </w:pPr>
          </w:p>
        </w:tc>
        <w:tc>
          <w:tcPr>
            <w:tcW w:w="1798" w:type="dxa"/>
            <w:gridSpan w:val="4"/>
            <w:tcBorders>
              <w:top w:val="nil"/>
              <w:left w:val="nil"/>
              <w:bottom w:val="nil"/>
              <w:right w:val="nil"/>
            </w:tcBorders>
            <w:shd w:val="clear" w:color="auto" w:fill="auto"/>
            <w:vAlign w:val="center"/>
          </w:tcPr>
          <w:p w:rsidR="007C15D3" w:rsidRPr="007C15D3" w:rsidRDefault="007C15D3" w:rsidP="002B5EBF">
            <w:pPr>
              <w:spacing w:line="276" w:lineRule="auto"/>
              <w:rPr>
                <w:rFonts w:ascii="Arial" w:eastAsia="Calibri" w:hAnsi="Arial" w:cs="Arial"/>
                <w:b/>
                <w:caps/>
                <w:sz w:val="20"/>
              </w:rPr>
            </w:pPr>
            <w:r w:rsidRPr="007C15D3">
              <w:rPr>
                <w:rFonts w:ascii="Arial" w:eastAsia="Calibri" w:hAnsi="Arial" w:cs="Arial"/>
                <w:b/>
                <w:caps/>
                <w:sz w:val="18"/>
              </w:rPr>
              <w:t>Podopatrenie:</w:t>
            </w:r>
          </w:p>
        </w:tc>
        <w:tc>
          <w:tcPr>
            <w:tcW w:w="3770" w:type="dxa"/>
            <w:gridSpan w:val="7"/>
            <w:tcBorders>
              <w:top w:val="nil"/>
              <w:left w:val="nil"/>
              <w:bottom w:val="nil"/>
              <w:right w:val="nil"/>
            </w:tcBorders>
            <w:shd w:val="clear" w:color="auto" w:fill="auto"/>
            <w:vAlign w:val="center"/>
          </w:tcPr>
          <w:p w:rsidR="007C15D3" w:rsidRPr="007C15D3" w:rsidRDefault="007C15D3" w:rsidP="002B5EBF">
            <w:pPr>
              <w:spacing w:line="276" w:lineRule="auto"/>
              <w:jc w:val="both"/>
              <w:rPr>
                <w:rFonts w:ascii="Arial" w:eastAsia="TimesNewRomanPSMT" w:hAnsi="Arial" w:cs="Arial"/>
                <w:sz w:val="20"/>
                <w:szCs w:val="24"/>
              </w:rPr>
            </w:pPr>
            <w:r w:rsidRPr="007C15D3">
              <w:rPr>
                <w:rFonts w:ascii="Arial" w:eastAsia="Calibri" w:hAnsi="Arial" w:cs="Arial"/>
                <w:sz w:val="18"/>
              </w:rPr>
              <w:t>4.1 – Podpora na investície do poľnohospodárskych podnikov</w:t>
            </w:r>
          </w:p>
        </w:tc>
        <w:tc>
          <w:tcPr>
            <w:tcW w:w="1875" w:type="dxa"/>
            <w:gridSpan w:val="3"/>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noProof/>
                <w:lang w:eastAsia="sk-SK"/>
              </w:rPr>
            </w:pPr>
          </w:p>
        </w:tc>
      </w:tr>
      <w:tr w:rsidR="007C15D3" w:rsidRPr="007C15D3" w:rsidTr="00603A56">
        <w:trPr>
          <w:trHeight w:val="369"/>
        </w:trPr>
        <w:tc>
          <w:tcPr>
            <w:tcW w:w="1844" w:type="dxa"/>
            <w:gridSpan w:val="3"/>
            <w:vMerge/>
            <w:tcBorders>
              <w:top w:val="nil"/>
              <w:left w:val="nil"/>
              <w:bottom w:val="single" w:sz="4" w:space="0" w:color="auto"/>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rPr>
            </w:pPr>
          </w:p>
        </w:tc>
        <w:tc>
          <w:tcPr>
            <w:tcW w:w="1798" w:type="dxa"/>
            <w:gridSpan w:val="4"/>
            <w:tcBorders>
              <w:top w:val="nil"/>
              <w:left w:val="nil"/>
              <w:bottom w:val="single" w:sz="4" w:space="0" w:color="auto"/>
              <w:right w:val="nil"/>
            </w:tcBorders>
            <w:shd w:val="clear" w:color="auto" w:fill="auto"/>
            <w:vAlign w:val="center"/>
          </w:tcPr>
          <w:p w:rsidR="007C15D3" w:rsidRPr="007C15D3" w:rsidRDefault="007C15D3" w:rsidP="002B5EBF">
            <w:pPr>
              <w:spacing w:line="276" w:lineRule="auto"/>
              <w:rPr>
                <w:rFonts w:ascii="Arial" w:eastAsia="Calibri" w:hAnsi="Arial" w:cs="Arial"/>
                <w:b/>
                <w:caps/>
                <w:sz w:val="20"/>
              </w:rPr>
            </w:pPr>
            <w:r w:rsidRPr="007C15D3">
              <w:rPr>
                <w:rFonts w:ascii="Arial" w:eastAsia="TimesNewRomanPSMT" w:hAnsi="Arial" w:cs="Arial"/>
                <w:b/>
                <w:sz w:val="18"/>
                <w:szCs w:val="24"/>
              </w:rPr>
              <w:t xml:space="preserve">OBLASŤ: </w:t>
            </w:r>
            <w:r w:rsidRPr="007C15D3">
              <w:rPr>
                <w:rFonts w:ascii="Arial" w:eastAsia="Calibri" w:hAnsi="Arial" w:cs="Arial"/>
                <w:bCs/>
                <w:sz w:val="20"/>
                <w:szCs w:val="24"/>
              </w:rPr>
              <w:t xml:space="preserve"> </w:t>
            </w:r>
          </w:p>
        </w:tc>
        <w:tc>
          <w:tcPr>
            <w:tcW w:w="3770" w:type="dxa"/>
            <w:gridSpan w:val="7"/>
            <w:tcBorders>
              <w:top w:val="nil"/>
              <w:left w:val="nil"/>
              <w:bottom w:val="single" w:sz="4" w:space="0" w:color="auto"/>
              <w:right w:val="nil"/>
            </w:tcBorders>
            <w:shd w:val="clear" w:color="auto" w:fill="auto"/>
            <w:vAlign w:val="center"/>
          </w:tcPr>
          <w:p w:rsidR="007C15D3" w:rsidRPr="007C15D3" w:rsidRDefault="007C15D3" w:rsidP="002B5EBF">
            <w:pPr>
              <w:spacing w:line="276" w:lineRule="auto"/>
              <w:jc w:val="both"/>
              <w:rPr>
                <w:rFonts w:ascii="Arial" w:eastAsia="Calibri" w:hAnsi="Arial" w:cs="Arial"/>
                <w:caps/>
                <w:sz w:val="20"/>
              </w:rPr>
            </w:pPr>
            <w:r w:rsidRPr="007C15D3">
              <w:rPr>
                <w:rFonts w:ascii="Arial" w:eastAsia="Calibri" w:hAnsi="Arial" w:cs="Arial"/>
                <w:sz w:val="18"/>
              </w:rPr>
              <w:t>Skladovacie kapacity a pozberová úprava</w:t>
            </w:r>
          </w:p>
        </w:tc>
        <w:tc>
          <w:tcPr>
            <w:tcW w:w="1875" w:type="dxa"/>
            <w:gridSpan w:val="3"/>
            <w:vMerge/>
            <w:tcBorders>
              <w:top w:val="nil"/>
              <w:left w:val="nil"/>
              <w:bottom w:val="single" w:sz="4" w:space="0" w:color="auto"/>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noProof/>
                <w:lang w:eastAsia="sk-SK"/>
              </w:rPr>
            </w:pPr>
          </w:p>
        </w:tc>
      </w:tr>
      <w:tr w:rsidR="007C15D3" w:rsidRPr="007C15D3" w:rsidTr="007C15D3">
        <w:trPr>
          <w:trHeight w:hRule="exact" w:val="397"/>
        </w:trPr>
        <w:tc>
          <w:tcPr>
            <w:tcW w:w="9287" w:type="dxa"/>
            <w:gridSpan w:val="17"/>
            <w:tcBorders>
              <w:top w:val="single" w:sz="4" w:space="0" w:color="auto"/>
              <w:left w:val="single" w:sz="4" w:space="0" w:color="auto"/>
              <w:bottom w:val="single" w:sz="4" w:space="0" w:color="auto"/>
              <w:right w:val="single" w:sz="4" w:space="0" w:color="auto"/>
            </w:tcBorders>
            <w:shd w:val="clear" w:color="auto" w:fill="BFBFBF"/>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A. ŽIADATEĽ</w:t>
            </w:r>
          </w:p>
        </w:tc>
      </w:tr>
      <w:tr w:rsidR="007C15D3" w:rsidRPr="007C15D3" w:rsidTr="007C15D3">
        <w:trPr>
          <w:trHeight w:hRule="exact" w:val="397"/>
        </w:trPr>
        <w:tc>
          <w:tcPr>
            <w:tcW w:w="9287" w:type="dxa"/>
            <w:gridSpan w:val="17"/>
            <w:tcBorders>
              <w:top w:val="single" w:sz="4" w:space="0" w:color="auto"/>
            </w:tcBorders>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1. Informácie o žiadateľovi</w:t>
            </w:r>
          </w:p>
        </w:tc>
      </w:tr>
      <w:tr w:rsidR="007C15D3" w:rsidRPr="007C15D3" w:rsidTr="002B5EBF">
        <w:trPr>
          <w:trHeight w:val="397"/>
        </w:trPr>
        <w:tc>
          <w:tcPr>
            <w:tcW w:w="2072" w:type="dxa"/>
            <w:gridSpan w:val="4"/>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Obchodné meno</w:t>
            </w:r>
          </w:p>
        </w:tc>
        <w:tc>
          <w:tcPr>
            <w:tcW w:w="7215" w:type="dxa"/>
            <w:gridSpan w:val="13"/>
            <w:vAlign w:val="center"/>
          </w:tcPr>
          <w:p w:rsidR="007C15D3" w:rsidRPr="007C15D3" w:rsidRDefault="007C15D3" w:rsidP="007C15D3">
            <w:pPr>
              <w:spacing w:after="200" w:line="276" w:lineRule="auto"/>
              <w:rPr>
                <w:rFonts w:ascii="Arial" w:eastAsia="Calibri" w:hAnsi="Arial" w:cs="Arial"/>
                <w:sz w:val="20"/>
              </w:rPr>
            </w:pPr>
          </w:p>
        </w:tc>
      </w:tr>
      <w:tr w:rsidR="007C15D3" w:rsidRPr="007C15D3" w:rsidTr="002B5EBF">
        <w:trPr>
          <w:trHeight w:val="397"/>
        </w:trPr>
        <w:tc>
          <w:tcPr>
            <w:tcW w:w="2072" w:type="dxa"/>
            <w:gridSpan w:val="4"/>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Právna forma</w:t>
            </w:r>
          </w:p>
        </w:tc>
        <w:tc>
          <w:tcPr>
            <w:tcW w:w="7215" w:type="dxa"/>
            <w:gridSpan w:val="13"/>
            <w:vAlign w:val="center"/>
          </w:tcPr>
          <w:sdt>
            <w:sdtPr>
              <w:rPr>
                <w:rFonts w:ascii="Arial" w:eastAsia="Calibri" w:hAnsi="Arial" w:cs="Arial"/>
                <w:sz w:val="20"/>
              </w:rPr>
              <w:id w:val="-411775947"/>
              <w:placeholder>
                <w:docPart w:val="CF2EFF706E6449DA8F16B29EA712B658"/>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rsidR="007C15D3" w:rsidRPr="007C15D3" w:rsidRDefault="007C15D3" w:rsidP="002B5EBF">
                <w:pPr>
                  <w:spacing w:line="276" w:lineRule="auto"/>
                  <w:rPr>
                    <w:rFonts w:ascii="Arial" w:eastAsia="Calibri" w:hAnsi="Arial" w:cs="Arial"/>
                    <w:sz w:val="20"/>
                  </w:rPr>
                </w:pPr>
                <w:r w:rsidRPr="007C15D3">
                  <w:rPr>
                    <w:rFonts w:ascii="Calibri" w:eastAsia="Calibri" w:hAnsi="Calibri" w:cs="Times New Roman"/>
                    <w:color w:val="808080"/>
                  </w:rPr>
                  <w:t>Vyberte položku.</w:t>
                </w:r>
              </w:p>
            </w:sdtContent>
          </w:sdt>
        </w:tc>
      </w:tr>
      <w:tr w:rsidR="007C15D3" w:rsidRPr="007C15D3" w:rsidTr="00603A56">
        <w:trPr>
          <w:trHeight w:hRule="exact" w:val="397"/>
        </w:trPr>
        <w:tc>
          <w:tcPr>
            <w:tcW w:w="2072" w:type="dxa"/>
            <w:gridSpan w:val="4"/>
            <w:vMerge w:val="restart"/>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Sídlo právnickej osoby/Adresa trvalého bydliska fyzickej osoby</w:t>
            </w:r>
          </w:p>
        </w:tc>
        <w:tc>
          <w:tcPr>
            <w:tcW w:w="1840" w:type="dxa"/>
            <w:gridSpan w:val="4"/>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Obec (mesto)</w:t>
            </w:r>
          </w:p>
        </w:tc>
        <w:tc>
          <w:tcPr>
            <w:tcW w:w="5375" w:type="dxa"/>
            <w:gridSpan w:val="9"/>
            <w:vAlign w:val="center"/>
          </w:tcPr>
          <w:p w:rsidR="007C15D3" w:rsidRPr="007C15D3" w:rsidRDefault="007C15D3" w:rsidP="002B5EBF">
            <w:pPr>
              <w:spacing w:line="276" w:lineRule="auto"/>
              <w:rPr>
                <w:rFonts w:ascii="Arial" w:eastAsia="Calibri" w:hAnsi="Arial" w:cs="Arial"/>
                <w:sz w:val="20"/>
              </w:rPr>
            </w:pPr>
          </w:p>
        </w:tc>
      </w:tr>
      <w:tr w:rsidR="007C15D3" w:rsidRPr="007C15D3" w:rsidTr="00603A56">
        <w:trPr>
          <w:trHeight w:hRule="exact" w:val="397"/>
        </w:trPr>
        <w:tc>
          <w:tcPr>
            <w:tcW w:w="2072" w:type="dxa"/>
            <w:gridSpan w:val="4"/>
            <w:vMerge/>
          </w:tcPr>
          <w:p w:rsidR="007C15D3" w:rsidRPr="007C15D3" w:rsidRDefault="007C15D3" w:rsidP="007C15D3">
            <w:pPr>
              <w:spacing w:after="200" w:line="276" w:lineRule="auto"/>
              <w:rPr>
                <w:rFonts w:ascii="Arial" w:eastAsia="Calibri" w:hAnsi="Arial" w:cs="Arial"/>
                <w:sz w:val="20"/>
              </w:rPr>
            </w:pPr>
          </w:p>
        </w:tc>
        <w:tc>
          <w:tcPr>
            <w:tcW w:w="1840" w:type="dxa"/>
            <w:gridSpan w:val="4"/>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Ulica</w:t>
            </w:r>
          </w:p>
        </w:tc>
        <w:tc>
          <w:tcPr>
            <w:tcW w:w="3135" w:type="dxa"/>
            <w:gridSpan w:val="5"/>
            <w:vAlign w:val="center"/>
          </w:tcPr>
          <w:p w:rsidR="007C15D3" w:rsidRPr="007C15D3" w:rsidRDefault="007C15D3" w:rsidP="002B5EBF">
            <w:pPr>
              <w:spacing w:line="276" w:lineRule="auto"/>
              <w:rPr>
                <w:rFonts w:ascii="Arial" w:eastAsia="Calibri" w:hAnsi="Arial" w:cs="Arial"/>
                <w:sz w:val="20"/>
              </w:rPr>
            </w:pPr>
          </w:p>
        </w:tc>
        <w:tc>
          <w:tcPr>
            <w:tcW w:w="709"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Číslo</w:t>
            </w:r>
          </w:p>
        </w:tc>
        <w:tc>
          <w:tcPr>
            <w:tcW w:w="1531" w:type="dxa"/>
            <w:vAlign w:val="center"/>
          </w:tcPr>
          <w:p w:rsidR="007C15D3" w:rsidRPr="007C15D3" w:rsidRDefault="007C15D3" w:rsidP="002B5EBF">
            <w:pPr>
              <w:spacing w:line="276" w:lineRule="auto"/>
              <w:rPr>
                <w:rFonts w:ascii="Arial" w:eastAsia="Calibri" w:hAnsi="Arial" w:cs="Arial"/>
                <w:sz w:val="20"/>
              </w:rPr>
            </w:pPr>
          </w:p>
        </w:tc>
      </w:tr>
      <w:tr w:rsidR="007C15D3" w:rsidRPr="007C15D3" w:rsidTr="00603A56">
        <w:trPr>
          <w:trHeight w:hRule="exact" w:val="397"/>
        </w:trPr>
        <w:tc>
          <w:tcPr>
            <w:tcW w:w="2072" w:type="dxa"/>
            <w:gridSpan w:val="4"/>
            <w:vMerge/>
          </w:tcPr>
          <w:p w:rsidR="007C15D3" w:rsidRPr="007C15D3" w:rsidRDefault="007C15D3" w:rsidP="007C15D3">
            <w:pPr>
              <w:spacing w:after="200" w:line="276" w:lineRule="auto"/>
              <w:rPr>
                <w:rFonts w:ascii="Arial" w:eastAsia="Calibri" w:hAnsi="Arial" w:cs="Arial"/>
                <w:sz w:val="20"/>
              </w:rPr>
            </w:pPr>
          </w:p>
        </w:tc>
        <w:tc>
          <w:tcPr>
            <w:tcW w:w="1840" w:type="dxa"/>
            <w:gridSpan w:val="4"/>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PSČ</w:t>
            </w:r>
          </w:p>
        </w:tc>
        <w:tc>
          <w:tcPr>
            <w:tcW w:w="5375" w:type="dxa"/>
            <w:gridSpan w:val="9"/>
            <w:vAlign w:val="center"/>
          </w:tcPr>
          <w:p w:rsidR="007C15D3" w:rsidRPr="007C15D3" w:rsidRDefault="007C15D3" w:rsidP="002B5EBF">
            <w:pPr>
              <w:spacing w:line="276" w:lineRule="auto"/>
              <w:rPr>
                <w:rFonts w:ascii="Arial" w:eastAsia="Calibri" w:hAnsi="Arial" w:cs="Arial"/>
                <w:sz w:val="20"/>
              </w:rPr>
            </w:pPr>
          </w:p>
        </w:tc>
      </w:tr>
      <w:tr w:rsidR="007C15D3" w:rsidRPr="007C15D3" w:rsidTr="00603A56">
        <w:trPr>
          <w:trHeight w:hRule="exact" w:val="397"/>
        </w:trPr>
        <w:tc>
          <w:tcPr>
            <w:tcW w:w="1322" w:type="dxa"/>
            <w:gridSpan w:val="2"/>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IČO</w:t>
            </w:r>
          </w:p>
        </w:tc>
        <w:tc>
          <w:tcPr>
            <w:tcW w:w="1981" w:type="dxa"/>
            <w:gridSpan w:val="4"/>
            <w:vAlign w:val="center"/>
          </w:tcPr>
          <w:p w:rsidR="007C15D3" w:rsidRPr="007C15D3" w:rsidRDefault="007C15D3" w:rsidP="007C15D3">
            <w:pPr>
              <w:spacing w:after="200" w:line="276" w:lineRule="auto"/>
              <w:rPr>
                <w:rFonts w:ascii="Arial" w:eastAsia="Calibri" w:hAnsi="Arial" w:cs="Arial"/>
                <w:sz w:val="20"/>
              </w:rPr>
            </w:pPr>
          </w:p>
        </w:tc>
        <w:tc>
          <w:tcPr>
            <w:tcW w:w="609" w:type="dxa"/>
            <w:gridSpan w:val="2"/>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DIČ</w:t>
            </w:r>
          </w:p>
        </w:tc>
        <w:tc>
          <w:tcPr>
            <w:tcW w:w="2134" w:type="dxa"/>
            <w:gridSpan w:val="4"/>
            <w:vAlign w:val="center"/>
          </w:tcPr>
          <w:p w:rsidR="007C15D3" w:rsidRPr="007C15D3" w:rsidRDefault="007C15D3" w:rsidP="002B5EBF">
            <w:pPr>
              <w:spacing w:line="276" w:lineRule="auto"/>
              <w:rPr>
                <w:rFonts w:ascii="Arial" w:eastAsia="Calibri" w:hAnsi="Arial" w:cs="Arial"/>
                <w:sz w:val="20"/>
              </w:rPr>
            </w:pPr>
          </w:p>
        </w:tc>
        <w:tc>
          <w:tcPr>
            <w:tcW w:w="1001" w:type="dxa"/>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IČ-DPH</w:t>
            </w:r>
          </w:p>
        </w:tc>
        <w:tc>
          <w:tcPr>
            <w:tcW w:w="2240" w:type="dxa"/>
            <w:gridSpan w:val="4"/>
            <w:vAlign w:val="center"/>
          </w:tcPr>
          <w:p w:rsidR="007C15D3" w:rsidRPr="007C15D3" w:rsidRDefault="007C15D3" w:rsidP="002B5EBF">
            <w:pPr>
              <w:spacing w:line="276" w:lineRule="auto"/>
              <w:rPr>
                <w:rFonts w:ascii="Arial" w:eastAsia="Calibri" w:hAnsi="Arial" w:cs="Arial"/>
                <w:sz w:val="20"/>
              </w:rPr>
            </w:pPr>
          </w:p>
        </w:tc>
      </w:tr>
      <w:tr w:rsidR="007C15D3" w:rsidRPr="007C15D3" w:rsidTr="00603A56">
        <w:trPr>
          <w:trHeight w:hRule="exact" w:val="397"/>
        </w:trPr>
        <w:tc>
          <w:tcPr>
            <w:tcW w:w="4350" w:type="dxa"/>
            <w:gridSpan w:val="9"/>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Právnická osoba  </w:t>
            </w:r>
            <w:sdt>
              <w:sdtPr>
                <w:rPr>
                  <w:rFonts w:ascii="Arial" w:eastAsia="Calibri" w:hAnsi="Arial" w:cs="Arial"/>
                  <w:sz w:val="20"/>
                </w:rPr>
                <w:id w:val="935800382"/>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c>
          <w:tcPr>
            <w:tcW w:w="4937" w:type="dxa"/>
            <w:gridSpan w:val="8"/>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Fyzická osoba  </w:t>
            </w:r>
            <w:sdt>
              <w:sdtPr>
                <w:rPr>
                  <w:rFonts w:ascii="Arial" w:eastAsia="Calibri" w:hAnsi="Arial" w:cs="Arial"/>
                  <w:sz w:val="20"/>
                </w:rPr>
                <w:id w:val="421923904"/>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r>
      <w:tr w:rsidR="007C15D3" w:rsidRPr="007C15D3" w:rsidTr="00603A56">
        <w:trPr>
          <w:trHeight w:hRule="exact" w:val="397"/>
        </w:trPr>
        <w:tc>
          <w:tcPr>
            <w:tcW w:w="1322" w:type="dxa"/>
            <w:gridSpan w:val="2"/>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Platca DPH</w:t>
            </w:r>
          </w:p>
        </w:tc>
        <w:tc>
          <w:tcPr>
            <w:tcW w:w="1647" w:type="dxa"/>
            <w:gridSpan w:val="3"/>
            <w:vAlign w:val="center"/>
          </w:tcPr>
          <w:p w:rsidR="007C15D3" w:rsidRPr="007C15D3" w:rsidRDefault="0077529A" w:rsidP="002B5EBF">
            <w:pPr>
              <w:spacing w:line="276" w:lineRule="auto"/>
              <w:jc w:val="center"/>
              <w:rPr>
                <w:rFonts w:ascii="Arial" w:eastAsia="Calibri" w:hAnsi="Arial" w:cs="Arial"/>
                <w:sz w:val="20"/>
              </w:rPr>
            </w:pPr>
            <w:sdt>
              <w:sdtPr>
                <w:rPr>
                  <w:rFonts w:ascii="Arial" w:eastAsia="Calibri" w:hAnsi="Arial" w:cs="Arial"/>
                  <w:sz w:val="20"/>
                </w:rPr>
                <w:id w:val="-213665443"/>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áno</w:t>
            </w:r>
          </w:p>
        </w:tc>
        <w:tc>
          <w:tcPr>
            <w:tcW w:w="1381" w:type="dxa"/>
            <w:gridSpan w:val="4"/>
            <w:vAlign w:val="center"/>
          </w:tcPr>
          <w:p w:rsidR="007C15D3" w:rsidRPr="007C15D3" w:rsidRDefault="0077529A" w:rsidP="002B5EBF">
            <w:pPr>
              <w:spacing w:line="276" w:lineRule="auto"/>
              <w:jc w:val="center"/>
              <w:rPr>
                <w:rFonts w:ascii="Arial" w:eastAsia="Calibri" w:hAnsi="Arial" w:cs="Arial"/>
                <w:sz w:val="20"/>
              </w:rPr>
            </w:pPr>
            <w:sdt>
              <w:sdtPr>
                <w:rPr>
                  <w:rFonts w:ascii="Arial" w:eastAsia="Calibri" w:hAnsi="Arial" w:cs="Arial"/>
                  <w:sz w:val="20"/>
                </w:rPr>
                <w:id w:val="-1932813561"/>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nie</w:t>
            </w:r>
          </w:p>
        </w:tc>
        <w:tc>
          <w:tcPr>
            <w:tcW w:w="1696"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Rodné číslo</w:t>
            </w:r>
          </w:p>
        </w:tc>
        <w:tc>
          <w:tcPr>
            <w:tcW w:w="3241" w:type="dxa"/>
            <w:gridSpan w:val="5"/>
            <w:vAlign w:val="center"/>
          </w:tcPr>
          <w:p w:rsidR="007C15D3" w:rsidRPr="007C15D3" w:rsidRDefault="007C15D3" w:rsidP="002B5EBF">
            <w:pPr>
              <w:spacing w:line="276" w:lineRule="auto"/>
              <w:rPr>
                <w:rFonts w:ascii="Arial" w:eastAsia="Calibri" w:hAnsi="Arial" w:cs="Arial"/>
                <w:sz w:val="20"/>
              </w:rPr>
            </w:pPr>
          </w:p>
        </w:tc>
      </w:tr>
      <w:tr w:rsidR="007C15D3" w:rsidRPr="007C15D3" w:rsidTr="00603A56">
        <w:trPr>
          <w:trHeight w:hRule="exact" w:val="397"/>
        </w:trPr>
        <w:tc>
          <w:tcPr>
            <w:tcW w:w="2969" w:type="dxa"/>
            <w:gridSpan w:val="5"/>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Forma účtovníctva</w:t>
            </w:r>
          </w:p>
        </w:tc>
        <w:tc>
          <w:tcPr>
            <w:tcW w:w="3077" w:type="dxa"/>
            <w:gridSpan w:val="7"/>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1202325357"/>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jednoduché</w:t>
            </w:r>
          </w:p>
        </w:tc>
        <w:tc>
          <w:tcPr>
            <w:tcW w:w="3241" w:type="dxa"/>
            <w:gridSpan w:val="5"/>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2133364609"/>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podvojné</w:t>
            </w:r>
          </w:p>
        </w:tc>
      </w:tr>
      <w:tr w:rsidR="007C15D3" w:rsidRPr="007C15D3" w:rsidTr="00603A56">
        <w:trPr>
          <w:trHeight w:hRule="exact" w:val="397"/>
        </w:trPr>
        <w:tc>
          <w:tcPr>
            <w:tcW w:w="1322" w:type="dxa"/>
            <w:gridSpan w:val="2"/>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SK NACE </w:t>
            </w:r>
            <w:r w:rsidRPr="007C15D3">
              <w:rPr>
                <w:rFonts w:ascii="Arial" w:eastAsia="Calibri" w:hAnsi="Arial" w:cs="Arial"/>
                <w:sz w:val="20"/>
                <w:vertAlign w:val="superscript"/>
              </w:rPr>
              <w:endnoteReference w:id="1"/>
            </w:r>
          </w:p>
        </w:tc>
        <w:tc>
          <w:tcPr>
            <w:tcW w:w="7965" w:type="dxa"/>
            <w:gridSpan w:val="15"/>
            <w:vAlign w:val="center"/>
          </w:tcPr>
          <w:p w:rsidR="007C15D3" w:rsidRPr="007C15D3" w:rsidRDefault="007C15D3" w:rsidP="002B5EBF">
            <w:pPr>
              <w:spacing w:line="276" w:lineRule="auto"/>
              <w:rPr>
                <w:rFonts w:ascii="Arial" w:eastAsia="Calibri" w:hAnsi="Arial" w:cs="Arial"/>
                <w:sz w:val="20"/>
              </w:rPr>
            </w:pPr>
          </w:p>
        </w:tc>
      </w:tr>
      <w:tr w:rsidR="007C15D3" w:rsidRPr="007C15D3" w:rsidTr="00603A56">
        <w:trPr>
          <w:trHeight w:val="397"/>
        </w:trPr>
        <w:tc>
          <w:tcPr>
            <w:tcW w:w="1322" w:type="dxa"/>
            <w:gridSpan w:val="2"/>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Tel. č.</w:t>
            </w:r>
          </w:p>
        </w:tc>
        <w:tc>
          <w:tcPr>
            <w:tcW w:w="2590" w:type="dxa"/>
            <w:gridSpan w:val="6"/>
            <w:vAlign w:val="center"/>
          </w:tcPr>
          <w:p w:rsidR="007C15D3" w:rsidRPr="007C15D3" w:rsidRDefault="007C15D3" w:rsidP="007C15D3">
            <w:pPr>
              <w:spacing w:after="200" w:line="276" w:lineRule="auto"/>
              <w:rPr>
                <w:rFonts w:ascii="Arial" w:eastAsia="Calibri" w:hAnsi="Arial" w:cs="Arial"/>
                <w:sz w:val="20"/>
              </w:rPr>
            </w:pPr>
          </w:p>
        </w:tc>
        <w:tc>
          <w:tcPr>
            <w:tcW w:w="837" w:type="dxa"/>
            <w:gridSpan w:val="2"/>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Fax č.</w:t>
            </w:r>
          </w:p>
        </w:tc>
        <w:tc>
          <w:tcPr>
            <w:tcW w:w="4538" w:type="dxa"/>
            <w:gridSpan w:val="7"/>
            <w:vAlign w:val="center"/>
          </w:tcPr>
          <w:p w:rsidR="007C15D3" w:rsidRPr="007C15D3" w:rsidRDefault="007C15D3" w:rsidP="002B5EBF">
            <w:pPr>
              <w:spacing w:line="276" w:lineRule="auto"/>
              <w:rPr>
                <w:rFonts w:ascii="Arial" w:eastAsia="Calibri" w:hAnsi="Arial" w:cs="Arial"/>
                <w:sz w:val="20"/>
              </w:rPr>
            </w:pPr>
          </w:p>
        </w:tc>
      </w:tr>
      <w:tr w:rsidR="007C15D3" w:rsidRPr="007C15D3" w:rsidTr="00603A56">
        <w:trPr>
          <w:trHeight w:val="397"/>
        </w:trPr>
        <w:tc>
          <w:tcPr>
            <w:tcW w:w="1322" w:type="dxa"/>
            <w:gridSpan w:val="2"/>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e-mail</w:t>
            </w:r>
          </w:p>
        </w:tc>
        <w:tc>
          <w:tcPr>
            <w:tcW w:w="7965" w:type="dxa"/>
            <w:gridSpan w:val="15"/>
            <w:vAlign w:val="center"/>
          </w:tcPr>
          <w:p w:rsidR="007C15D3" w:rsidRPr="007C15D3" w:rsidRDefault="007C15D3" w:rsidP="002B5EBF">
            <w:pPr>
              <w:spacing w:line="276" w:lineRule="auto"/>
              <w:rPr>
                <w:rFonts w:ascii="Arial" w:eastAsia="Calibri" w:hAnsi="Arial" w:cs="Arial"/>
                <w:sz w:val="20"/>
              </w:rPr>
            </w:pPr>
          </w:p>
        </w:tc>
      </w:tr>
      <w:tr w:rsidR="007C15D3" w:rsidRPr="007C15D3" w:rsidTr="007C15D3">
        <w:trPr>
          <w:trHeight w:hRule="exact" w:val="397"/>
        </w:trPr>
        <w:tc>
          <w:tcPr>
            <w:tcW w:w="9287" w:type="dxa"/>
            <w:gridSpan w:val="17"/>
            <w:shd w:val="clear" w:color="auto" w:fill="C2D69B"/>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b/>
                <w:sz w:val="20"/>
              </w:rPr>
              <w:t>2. Výška žiadaného finančného príspevku</w:t>
            </w:r>
            <w:r w:rsidRPr="007C15D3">
              <w:rPr>
                <w:rFonts w:ascii="Arial" w:eastAsia="Calibri" w:hAnsi="Arial" w:cs="Arial"/>
                <w:sz w:val="20"/>
                <w:vertAlign w:val="superscript"/>
              </w:rPr>
              <w:endnoteReference w:id="2"/>
            </w:r>
          </w:p>
        </w:tc>
      </w:tr>
      <w:tr w:rsidR="007C15D3" w:rsidRPr="007C15D3" w:rsidTr="00603A56">
        <w:trPr>
          <w:trHeight w:val="567"/>
        </w:trPr>
        <w:tc>
          <w:tcPr>
            <w:tcW w:w="820" w:type="dxa"/>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Por. číslo</w:t>
            </w:r>
          </w:p>
        </w:tc>
        <w:tc>
          <w:tcPr>
            <w:tcW w:w="4951" w:type="dxa"/>
            <w:gridSpan w:val="10"/>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Rozdelenie oprávnených výdavkov</w:t>
            </w:r>
          </w:p>
        </w:tc>
        <w:tc>
          <w:tcPr>
            <w:tcW w:w="1843" w:type="dxa"/>
            <w:gridSpan w:val="4"/>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 z oprávnených výdavkov</w:t>
            </w:r>
          </w:p>
        </w:tc>
        <w:tc>
          <w:tcPr>
            <w:tcW w:w="1673"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Rozpočet v EUR</w:t>
            </w:r>
          </w:p>
        </w:tc>
      </w:tr>
      <w:tr w:rsidR="007C15D3" w:rsidRPr="007C15D3" w:rsidTr="00603A56">
        <w:trPr>
          <w:trHeight w:val="340"/>
        </w:trPr>
        <w:tc>
          <w:tcPr>
            <w:tcW w:w="812" w:type="dxa"/>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1.</w:t>
            </w:r>
          </w:p>
        </w:tc>
        <w:tc>
          <w:tcPr>
            <w:tcW w:w="4954" w:type="dxa"/>
            <w:gridSpan w:val="10"/>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 xml:space="preserve">Oprávnené výdavky  </w:t>
            </w:r>
          </w:p>
        </w:tc>
        <w:tc>
          <w:tcPr>
            <w:tcW w:w="1843" w:type="dxa"/>
            <w:gridSpan w:val="4"/>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100</w:t>
            </w:r>
          </w:p>
        </w:tc>
        <w:tc>
          <w:tcPr>
            <w:tcW w:w="1678" w:type="dxa"/>
            <w:gridSpan w:val="2"/>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603A56">
        <w:trPr>
          <w:trHeight w:val="340"/>
        </w:trPr>
        <w:tc>
          <w:tcPr>
            <w:tcW w:w="812" w:type="dxa"/>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2.</w:t>
            </w:r>
          </w:p>
        </w:tc>
        <w:tc>
          <w:tcPr>
            <w:tcW w:w="4954" w:type="dxa"/>
            <w:gridSpan w:val="10"/>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Požadovaná výška finančného príspevku</w:t>
            </w:r>
          </w:p>
        </w:tc>
        <w:tc>
          <w:tcPr>
            <w:tcW w:w="1843" w:type="dxa"/>
            <w:gridSpan w:val="4"/>
            <w:vAlign w:val="center"/>
          </w:tcPr>
          <w:p w:rsidR="007C15D3" w:rsidRPr="007C15D3" w:rsidRDefault="007C15D3" w:rsidP="002B5EBF">
            <w:pPr>
              <w:spacing w:line="276" w:lineRule="auto"/>
              <w:jc w:val="center"/>
              <w:rPr>
                <w:rFonts w:ascii="Arial" w:eastAsia="Calibri" w:hAnsi="Arial" w:cs="Arial"/>
                <w:sz w:val="20"/>
              </w:rPr>
            </w:pPr>
          </w:p>
        </w:tc>
        <w:tc>
          <w:tcPr>
            <w:tcW w:w="1678" w:type="dxa"/>
            <w:gridSpan w:val="2"/>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603A56">
        <w:trPr>
          <w:trHeight w:val="340"/>
        </w:trPr>
        <w:tc>
          <w:tcPr>
            <w:tcW w:w="812" w:type="dxa"/>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3.</w:t>
            </w:r>
          </w:p>
        </w:tc>
        <w:tc>
          <w:tcPr>
            <w:tcW w:w="4954" w:type="dxa"/>
            <w:gridSpan w:val="10"/>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Vlastné zdroje (3=1-2)</w:t>
            </w:r>
          </w:p>
        </w:tc>
        <w:tc>
          <w:tcPr>
            <w:tcW w:w="1843" w:type="dxa"/>
            <w:gridSpan w:val="4"/>
            <w:vAlign w:val="center"/>
          </w:tcPr>
          <w:p w:rsidR="007C15D3" w:rsidRPr="007C15D3" w:rsidRDefault="007C15D3" w:rsidP="002B5EBF">
            <w:pPr>
              <w:spacing w:line="276" w:lineRule="auto"/>
              <w:jc w:val="center"/>
              <w:rPr>
                <w:rFonts w:ascii="Arial" w:eastAsia="Calibri" w:hAnsi="Arial" w:cs="Arial"/>
                <w:sz w:val="20"/>
              </w:rPr>
            </w:pPr>
          </w:p>
        </w:tc>
        <w:tc>
          <w:tcPr>
            <w:tcW w:w="1678" w:type="dxa"/>
            <w:gridSpan w:val="2"/>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603A56">
        <w:trPr>
          <w:trHeight w:val="340"/>
        </w:trPr>
        <w:tc>
          <w:tcPr>
            <w:tcW w:w="812" w:type="dxa"/>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4.</w:t>
            </w:r>
          </w:p>
        </w:tc>
        <w:tc>
          <w:tcPr>
            <w:tcW w:w="4954" w:type="dxa"/>
            <w:gridSpan w:val="10"/>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Ostatné výdavky na projekt nezahrnuté v bode 1 (neoprávnené výdavky)</w:t>
            </w:r>
          </w:p>
        </w:tc>
        <w:tc>
          <w:tcPr>
            <w:tcW w:w="1843" w:type="dxa"/>
            <w:gridSpan w:val="4"/>
            <w:vAlign w:val="center"/>
          </w:tcPr>
          <w:p w:rsidR="007C15D3" w:rsidRPr="007C15D3" w:rsidRDefault="007C15D3" w:rsidP="002B5EBF">
            <w:pPr>
              <w:spacing w:line="276" w:lineRule="auto"/>
              <w:jc w:val="center"/>
              <w:rPr>
                <w:rFonts w:ascii="Arial" w:eastAsia="Calibri" w:hAnsi="Arial" w:cs="Arial"/>
                <w:sz w:val="20"/>
              </w:rPr>
            </w:pPr>
          </w:p>
        </w:tc>
        <w:tc>
          <w:tcPr>
            <w:tcW w:w="1678" w:type="dxa"/>
            <w:gridSpan w:val="2"/>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603A56">
        <w:trPr>
          <w:trHeight w:val="340"/>
        </w:trPr>
        <w:tc>
          <w:tcPr>
            <w:tcW w:w="812" w:type="dxa"/>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5.</w:t>
            </w:r>
          </w:p>
        </w:tc>
        <w:tc>
          <w:tcPr>
            <w:tcW w:w="4954" w:type="dxa"/>
            <w:gridSpan w:val="10"/>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Celkový objem výdavkov na projekt (5=1+4)</w:t>
            </w:r>
          </w:p>
        </w:tc>
        <w:tc>
          <w:tcPr>
            <w:tcW w:w="1843" w:type="dxa"/>
            <w:gridSpan w:val="4"/>
            <w:vAlign w:val="center"/>
          </w:tcPr>
          <w:p w:rsidR="007C15D3" w:rsidRPr="007C15D3" w:rsidRDefault="007C15D3" w:rsidP="002B5EBF">
            <w:pPr>
              <w:spacing w:line="276" w:lineRule="auto"/>
              <w:jc w:val="center"/>
              <w:rPr>
                <w:rFonts w:ascii="Arial" w:eastAsia="Calibri" w:hAnsi="Arial" w:cs="Arial"/>
                <w:sz w:val="20"/>
              </w:rPr>
            </w:pPr>
          </w:p>
        </w:tc>
        <w:tc>
          <w:tcPr>
            <w:tcW w:w="1678" w:type="dxa"/>
            <w:gridSpan w:val="2"/>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603A56">
        <w:trPr>
          <w:trHeight w:hRule="exact" w:val="397"/>
        </w:trPr>
        <w:tc>
          <w:tcPr>
            <w:tcW w:w="4350" w:type="dxa"/>
            <w:gridSpan w:val="9"/>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Menej rozvinuté regióny</w:t>
            </w:r>
            <w:r w:rsidRPr="007C15D3">
              <w:rPr>
                <w:rFonts w:ascii="Arial" w:eastAsia="Calibri" w:hAnsi="Arial" w:cs="Arial"/>
                <w:sz w:val="20"/>
                <w:vertAlign w:val="superscript"/>
              </w:rPr>
              <w:endnoteReference w:id="3"/>
            </w:r>
            <w:r w:rsidRPr="007C15D3">
              <w:rPr>
                <w:rFonts w:ascii="Arial" w:eastAsia="Calibri" w:hAnsi="Arial" w:cs="Arial"/>
                <w:sz w:val="20"/>
              </w:rPr>
              <w:t xml:space="preserve">   </w:t>
            </w:r>
            <w:sdt>
              <w:sdtPr>
                <w:rPr>
                  <w:rFonts w:ascii="Arial" w:eastAsia="Calibri" w:hAnsi="Arial" w:cs="Arial"/>
                  <w:sz w:val="20"/>
                </w:rPr>
                <w:id w:val="-465884817"/>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c>
          <w:tcPr>
            <w:tcW w:w="4937" w:type="dxa"/>
            <w:gridSpan w:val="8"/>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Ostatné regióny</w:t>
            </w:r>
            <w:r w:rsidRPr="007C15D3">
              <w:rPr>
                <w:rFonts w:ascii="Arial" w:eastAsia="Calibri" w:hAnsi="Arial" w:cs="Arial"/>
                <w:sz w:val="20"/>
                <w:vertAlign w:val="superscript"/>
              </w:rPr>
              <w:endnoteReference w:id="4"/>
            </w:r>
            <w:r w:rsidRPr="007C15D3">
              <w:rPr>
                <w:rFonts w:ascii="Arial" w:eastAsia="Calibri" w:hAnsi="Arial" w:cs="Arial"/>
                <w:sz w:val="20"/>
              </w:rPr>
              <w:t xml:space="preserve">   </w:t>
            </w:r>
            <w:sdt>
              <w:sdtPr>
                <w:rPr>
                  <w:rFonts w:ascii="Arial" w:eastAsia="Calibri" w:hAnsi="Arial" w:cs="Arial"/>
                  <w:sz w:val="20"/>
                </w:rPr>
                <w:id w:val="-192001363"/>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r>
      <w:tr w:rsidR="007C15D3" w:rsidRPr="007C15D3" w:rsidTr="007C15D3">
        <w:trPr>
          <w:trHeight w:hRule="exact" w:val="397"/>
        </w:trPr>
        <w:tc>
          <w:tcPr>
            <w:tcW w:w="9287" w:type="dxa"/>
            <w:gridSpan w:val="17"/>
            <w:shd w:val="clear" w:color="auto" w:fill="C2D69B"/>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b/>
                <w:sz w:val="20"/>
              </w:rPr>
              <w:t xml:space="preserve">3. Spôsob financovania </w:t>
            </w:r>
          </w:p>
        </w:tc>
      </w:tr>
      <w:tr w:rsidR="007C15D3" w:rsidRPr="007C15D3" w:rsidTr="00603A56">
        <w:trPr>
          <w:trHeight w:hRule="exact" w:val="397"/>
        </w:trPr>
        <w:tc>
          <w:tcPr>
            <w:tcW w:w="9287" w:type="dxa"/>
            <w:gridSpan w:val="17"/>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Refundácia  </w:t>
            </w:r>
            <w:sdt>
              <w:sdtPr>
                <w:rPr>
                  <w:rFonts w:ascii="Arial" w:eastAsia="Calibri" w:hAnsi="Arial" w:cs="Arial"/>
                  <w:sz w:val="20"/>
                </w:rPr>
                <w:id w:val="-1489325937"/>
                <w14:checkbox>
                  <w14:checked w14:val="1"/>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r>
    </w:tbl>
    <w:p w:rsidR="007C15D3" w:rsidRPr="007C15D3" w:rsidRDefault="007C15D3" w:rsidP="007C15D3">
      <w:pPr>
        <w:spacing w:after="200" w:line="276" w:lineRule="auto"/>
        <w:rPr>
          <w:rFonts w:ascii="Arial" w:eastAsia="Calibri" w:hAnsi="Arial" w:cs="Arial"/>
          <w:sz w:val="20"/>
        </w:rPr>
      </w:pPr>
    </w:p>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9273" w:type="dxa"/>
        <w:tblLayout w:type="fixed"/>
        <w:tblLook w:val="04A0" w:firstRow="1" w:lastRow="0" w:firstColumn="1" w:lastColumn="0" w:noHBand="0" w:noVBand="1"/>
      </w:tblPr>
      <w:tblGrid>
        <w:gridCol w:w="380"/>
        <w:gridCol w:w="433"/>
        <w:gridCol w:w="105"/>
        <w:gridCol w:w="1351"/>
        <w:gridCol w:w="231"/>
        <w:gridCol w:w="504"/>
        <w:gridCol w:w="1041"/>
        <w:gridCol w:w="711"/>
        <w:gridCol w:w="691"/>
        <w:gridCol w:w="284"/>
        <w:gridCol w:w="251"/>
        <w:gridCol w:w="150"/>
        <w:gridCol w:w="302"/>
        <w:gridCol w:w="938"/>
        <w:gridCol w:w="304"/>
        <w:gridCol w:w="23"/>
        <w:gridCol w:w="1574"/>
      </w:tblGrid>
      <w:tr w:rsidR="007C15D3" w:rsidRPr="007C15D3" w:rsidTr="00057ED4">
        <w:trPr>
          <w:trHeight w:hRule="exact" w:val="397"/>
        </w:trPr>
        <w:tc>
          <w:tcPr>
            <w:tcW w:w="9273" w:type="dxa"/>
            <w:gridSpan w:val="17"/>
            <w:shd w:val="clear" w:color="auto" w:fill="BFBFBF"/>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lastRenderedPageBreak/>
              <w:t>B. PROJEKT</w:t>
            </w:r>
          </w:p>
        </w:tc>
      </w:tr>
      <w:tr w:rsidR="007C15D3" w:rsidRPr="007C15D3" w:rsidTr="00057ED4">
        <w:trPr>
          <w:trHeight w:hRule="exac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1. Názov projektu</w:t>
            </w:r>
          </w:p>
        </w:tc>
      </w:tr>
      <w:tr w:rsidR="007C15D3" w:rsidRPr="007C15D3" w:rsidTr="00057ED4">
        <w:trPr>
          <w:trHeight w:val="397"/>
        </w:trPr>
        <w:tc>
          <w:tcPr>
            <w:tcW w:w="9273" w:type="dxa"/>
            <w:gridSpan w:val="17"/>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057ED4">
        <w:trPr>
          <w:trHeight w:hRule="exac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2. Priradenie projektu k programovej štruktúre</w:t>
            </w:r>
          </w:p>
        </w:tc>
      </w:tr>
      <w:tr w:rsidR="007C15D3" w:rsidRPr="007C15D3" w:rsidTr="00057ED4">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Názov programu</w:t>
            </w:r>
          </w:p>
        </w:tc>
        <w:tc>
          <w:tcPr>
            <w:tcW w:w="7004" w:type="dxa"/>
            <w:gridSpan w:val="13"/>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TimesNewRomanPSMT" w:hAnsi="Arial" w:cs="Arial"/>
                <w:sz w:val="20"/>
                <w:szCs w:val="24"/>
              </w:rPr>
              <w:t>Program rozvoja vidieka SR 2014 – 2020</w:t>
            </w:r>
          </w:p>
        </w:tc>
      </w:tr>
      <w:tr w:rsidR="007C15D3" w:rsidRPr="007C15D3" w:rsidTr="00057ED4">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Číslo opatrenia</w:t>
            </w:r>
          </w:p>
        </w:tc>
        <w:tc>
          <w:tcPr>
            <w:tcW w:w="7004" w:type="dxa"/>
            <w:gridSpan w:val="13"/>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4</w:t>
            </w:r>
          </w:p>
        </w:tc>
      </w:tr>
      <w:tr w:rsidR="007C15D3" w:rsidRPr="007C15D3" w:rsidTr="00057ED4">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Názov opatrenia</w:t>
            </w:r>
          </w:p>
        </w:tc>
        <w:tc>
          <w:tcPr>
            <w:tcW w:w="7004" w:type="dxa"/>
            <w:gridSpan w:val="13"/>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Investície do hmotného majetku</w:t>
            </w:r>
          </w:p>
        </w:tc>
      </w:tr>
      <w:tr w:rsidR="007C15D3" w:rsidRPr="007C15D3" w:rsidTr="00057ED4">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Podopatrenie</w:t>
            </w:r>
          </w:p>
        </w:tc>
        <w:tc>
          <w:tcPr>
            <w:tcW w:w="7004" w:type="dxa"/>
            <w:gridSpan w:val="13"/>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4.1 – Podpora na investície do poľnohospodárskych podnikov</w:t>
            </w:r>
          </w:p>
        </w:tc>
      </w:tr>
      <w:tr w:rsidR="007C15D3" w:rsidRPr="007C15D3" w:rsidTr="00057ED4">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Oblasť</w:t>
            </w:r>
          </w:p>
        </w:tc>
        <w:tc>
          <w:tcPr>
            <w:tcW w:w="7004" w:type="dxa"/>
            <w:gridSpan w:val="13"/>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Skladovacie kapacity a pozberová úprava</w:t>
            </w:r>
          </w:p>
        </w:tc>
      </w:tr>
      <w:tr w:rsidR="007C15D3" w:rsidRPr="007C15D3" w:rsidTr="00057ED4">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Fokusová oblasť - prioritná</w:t>
            </w:r>
          </w:p>
        </w:tc>
        <w:tc>
          <w:tcPr>
            <w:tcW w:w="7004" w:type="dxa"/>
            <w:gridSpan w:val="13"/>
            <w:shd w:val="clear" w:color="auto" w:fill="auto"/>
            <w:vAlign w:val="center"/>
          </w:tcPr>
          <w:p w:rsidR="007C15D3" w:rsidRPr="007C15D3" w:rsidRDefault="007C15D3" w:rsidP="002B5EBF">
            <w:pPr>
              <w:spacing w:line="276" w:lineRule="auto"/>
              <w:jc w:val="both"/>
              <w:rPr>
                <w:rFonts w:ascii="Arial" w:eastAsia="TimesNewRomanPSMT" w:hAnsi="Arial" w:cs="Arial"/>
                <w:sz w:val="20"/>
                <w:szCs w:val="24"/>
              </w:rPr>
            </w:pPr>
            <w:r w:rsidRPr="007C15D3">
              <w:rPr>
                <w:rFonts w:ascii="Arial" w:eastAsia="TimesNewRomanPSMT" w:hAnsi="Arial" w:cs="Arial"/>
                <w:sz w:val="20"/>
                <w:szCs w:val="24"/>
              </w:rPr>
              <w:t>2A – 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7C15D3" w:rsidRPr="007C15D3" w:rsidTr="00057ED4">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szCs w:val="20"/>
              </w:rPr>
            </w:pPr>
            <w:r w:rsidRPr="007C15D3">
              <w:rPr>
                <w:rFonts w:ascii="Arial" w:eastAsia="Calibri" w:hAnsi="Arial" w:cs="Arial"/>
                <w:sz w:val="20"/>
                <w:szCs w:val="20"/>
              </w:rPr>
              <w:t>Fokusová oblasť - sekundárna</w:t>
            </w:r>
          </w:p>
        </w:tc>
        <w:sdt>
          <w:sdtPr>
            <w:rPr>
              <w:rFonts w:ascii="Arial" w:eastAsia="Calibri" w:hAnsi="Arial" w:cs="Arial"/>
              <w:sz w:val="20"/>
              <w:szCs w:val="20"/>
            </w:rPr>
            <w:id w:val="-1932573258"/>
            <w:placeholder>
              <w:docPart w:val="927BB3F466504F48BD452B90AD38BC98"/>
            </w:placeholder>
            <w:showingPlcHdr/>
            <w:comboBox>
              <w:listItem w:value="Vyberte položku."/>
              <w:listItem w:displayText="3A - Zvýšenie konkurencieschopnosti prvovýrobcov prostredníctvom ich lepšej integrácie do poľnohospodársko-potravinového reťazca pomocou systémov kvality, pridávania hodnoty poľnohospodárskym produktom, propagácie na miestnych trhoch" w:value="3A - Zvýšenie konkurencieschopnosti prvovýrobcov prostredníctvom ich lepšej integrácie do poľnohospodársko-potravinového reťazca pomocou systémov kvality, pridávania hodnoty poľnohospodárskym produktom, propagácie na miestnych trhoch"/>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7004" w:type="dxa"/>
                <w:gridSpan w:val="13"/>
                <w:shd w:val="clear" w:color="auto" w:fill="auto"/>
                <w:vAlign w:val="center"/>
              </w:tcPr>
              <w:p w:rsidR="007C15D3" w:rsidRPr="007C15D3" w:rsidRDefault="007C15D3" w:rsidP="002B5EBF">
                <w:pPr>
                  <w:spacing w:line="276" w:lineRule="auto"/>
                  <w:rPr>
                    <w:rFonts w:ascii="Arial" w:eastAsia="Calibri" w:hAnsi="Arial" w:cs="Arial"/>
                    <w:sz w:val="20"/>
                    <w:szCs w:val="20"/>
                  </w:rPr>
                </w:pPr>
                <w:r w:rsidRPr="007C15D3">
                  <w:rPr>
                    <w:rFonts w:ascii="Arial" w:eastAsia="Calibri" w:hAnsi="Arial" w:cs="Arial"/>
                    <w:color w:val="808080"/>
                  </w:rPr>
                  <w:t>Vyberte položku.</w:t>
                </w:r>
              </w:p>
            </w:tc>
          </w:sdtContent>
        </w:sdt>
      </w:tr>
      <w:tr w:rsidR="007C15D3" w:rsidRPr="007C15D3" w:rsidTr="00057ED4">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3. Časový predpoklad realizácie projektu</w:t>
            </w:r>
          </w:p>
        </w:tc>
      </w:tr>
      <w:tr w:rsidR="007C15D3" w:rsidRPr="007C15D3" w:rsidTr="00057ED4">
        <w:trPr>
          <w:trHeight w:val="397"/>
        </w:trPr>
        <w:tc>
          <w:tcPr>
            <w:tcW w:w="5731" w:type="dxa"/>
            <w:gridSpan w:val="10"/>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Predpokladaný začiatok realizácie projektu</w:t>
            </w:r>
          </w:p>
        </w:tc>
        <w:sdt>
          <w:sdtPr>
            <w:rPr>
              <w:rFonts w:ascii="Arial" w:eastAsia="Calibri" w:hAnsi="Arial" w:cs="Arial"/>
              <w:sz w:val="20"/>
            </w:rPr>
            <w:id w:val="1781522814"/>
            <w:showingPlcHdr/>
            <w:date>
              <w:dateFormat w:val="d. M. yyyy"/>
              <w:lid w:val="sk-SK"/>
              <w:storeMappedDataAs w:val="dateTime"/>
              <w:calendar w:val="gregorian"/>
            </w:date>
          </w:sdtPr>
          <w:sdtEndPr/>
          <w:sdtContent>
            <w:tc>
              <w:tcPr>
                <w:tcW w:w="3542" w:type="dxa"/>
                <w:gridSpan w:val="7"/>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Kliknutím zadáte dátum.</w:t>
                </w:r>
              </w:p>
            </w:tc>
          </w:sdtContent>
        </w:sdt>
      </w:tr>
      <w:tr w:rsidR="007C15D3" w:rsidRPr="007C15D3" w:rsidTr="00057ED4">
        <w:trPr>
          <w:trHeight w:val="397"/>
        </w:trPr>
        <w:tc>
          <w:tcPr>
            <w:tcW w:w="5731" w:type="dxa"/>
            <w:gridSpan w:val="10"/>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Predpokladané ukončenie realizácie projektu</w:t>
            </w:r>
          </w:p>
        </w:tc>
        <w:sdt>
          <w:sdtPr>
            <w:rPr>
              <w:rFonts w:ascii="Arial" w:eastAsia="Calibri" w:hAnsi="Arial" w:cs="Arial"/>
              <w:sz w:val="20"/>
            </w:rPr>
            <w:id w:val="-448774642"/>
            <w:showingPlcHdr/>
            <w:date w:fullDate="2015-03-01T00:00:00Z">
              <w:dateFormat w:val="d. M. yyyy"/>
              <w:lid w:val="sk-SK"/>
              <w:storeMappedDataAs w:val="dateTime"/>
              <w:calendar w:val="gregorian"/>
            </w:date>
          </w:sdtPr>
          <w:sdtEndPr/>
          <w:sdtContent>
            <w:tc>
              <w:tcPr>
                <w:tcW w:w="3542" w:type="dxa"/>
                <w:gridSpan w:val="7"/>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Kliknutím zadáte dátum.</w:t>
                </w:r>
              </w:p>
            </w:tc>
          </w:sdtContent>
        </w:sdt>
      </w:tr>
      <w:tr w:rsidR="007C15D3" w:rsidRPr="007C15D3" w:rsidTr="00057ED4">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4. Miesto realizácie projektu</w:t>
            </w:r>
            <w:r w:rsidRPr="007C15D3">
              <w:rPr>
                <w:rFonts w:ascii="Arial" w:eastAsia="Calibri" w:hAnsi="Arial" w:cs="Arial"/>
                <w:b/>
                <w:sz w:val="20"/>
                <w:vertAlign w:val="superscript"/>
              </w:rPr>
              <w:endnoteReference w:id="5"/>
            </w:r>
          </w:p>
        </w:tc>
      </w:tr>
      <w:tr w:rsidR="007C15D3" w:rsidRPr="007C15D3" w:rsidTr="00057ED4">
        <w:trPr>
          <w:trHeight w:val="397"/>
        </w:trPr>
        <w:tc>
          <w:tcPr>
            <w:tcW w:w="2269" w:type="dxa"/>
            <w:gridSpan w:val="4"/>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VÚC (kraj)</w:t>
            </w:r>
          </w:p>
        </w:tc>
        <w:tc>
          <w:tcPr>
            <w:tcW w:w="1776" w:type="dxa"/>
            <w:gridSpan w:val="3"/>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Okres</w:t>
            </w:r>
          </w:p>
        </w:tc>
        <w:tc>
          <w:tcPr>
            <w:tcW w:w="1686" w:type="dxa"/>
            <w:gridSpan w:val="3"/>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Obec (ulica)</w:t>
            </w:r>
          </w:p>
        </w:tc>
        <w:tc>
          <w:tcPr>
            <w:tcW w:w="1968" w:type="dxa"/>
            <w:gridSpan w:val="6"/>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Katastrálne územie</w:t>
            </w:r>
          </w:p>
        </w:tc>
        <w:tc>
          <w:tcPr>
            <w:tcW w:w="157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Parcelné čísla</w:t>
            </w:r>
          </w:p>
        </w:tc>
      </w:tr>
      <w:tr w:rsidR="007C15D3" w:rsidRPr="007C15D3" w:rsidTr="00057ED4">
        <w:trPr>
          <w:trHeight w:val="397"/>
        </w:trPr>
        <w:tc>
          <w:tcPr>
            <w:tcW w:w="380"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889"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7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68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68" w:type="dxa"/>
            <w:gridSpan w:val="6"/>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74" w:type="dxa"/>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057ED4">
        <w:trPr>
          <w:trHeight w:val="397"/>
        </w:trPr>
        <w:tc>
          <w:tcPr>
            <w:tcW w:w="380"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889"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7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68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68" w:type="dxa"/>
            <w:gridSpan w:val="6"/>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74" w:type="dxa"/>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057ED4">
        <w:trPr>
          <w:trHeight w:val="397"/>
        </w:trPr>
        <w:tc>
          <w:tcPr>
            <w:tcW w:w="380"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889"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7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68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68" w:type="dxa"/>
            <w:gridSpan w:val="6"/>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74" w:type="dxa"/>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057ED4">
        <w:trPr>
          <w:trHeight w:val="397"/>
        </w:trPr>
        <w:tc>
          <w:tcPr>
            <w:tcW w:w="380"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889"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7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68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68" w:type="dxa"/>
            <w:gridSpan w:val="6"/>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74" w:type="dxa"/>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057ED4">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 xml:space="preserve">5. Ciele projektu </w:t>
            </w:r>
            <w:r w:rsidRPr="007C15D3">
              <w:rPr>
                <w:rFonts w:ascii="Arial" w:eastAsia="Calibri" w:hAnsi="Arial" w:cs="Arial"/>
                <w:b/>
                <w:sz w:val="20"/>
                <w:vertAlign w:val="superscript"/>
              </w:rPr>
              <w:endnoteReference w:id="6"/>
            </w:r>
          </w:p>
        </w:tc>
      </w:tr>
      <w:tr w:rsidR="007C15D3" w:rsidRPr="007C15D3" w:rsidTr="00057ED4">
        <w:trPr>
          <w:trHeight w:val="397"/>
        </w:trPr>
        <w:tc>
          <w:tcPr>
            <w:tcW w:w="9273" w:type="dxa"/>
            <w:gridSpan w:val="17"/>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057ED4">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6. Predmet projektu</w:t>
            </w:r>
          </w:p>
        </w:tc>
      </w:tr>
      <w:tr w:rsidR="007C15D3" w:rsidRPr="007C15D3" w:rsidTr="00057ED4">
        <w:trPr>
          <w:trHeight w:val="397"/>
        </w:trPr>
        <w:tc>
          <w:tcPr>
            <w:tcW w:w="9273" w:type="dxa"/>
            <w:gridSpan w:val="17"/>
            <w:shd w:val="clear" w:color="auto" w:fill="auto"/>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057ED4">
        <w:trPr>
          <w:trHeight w:val="397"/>
        </w:trPr>
        <w:tc>
          <w:tcPr>
            <w:tcW w:w="9273" w:type="dxa"/>
            <w:gridSpan w:val="17"/>
            <w:shd w:val="clear" w:color="auto" w:fill="C2D69B"/>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b/>
                <w:sz w:val="20"/>
              </w:rPr>
              <w:t xml:space="preserve">7. Údaje o projekte </w:t>
            </w:r>
          </w:p>
        </w:tc>
      </w:tr>
      <w:tr w:rsidR="007C15D3" w:rsidRPr="007C15D3" w:rsidTr="00057ED4">
        <w:tblPrEx>
          <w:tblBorders>
            <w:top w:val="none" w:sz="0" w:space="0" w:color="auto"/>
            <w:bottom w:val="none" w:sz="0" w:space="0" w:color="auto"/>
          </w:tblBorders>
        </w:tblPrEx>
        <w:trPr>
          <w:trHeight w:val="397"/>
        </w:trPr>
        <w:tc>
          <w:tcPr>
            <w:tcW w:w="6132" w:type="dxa"/>
            <w:gridSpan w:val="12"/>
            <w:shd w:val="clear" w:color="auto" w:fill="auto"/>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snapToGrid w:val="0"/>
                <w:sz w:val="20"/>
              </w:rPr>
              <w:t>Zaraďte sídlo vášho podniku podľa typu oblasti ANC (LFA)</w:t>
            </w:r>
            <w:r w:rsidRPr="007C15D3">
              <w:rPr>
                <w:rFonts w:ascii="Arial" w:eastAsia="Calibri" w:hAnsi="Arial" w:cs="Arial"/>
                <w:snapToGrid w:val="0"/>
                <w:sz w:val="20"/>
                <w:vertAlign w:val="superscript"/>
              </w:rPr>
              <w:endnoteReference w:id="7"/>
            </w:r>
          </w:p>
        </w:tc>
        <w:sdt>
          <w:sdtPr>
            <w:rPr>
              <w:rFonts w:ascii="Arial" w:eastAsia="Calibri"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141" w:type="dxa"/>
                <w:gridSpan w:val="5"/>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057ED4">
        <w:tblPrEx>
          <w:tblBorders>
            <w:top w:val="none" w:sz="0" w:space="0" w:color="auto"/>
            <w:bottom w:val="none" w:sz="0" w:space="0" w:color="auto"/>
          </w:tblBorders>
        </w:tblPrEx>
        <w:trPr>
          <w:trHeight w:val="397"/>
        </w:trPr>
        <w:tc>
          <w:tcPr>
            <w:tcW w:w="9273" w:type="dxa"/>
            <w:gridSpan w:val="17"/>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szCs w:val="20"/>
              </w:rPr>
              <w:t>Zaradenie projektu podľa sektoru špeciálnej rastlinnej výroby</w:t>
            </w:r>
            <w:r w:rsidRPr="007C15D3">
              <w:rPr>
                <w:rFonts w:ascii="Arial" w:eastAsia="Calibri" w:hAnsi="Arial" w:cs="Arial"/>
                <w:sz w:val="20"/>
                <w:szCs w:val="20"/>
                <w:vertAlign w:val="superscript"/>
              </w:rPr>
              <w:endnoteReference w:id="8"/>
            </w:r>
          </w:p>
        </w:tc>
      </w:tr>
      <w:tr w:rsidR="007C15D3" w:rsidRPr="007C15D3" w:rsidTr="00057ED4">
        <w:tblPrEx>
          <w:tblBorders>
            <w:top w:val="none" w:sz="0" w:space="0" w:color="auto"/>
            <w:bottom w:val="none" w:sz="0" w:space="0" w:color="auto"/>
          </w:tblBorders>
        </w:tblPrEx>
        <w:trPr>
          <w:trHeight w:val="397"/>
        </w:trPr>
        <w:tc>
          <w:tcPr>
            <w:tcW w:w="4756" w:type="dxa"/>
            <w:gridSpan w:val="8"/>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1407109095"/>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Ovocie</w:t>
            </w:r>
          </w:p>
        </w:tc>
        <w:tc>
          <w:tcPr>
            <w:tcW w:w="4517" w:type="dxa"/>
            <w:gridSpan w:val="9"/>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712006398"/>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Chmeľ</w:t>
            </w:r>
          </w:p>
        </w:tc>
      </w:tr>
      <w:tr w:rsidR="007C15D3" w:rsidRPr="007C15D3" w:rsidTr="00057ED4">
        <w:tblPrEx>
          <w:tblBorders>
            <w:top w:val="none" w:sz="0" w:space="0" w:color="auto"/>
            <w:bottom w:val="none" w:sz="0" w:space="0" w:color="auto"/>
          </w:tblBorders>
        </w:tblPrEx>
        <w:trPr>
          <w:trHeight w:val="397"/>
        </w:trPr>
        <w:tc>
          <w:tcPr>
            <w:tcW w:w="4756" w:type="dxa"/>
            <w:gridSpan w:val="8"/>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1539858952"/>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Zelenina</w:t>
            </w:r>
          </w:p>
        </w:tc>
        <w:tc>
          <w:tcPr>
            <w:tcW w:w="4517" w:type="dxa"/>
            <w:gridSpan w:val="9"/>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139621042"/>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Liečivé, koreninové a aromatické rastliny</w:t>
            </w:r>
          </w:p>
        </w:tc>
      </w:tr>
      <w:tr w:rsidR="007C15D3" w:rsidRPr="007C15D3" w:rsidTr="00057ED4">
        <w:tblPrEx>
          <w:tblBorders>
            <w:top w:val="none" w:sz="0" w:space="0" w:color="auto"/>
            <w:bottom w:val="none" w:sz="0" w:space="0" w:color="auto"/>
          </w:tblBorders>
        </w:tblPrEx>
        <w:trPr>
          <w:trHeight w:val="397"/>
        </w:trPr>
        <w:tc>
          <w:tcPr>
            <w:tcW w:w="4756" w:type="dxa"/>
            <w:gridSpan w:val="8"/>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1972088405"/>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Okopaniny</w:t>
            </w:r>
          </w:p>
        </w:tc>
        <w:tc>
          <w:tcPr>
            <w:tcW w:w="4517" w:type="dxa"/>
            <w:gridSpan w:val="9"/>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2077321010"/>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Strukoviny</w:t>
            </w:r>
          </w:p>
        </w:tc>
      </w:tr>
      <w:tr w:rsidR="007C15D3" w:rsidRPr="007C15D3" w:rsidTr="00057ED4">
        <w:tblPrEx>
          <w:tblBorders>
            <w:top w:val="none" w:sz="0" w:space="0" w:color="auto"/>
            <w:bottom w:val="none" w:sz="0" w:space="0" w:color="auto"/>
          </w:tblBorders>
        </w:tblPrEx>
        <w:trPr>
          <w:trHeight w:val="397"/>
        </w:trPr>
        <w:tc>
          <w:tcPr>
            <w:tcW w:w="4756" w:type="dxa"/>
            <w:gridSpan w:val="8"/>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1363631714"/>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Vinič</w:t>
            </w:r>
          </w:p>
        </w:tc>
        <w:tc>
          <w:tcPr>
            <w:tcW w:w="4517" w:type="dxa"/>
            <w:gridSpan w:val="9"/>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1132681410"/>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Ostatná špeciálna RV</w:t>
            </w:r>
          </w:p>
        </w:tc>
      </w:tr>
      <w:tr w:rsidR="007C15D3" w:rsidRPr="007C15D3" w:rsidTr="00057ED4">
        <w:tblPrEx>
          <w:tblBorders>
            <w:top w:val="none" w:sz="0" w:space="0" w:color="auto"/>
            <w:bottom w:val="none" w:sz="0" w:space="0" w:color="auto"/>
          </w:tblBorders>
        </w:tblPrEx>
        <w:trPr>
          <w:trHeight w:val="397"/>
        </w:trPr>
        <w:tc>
          <w:tcPr>
            <w:tcW w:w="5982" w:type="dxa"/>
            <w:gridSpan w:val="11"/>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Priemerný evidenčný počet zamestnancov vo fyzických osobách za kalendárny rok pred podaním ŽoNFP</w:t>
            </w:r>
          </w:p>
        </w:tc>
        <w:tc>
          <w:tcPr>
            <w:tcW w:w="3291" w:type="dxa"/>
            <w:gridSpan w:val="6"/>
            <w:shd w:val="clear" w:color="auto" w:fill="auto"/>
            <w:vAlign w:val="center"/>
          </w:tcPr>
          <w:p w:rsidR="007C15D3" w:rsidRPr="007C15D3" w:rsidRDefault="007C15D3" w:rsidP="002B5EBF">
            <w:pPr>
              <w:spacing w:line="276" w:lineRule="auto"/>
              <w:jc w:val="center"/>
              <w:rPr>
                <w:rFonts w:ascii="MS Gothic" w:eastAsia="MS Gothic" w:hAnsi="MS Gothic" w:cs="Arial"/>
                <w:sz w:val="20"/>
              </w:rPr>
            </w:pPr>
          </w:p>
        </w:tc>
      </w:tr>
      <w:tr w:rsidR="007C15D3" w:rsidRPr="007C15D3" w:rsidTr="00057ED4">
        <w:tblPrEx>
          <w:tblBorders>
            <w:top w:val="none" w:sz="0" w:space="0" w:color="auto"/>
            <w:bottom w:val="none" w:sz="0" w:space="0" w:color="auto"/>
          </w:tblBorders>
        </w:tblPrEx>
        <w:trPr>
          <w:trHeight w:val="397"/>
        </w:trPr>
        <w:tc>
          <w:tcPr>
            <w:tcW w:w="5982" w:type="dxa"/>
            <w:gridSpan w:val="11"/>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lastRenderedPageBreak/>
              <w:t>Ste registrovaný subjekt v ekologickom poľnohospodárstve?</w:t>
            </w:r>
          </w:p>
        </w:tc>
        <w:sdt>
          <w:sdtPr>
            <w:rPr>
              <w:rFonts w:ascii="Arial" w:eastAsia="MS Gothic" w:hAnsi="Arial" w:cs="Arial"/>
              <w:sz w:val="20"/>
            </w:rPr>
            <w:id w:val="1530146907"/>
            <w:showingPlcHdr/>
            <w:comboBox>
              <w:listItem w:value="Vyberte položku."/>
              <w:listItem w:displayText="Áno" w:value="Áno"/>
              <w:listItem w:displayText="Nie" w:value="Nie"/>
            </w:comboBox>
          </w:sdtPr>
          <w:sdtEndPr/>
          <w:sdtContent>
            <w:tc>
              <w:tcPr>
                <w:tcW w:w="3291" w:type="dxa"/>
                <w:gridSpan w:val="6"/>
                <w:shd w:val="clear" w:color="auto" w:fill="auto"/>
                <w:vAlign w:val="center"/>
              </w:tcPr>
              <w:p w:rsidR="007C15D3" w:rsidRPr="007C15D3" w:rsidRDefault="007C15D3" w:rsidP="002B5EBF">
                <w:pPr>
                  <w:spacing w:line="276" w:lineRule="auto"/>
                  <w:rPr>
                    <w:rFonts w:ascii="Arial" w:eastAsia="MS Gothic" w:hAnsi="Arial" w:cs="Arial"/>
                    <w:sz w:val="20"/>
                  </w:rPr>
                </w:pPr>
                <w:r w:rsidRPr="007C15D3">
                  <w:rPr>
                    <w:rFonts w:ascii="Calibri" w:eastAsia="Calibri" w:hAnsi="Calibri" w:cs="Times New Roman"/>
                    <w:color w:val="808080"/>
                  </w:rPr>
                  <w:t>Vyberte položku.</w:t>
                </w:r>
              </w:p>
            </w:tc>
          </w:sdtContent>
        </w:sdt>
      </w:tr>
      <w:tr w:rsidR="007C15D3" w:rsidRPr="007C15D3" w:rsidTr="00057ED4">
        <w:tblPrEx>
          <w:tblBorders>
            <w:top w:val="none" w:sz="0" w:space="0" w:color="auto"/>
            <w:bottom w:val="none" w:sz="0" w:space="0" w:color="auto"/>
          </w:tblBorders>
        </w:tblPrEx>
        <w:trPr>
          <w:trHeight w:val="397"/>
        </w:trPr>
        <w:tc>
          <w:tcPr>
            <w:tcW w:w="5982" w:type="dxa"/>
            <w:gridSpan w:val="11"/>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Obhospodarujete viac ako 50% pôdy v ekologickom poľnohospodárstve?</w:t>
            </w:r>
          </w:p>
        </w:tc>
        <w:sdt>
          <w:sdtPr>
            <w:rPr>
              <w:rFonts w:ascii="Arial" w:eastAsia="MS Gothic" w:hAnsi="Arial" w:cs="Arial"/>
              <w:sz w:val="20"/>
            </w:rPr>
            <w:id w:val="1498157161"/>
            <w:showingPlcHdr/>
            <w:comboBox>
              <w:listItem w:value="Vyberte položku."/>
              <w:listItem w:displayText="Áno" w:value="Áno"/>
              <w:listItem w:displayText="Nie" w:value="Nie"/>
            </w:comboBox>
          </w:sdtPr>
          <w:sdtEndPr/>
          <w:sdtContent>
            <w:tc>
              <w:tcPr>
                <w:tcW w:w="3291" w:type="dxa"/>
                <w:gridSpan w:val="6"/>
                <w:shd w:val="clear" w:color="auto" w:fill="auto"/>
                <w:vAlign w:val="center"/>
              </w:tcPr>
              <w:p w:rsidR="007C15D3" w:rsidRPr="007C15D3" w:rsidRDefault="007C15D3" w:rsidP="002B5EBF">
                <w:pPr>
                  <w:spacing w:line="276" w:lineRule="auto"/>
                  <w:rPr>
                    <w:rFonts w:ascii="Arial" w:eastAsia="MS Gothic" w:hAnsi="Arial" w:cs="Arial"/>
                    <w:sz w:val="20"/>
                  </w:rPr>
                </w:pPr>
                <w:r w:rsidRPr="007C15D3">
                  <w:rPr>
                    <w:rFonts w:ascii="Calibri" w:eastAsia="Calibri" w:hAnsi="Calibri" w:cs="Times New Roman"/>
                    <w:color w:val="808080"/>
                  </w:rPr>
                  <w:t>Vyberte položku.</w:t>
                </w:r>
              </w:p>
            </w:tc>
          </w:sdtContent>
        </w:sdt>
      </w:tr>
      <w:tr w:rsidR="007C15D3" w:rsidRPr="007C15D3" w:rsidTr="00057ED4">
        <w:tblPrEx>
          <w:tblBorders>
            <w:top w:val="none" w:sz="0" w:space="0" w:color="auto"/>
            <w:bottom w:val="none" w:sz="0" w:space="0" w:color="auto"/>
          </w:tblBorders>
        </w:tblPrEx>
        <w:trPr>
          <w:trHeight w:val="397"/>
        </w:trPr>
        <w:tc>
          <w:tcPr>
            <w:tcW w:w="5982" w:type="dxa"/>
            <w:gridSpan w:val="11"/>
            <w:tcBorders>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b/>
                <w:sz w:val="20"/>
              </w:rPr>
              <w:t xml:space="preserve">Údaje o žiadateľovi </w:t>
            </w:r>
            <w:r w:rsidRPr="007C15D3">
              <w:rPr>
                <w:rFonts w:ascii="Arial" w:eastAsia="Calibri" w:hAnsi="Arial" w:cs="Arial"/>
                <w:sz w:val="20"/>
              </w:rPr>
              <w:t>(vyplnia len fyzické osoby)</w:t>
            </w:r>
          </w:p>
        </w:tc>
        <w:tc>
          <w:tcPr>
            <w:tcW w:w="3291" w:type="dxa"/>
            <w:gridSpan w:val="6"/>
            <w:tcBorders>
              <w:bottom w:val="single" w:sz="4" w:space="0" w:color="auto"/>
            </w:tcBorders>
            <w:shd w:val="clear" w:color="auto" w:fill="auto"/>
            <w:vAlign w:val="center"/>
          </w:tcPr>
          <w:p w:rsidR="007C15D3" w:rsidRPr="007C15D3" w:rsidRDefault="007C15D3" w:rsidP="002B5EBF">
            <w:pPr>
              <w:spacing w:line="276" w:lineRule="auto"/>
              <w:rPr>
                <w:rFonts w:ascii="Arial" w:eastAsia="MS Gothic" w:hAnsi="Arial" w:cs="Arial"/>
                <w:sz w:val="20"/>
              </w:rPr>
            </w:pPr>
          </w:p>
        </w:tc>
      </w:tr>
      <w:tr w:rsidR="007C15D3" w:rsidRPr="007C15D3" w:rsidTr="00057ED4">
        <w:tblPrEx>
          <w:tblBorders>
            <w:top w:val="none" w:sz="0" w:space="0" w:color="auto"/>
            <w:bottom w:val="none" w:sz="0" w:space="0" w:color="auto"/>
          </w:tblBorders>
        </w:tblPrEx>
        <w:trPr>
          <w:trHeight w:val="397"/>
        </w:trPr>
        <w:tc>
          <w:tcPr>
            <w:tcW w:w="3004" w:type="dxa"/>
            <w:gridSpan w:val="6"/>
            <w:tcBorders>
              <w:top w:val="single" w:sz="4" w:space="0" w:color="auto"/>
              <w:bottom w:val="single" w:sz="4" w:space="0" w:color="auto"/>
            </w:tcBorders>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97609403"/>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Muž</w:t>
            </w:r>
          </w:p>
          <w:p w:rsidR="007C15D3" w:rsidRPr="007C15D3" w:rsidRDefault="0077529A" w:rsidP="002B5EBF">
            <w:pPr>
              <w:spacing w:line="276" w:lineRule="auto"/>
              <w:rPr>
                <w:rFonts w:ascii="Arial" w:eastAsia="Calibri" w:hAnsi="Arial" w:cs="Arial"/>
                <w:b/>
                <w:sz w:val="20"/>
              </w:rPr>
            </w:pPr>
            <w:sdt>
              <w:sdtPr>
                <w:rPr>
                  <w:rFonts w:ascii="Arial" w:eastAsia="Calibri" w:hAnsi="Arial" w:cs="Arial"/>
                  <w:sz w:val="20"/>
                </w:rPr>
                <w:id w:val="2053176962"/>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Žena</w:t>
            </w:r>
          </w:p>
        </w:tc>
        <w:tc>
          <w:tcPr>
            <w:tcW w:w="2978" w:type="dxa"/>
            <w:gridSpan w:val="5"/>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Vek v čase podania ŽoNFP </w:t>
            </w:r>
          </w:p>
        </w:tc>
        <w:tc>
          <w:tcPr>
            <w:tcW w:w="3291" w:type="dxa"/>
            <w:gridSpan w:val="6"/>
            <w:tcBorders>
              <w:top w:val="single" w:sz="4" w:space="0" w:color="auto"/>
              <w:bottom w:val="single" w:sz="4" w:space="0" w:color="auto"/>
            </w:tcBorders>
            <w:shd w:val="clear" w:color="auto" w:fill="auto"/>
            <w:vAlign w:val="center"/>
          </w:tcPr>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1035164588"/>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do 40 rokov vrátane</w:t>
            </w:r>
          </w:p>
          <w:p w:rsidR="007C15D3" w:rsidRPr="007C15D3" w:rsidRDefault="0077529A" w:rsidP="002B5EBF">
            <w:pPr>
              <w:spacing w:line="276" w:lineRule="auto"/>
              <w:rPr>
                <w:rFonts w:ascii="Arial" w:eastAsia="Calibri" w:hAnsi="Arial" w:cs="Arial"/>
                <w:sz w:val="20"/>
              </w:rPr>
            </w:pPr>
            <w:sdt>
              <w:sdtPr>
                <w:rPr>
                  <w:rFonts w:ascii="Arial" w:eastAsia="Calibri" w:hAnsi="Arial" w:cs="Arial"/>
                  <w:sz w:val="20"/>
                </w:rPr>
                <w:id w:val="710622454"/>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nad 40 rokov</w:t>
            </w:r>
          </w:p>
        </w:tc>
      </w:tr>
      <w:tr w:rsidR="007C15D3" w:rsidRPr="007C15D3" w:rsidTr="00057ED4">
        <w:tblPrEx>
          <w:tblBorders>
            <w:top w:val="none" w:sz="0" w:space="0" w:color="auto"/>
            <w:bottom w:val="none" w:sz="0" w:space="0" w:color="auto"/>
          </w:tblBorders>
        </w:tblPrEx>
        <w:trPr>
          <w:trHeight w:val="397"/>
        </w:trPr>
        <w:tc>
          <w:tcPr>
            <w:tcW w:w="9273" w:type="dxa"/>
            <w:gridSpan w:val="17"/>
            <w:tcBorders>
              <w:top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rPr>
            </w:pPr>
            <w:r w:rsidRPr="007C15D3">
              <w:rPr>
                <w:rFonts w:ascii="Arial" w:eastAsia="Calibri" w:hAnsi="Arial" w:cs="Arial"/>
                <w:b/>
                <w:bCs/>
                <w:caps/>
                <w:sz w:val="20"/>
                <w:szCs w:val="20"/>
              </w:rPr>
              <w:t>výrobné zameranie podniku</w:t>
            </w:r>
          </w:p>
        </w:tc>
      </w:tr>
      <w:tr w:rsidR="007C15D3" w:rsidRPr="007C15D3" w:rsidTr="00057ED4">
        <w:tblPrEx>
          <w:tblBorders>
            <w:top w:val="none" w:sz="0" w:space="0" w:color="auto"/>
            <w:bottom w:val="none" w:sz="0" w:space="0" w:color="auto"/>
          </w:tblBorders>
        </w:tblPrEx>
        <w:trPr>
          <w:trHeight w:val="397"/>
        </w:trPr>
        <w:tc>
          <w:tcPr>
            <w:tcW w:w="9273" w:type="dxa"/>
            <w:gridSpan w:val="17"/>
            <w:tcBorders>
              <w:top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rPr>
            </w:pPr>
            <w:r w:rsidRPr="007C15D3">
              <w:rPr>
                <w:rFonts w:ascii="Arial" w:eastAsia="Calibri" w:hAnsi="Arial" w:cs="Arial"/>
                <w:snapToGrid w:val="0"/>
                <w:sz w:val="20"/>
                <w:szCs w:val="20"/>
              </w:rPr>
              <w:t xml:space="preserve">Uveďte výrobné zameranie Vášho podniku (vyberte </w:t>
            </w:r>
            <w:r w:rsidRPr="007C15D3">
              <w:rPr>
                <w:rFonts w:ascii="Arial" w:eastAsia="Calibri" w:hAnsi="Arial" w:cs="Arial"/>
                <w:b/>
                <w:bCs/>
                <w:snapToGrid w:val="0"/>
                <w:sz w:val="20"/>
                <w:szCs w:val="20"/>
              </w:rPr>
              <w:t>len 1 hlavné</w:t>
            </w:r>
            <w:r w:rsidRPr="007C15D3">
              <w:rPr>
                <w:rFonts w:ascii="Arial" w:eastAsia="Calibri" w:hAnsi="Arial" w:cs="Arial"/>
                <w:snapToGrid w:val="0"/>
                <w:sz w:val="20"/>
                <w:szCs w:val="20"/>
              </w:rPr>
              <w:t xml:space="preserve"> zameranie z nasledovných možností podľa  vykonávacieho nariadenia EK č. 220/2015)</w:t>
            </w:r>
          </w:p>
        </w:tc>
      </w:tr>
      <w:tr w:rsidR="007C15D3" w:rsidRPr="007C15D3" w:rsidTr="00057ED4">
        <w:tblPrEx>
          <w:tblBorders>
            <w:top w:val="none" w:sz="0" w:space="0" w:color="auto"/>
            <w:bottom w:val="none" w:sz="0" w:space="0" w:color="auto"/>
          </w:tblBorders>
        </w:tblPrEx>
        <w:trPr>
          <w:trHeight w:val="397"/>
        </w:trPr>
        <w:sdt>
          <w:sdtPr>
            <w:rPr>
              <w:rFonts w:ascii="Arial" w:eastAsia="Calibri" w:hAnsi="Arial" w:cs="Arial"/>
              <w:sz w:val="20"/>
              <w:szCs w:val="20"/>
            </w:rPr>
            <w:id w:val="1978637754"/>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Poľné plodiny</w:t>
            </w:r>
          </w:p>
        </w:tc>
        <w:sdt>
          <w:sdtPr>
            <w:rPr>
              <w:rFonts w:ascii="Arial" w:eastAsia="Calibri" w:hAnsi="Arial" w:cs="Arial"/>
              <w:sz w:val="20"/>
              <w:szCs w:val="20"/>
            </w:rPr>
            <w:id w:val="1133753802"/>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Ostatný pasúci sa dobytok</w:t>
            </w:r>
          </w:p>
        </w:tc>
      </w:tr>
      <w:tr w:rsidR="007C15D3" w:rsidRPr="007C15D3" w:rsidTr="00057ED4">
        <w:tblPrEx>
          <w:tblBorders>
            <w:top w:val="none" w:sz="0" w:space="0" w:color="auto"/>
            <w:bottom w:val="none" w:sz="0" w:space="0" w:color="auto"/>
          </w:tblBorders>
        </w:tblPrEx>
        <w:trPr>
          <w:trHeight w:val="397"/>
        </w:trPr>
        <w:sdt>
          <w:sdtPr>
            <w:rPr>
              <w:rFonts w:ascii="Arial" w:eastAsia="Calibri" w:hAnsi="Arial" w:cs="Arial"/>
              <w:sz w:val="20"/>
              <w:szCs w:val="20"/>
            </w:rPr>
            <w:id w:val="1024898983"/>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Záhradníctvo</w:t>
            </w:r>
          </w:p>
        </w:tc>
        <w:sdt>
          <w:sdtPr>
            <w:rPr>
              <w:rFonts w:ascii="Arial" w:eastAsia="Calibri" w:hAnsi="Arial" w:cs="Arial"/>
              <w:sz w:val="20"/>
              <w:szCs w:val="20"/>
            </w:rPr>
            <w:id w:val="1670988139"/>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Zvieratá chované zrnom</w:t>
            </w:r>
          </w:p>
        </w:tc>
      </w:tr>
      <w:tr w:rsidR="007C15D3" w:rsidRPr="007C15D3" w:rsidTr="00057ED4">
        <w:tblPrEx>
          <w:tblBorders>
            <w:top w:val="none" w:sz="0" w:space="0" w:color="auto"/>
            <w:bottom w:val="none" w:sz="0" w:space="0" w:color="auto"/>
          </w:tblBorders>
        </w:tblPrEx>
        <w:trPr>
          <w:trHeight w:val="397"/>
        </w:trPr>
        <w:sdt>
          <w:sdtPr>
            <w:rPr>
              <w:rFonts w:ascii="Arial" w:eastAsia="Calibri" w:hAnsi="Arial" w:cs="Arial"/>
              <w:sz w:val="20"/>
              <w:szCs w:val="20"/>
            </w:rPr>
            <w:id w:val="-207189071"/>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Vinohradníctvo</w:t>
            </w:r>
          </w:p>
        </w:tc>
        <w:sdt>
          <w:sdtPr>
            <w:rPr>
              <w:rFonts w:ascii="Arial" w:eastAsia="Calibri" w:hAnsi="Arial" w:cs="Arial"/>
              <w:sz w:val="20"/>
              <w:szCs w:val="20"/>
            </w:rPr>
            <w:id w:val="98300034"/>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Zmiešaná výroba (RV+ŽV)</w:t>
            </w:r>
          </w:p>
        </w:tc>
      </w:tr>
      <w:tr w:rsidR="007C15D3" w:rsidRPr="007C15D3" w:rsidTr="00057ED4">
        <w:tblPrEx>
          <w:tblBorders>
            <w:top w:val="none" w:sz="0" w:space="0" w:color="auto"/>
            <w:bottom w:val="none" w:sz="0" w:space="0" w:color="auto"/>
          </w:tblBorders>
        </w:tblPrEx>
        <w:trPr>
          <w:trHeight w:val="397"/>
        </w:trPr>
        <w:sdt>
          <w:sdtPr>
            <w:rPr>
              <w:rFonts w:ascii="Arial" w:eastAsia="Calibri" w:hAnsi="Arial" w:cs="Arial"/>
              <w:sz w:val="20"/>
              <w:szCs w:val="20"/>
            </w:rPr>
            <w:id w:val="1872496851"/>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Ostatné trvalé plodiny</w:t>
            </w:r>
          </w:p>
        </w:tc>
        <w:sdt>
          <w:sdtPr>
            <w:rPr>
              <w:rFonts w:ascii="Arial" w:eastAsia="Calibri" w:hAnsi="Arial" w:cs="Arial"/>
              <w:sz w:val="20"/>
              <w:szCs w:val="20"/>
            </w:rPr>
            <w:id w:val="470712386"/>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Nepoľnohospodárske zameranie</w:t>
            </w:r>
          </w:p>
        </w:tc>
      </w:tr>
      <w:tr w:rsidR="007C15D3" w:rsidRPr="007C15D3" w:rsidTr="00057ED4">
        <w:tblPrEx>
          <w:tblBorders>
            <w:top w:val="none" w:sz="0" w:space="0" w:color="auto"/>
            <w:bottom w:val="none" w:sz="0" w:space="0" w:color="auto"/>
          </w:tblBorders>
        </w:tblPrEx>
        <w:trPr>
          <w:trHeight w:val="397"/>
        </w:trPr>
        <w:sdt>
          <w:sdtPr>
            <w:rPr>
              <w:rFonts w:ascii="Arial" w:eastAsia="Calibri" w:hAnsi="Arial" w:cs="Arial"/>
              <w:sz w:val="20"/>
              <w:szCs w:val="20"/>
            </w:rPr>
            <w:id w:val="-548155653"/>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Chov kráv s trhovou produkciou mlieka</w:t>
            </w:r>
          </w:p>
        </w:tc>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p>
        </w:tc>
        <w:tc>
          <w:tcPr>
            <w:tcW w:w="3826" w:type="dxa"/>
            <w:gridSpan w:val="8"/>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szCs w:val="20"/>
              </w:rPr>
            </w:pPr>
          </w:p>
        </w:tc>
      </w:tr>
      <w:tr w:rsidR="007C15D3" w:rsidRPr="007C15D3" w:rsidTr="00057ED4">
        <w:tblPrEx>
          <w:tblBorders>
            <w:top w:val="none" w:sz="0" w:space="0" w:color="auto"/>
            <w:bottom w:val="none" w:sz="0" w:space="0" w:color="auto"/>
          </w:tblBorders>
        </w:tblPrEx>
        <w:trPr>
          <w:trHeight w:val="397"/>
        </w:trPr>
        <w:tc>
          <w:tcPr>
            <w:tcW w:w="7372" w:type="dxa"/>
            <w:gridSpan w:val="14"/>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bCs/>
                <w:sz w:val="20"/>
              </w:rPr>
              <w:t xml:space="preserve">Veľkosť farmy/poľnohospodárskeho podniku  v ha </w:t>
            </w:r>
            <w:r w:rsidRPr="007C15D3">
              <w:rPr>
                <w:rFonts w:ascii="Arial" w:eastAsia="Calibri" w:hAnsi="Arial" w:cs="Arial"/>
                <w:sz w:val="20"/>
              </w:rPr>
              <w:t>(podľa obhospodarovanej pôdy)</w:t>
            </w:r>
          </w:p>
        </w:tc>
        <w:tc>
          <w:tcPr>
            <w:tcW w:w="190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057ED4">
        <w:tblPrEx>
          <w:tblBorders>
            <w:top w:val="none" w:sz="0" w:space="0" w:color="auto"/>
            <w:bottom w:val="none" w:sz="0" w:space="0" w:color="auto"/>
          </w:tblBorders>
        </w:tblPrEx>
        <w:trPr>
          <w:trHeight w:val="397"/>
        </w:trPr>
        <w:tc>
          <w:tcPr>
            <w:tcW w:w="7372" w:type="dxa"/>
            <w:gridSpan w:val="14"/>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bCs/>
                <w:sz w:val="20"/>
              </w:rPr>
            </w:pPr>
            <w:r w:rsidRPr="007C15D3">
              <w:rPr>
                <w:rFonts w:ascii="Arial" w:eastAsia="Calibri" w:hAnsi="Arial" w:cs="Arial"/>
                <w:bCs/>
                <w:sz w:val="20"/>
              </w:rPr>
              <w:t xml:space="preserve">Kapacita skladu </w:t>
            </w:r>
          </w:p>
        </w:tc>
        <w:tc>
          <w:tcPr>
            <w:tcW w:w="190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057ED4">
        <w:tblPrEx>
          <w:tblBorders>
            <w:top w:val="none" w:sz="0" w:space="0" w:color="auto"/>
            <w:bottom w:val="none" w:sz="0" w:space="0" w:color="auto"/>
          </w:tblBorders>
        </w:tblPrEx>
        <w:trPr>
          <w:trHeight w:val="397"/>
        </w:trPr>
        <w:tc>
          <w:tcPr>
            <w:tcW w:w="7372" w:type="dxa"/>
            <w:gridSpan w:val="14"/>
            <w:tcBorders>
              <w:top w:val="single" w:sz="4" w:space="0" w:color="auto"/>
              <w:bottom w:val="single" w:sz="4" w:space="0" w:color="auto"/>
            </w:tcBorders>
            <w:shd w:val="clear" w:color="auto" w:fill="auto"/>
            <w:vAlign w:val="center"/>
          </w:tcPr>
          <w:p w:rsidR="007C15D3" w:rsidRPr="007C15D3" w:rsidRDefault="00AF3964" w:rsidP="002B5EBF">
            <w:pPr>
              <w:spacing w:line="276" w:lineRule="auto"/>
              <w:rPr>
                <w:rFonts w:ascii="Arial" w:eastAsia="Calibri" w:hAnsi="Arial" w:cs="Arial"/>
                <w:bCs/>
                <w:sz w:val="20"/>
              </w:rPr>
            </w:pPr>
            <w:r>
              <w:rPr>
                <w:rFonts w:ascii="Arial" w:eastAsia="Calibri" w:hAnsi="Arial" w:cs="Arial"/>
                <w:bCs/>
                <w:sz w:val="20"/>
              </w:rPr>
              <w:t>O</w:t>
            </w:r>
            <w:r w:rsidRPr="00F40797">
              <w:rPr>
                <w:rFonts w:ascii="Arial" w:eastAsia="Calibri" w:hAnsi="Arial" w:cs="Arial"/>
                <w:bCs/>
                <w:sz w:val="20"/>
              </w:rPr>
              <w:t>bjem vlastnej produkcie za pestovateľský rok</w:t>
            </w:r>
            <w:r>
              <w:rPr>
                <w:rFonts w:ascii="Arial" w:eastAsia="Calibri" w:hAnsi="Arial" w:cs="Arial"/>
                <w:bCs/>
                <w:sz w:val="20"/>
              </w:rPr>
              <w:t xml:space="preserve"> </w:t>
            </w:r>
            <w:sdt>
              <w:sdtPr>
                <w:rPr>
                  <w:rFonts w:ascii="Arial" w:eastAsia="Calibri" w:hAnsi="Arial" w:cs="Arial"/>
                  <w:bCs/>
                  <w:sz w:val="20"/>
                </w:rPr>
                <w:id w:val="-1275316291"/>
                <w:placeholder>
                  <w:docPart w:val="AA6EB714953B412FAD0D1F0AA5C549FA"/>
                </w:placeholder>
                <w:comboBox>
                  <w:listItem w:displayText="Vyberte rok" w:value="Vyberte rok"/>
                  <w:listItem w:displayText="2014" w:value="2014"/>
                  <w:listItem w:displayText="2015" w:value="2015"/>
                  <w:listItem w:displayText="2016" w:value="2016"/>
                  <w:listItem w:displayText="2017" w:value="2017"/>
                  <w:listItem w:displayText="2018" w:value="2018"/>
                </w:comboBox>
              </w:sdtPr>
              <w:sdtEndPr/>
              <w:sdtContent>
                <w:r>
                  <w:rPr>
                    <w:rFonts w:ascii="Arial" w:eastAsia="Calibri" w:hAnsi="Arial" w:cs="Arial"/>
                    <w:bCs/>
                    <w:sz w:val="20"/>
                  </w:rPr>
                  <w:t>Vyberte rok</w:t>
                </w:r>
              </w:sdtContent>
            </w:sdt>
          </w:p>
        </w:tc>
        <w:tc>
          <w:tcPr>
            <w:tcW w:w="190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057ED4">
        <w:tblPrEx>
          <w:tblBorders>
            <w:top w:val="none" w:sz="0" w:space="0" w:color="auto"/>
            <w:bottom w:val="none" w:sz="0" w:space="0" w:color="auto"/>
          </w:tblBorders>
        </w:tblPrEx>
        <w:trPr>
          <w:trHeight w:val="397"/>
        </w:trPr>
        <w:tc>
          <w:tcPr>
            <w:tcW w:w="9273" w:type="dxa"/>
            <w:gridSpan w:val="17"/>
            <w:tcBorders>
              <w:top w:val="single" w:sz="4" w:space="0" w:color="auto"/>
              <w:left w:val="single" w:sz="4" w:space="0" w:color="auto"/>
              <w:bottom w:val="single" w:sz="4" w:space="0" w:color="auto"/>
              <w:right w:val="single" w:sz="4" w:space="0" w:color="auto"/>
            </w:tcBorders>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8. Splnenie všeobecných podmienok pre poskytnutie príspevku</w:t>
            </w:r>
            <w:r w:rsidRPr="007C15D3">
              <w:rPr>
                <w:rFonts w:ascii="Arial" w:eastAsia="Calibri" w:hAnsi="Arial" w:cs="Arial"/>
                <w:b/>
                <w:sz w:val="20"/>
                <w:vertAlign w:val="superscript"/>
              </w:rPr>
              <w:endnoteReference w:id="9"/>
            </w:r>
          </w:p>
        </w:tc>
      </w:tr>
      <w:tr w:rsidR="007C15D3" w:rsidRPr="007C15D3" w:rsidTr="00057ED4">
        <w:trPr>
          <w:trHeight w:val="397"/>
        </w:trPr>
        <w:tc>
          <w:tcPr>
            <w:tcW w:w="813" w:type="dxa"/>
            <w:gridSpan w:val="2"/>
            <w:tcBorders>
              <w:top w:val="nil"/>
            </w:tcBorders>
            <w:shd w:val="clear" w:color="auto" w:fill="auto"/>
            <w:vAlign w:val="center"/>
          </w:tcPr>
          <w:p w:rsidR="007C15D3" w:rsidRPr="007C15D3" w:rsidRDefault="007C15D3" w:rsidP="00535425">
            <w:pPr>
              <w:spacing w:line="276" w:lineRule="auto"/>
              <w:rPr>
                <w:rFonts w:ascii="Arial" w:eastAsia="Calibri" w:hAnsi="Arial" w:cs="Arial"/>
                <w:sz w:val="20"/>
              </w:rPr>
            </w:pPr>
            <w:r w:rsidRPr="007C15D3">
              <w:rPr>
                <w:rFonts w:ascii="Arial" w:eastAsia="Calibri" w:hAnsi="Arial" w:cs="Arial"/>
                <w:sz w:val="20"/>
              </w:rPr>
              <w:t>Por. č.</w:t>
            </w:r>
          </w:p>
        </w:tc>
        <w:tc>
          <w:tcPr>
            <w:tcW w:w="8460" w:type="dxa"/>
            <w:gridSpan w:val="15"/>
            <w:tcBorders>
              <w:top w:val="nil"/>
            </w:tcBorders>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Podmienka</w:t>
            </w: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rPr>
            </w:pPr>
            <w:r w:rsidRPr="007C15D3">
              <w:rPr>
                <w:rFonts w:ascii="Arial" w:eastAsia="Calibri" w:hAnsi="Arial" w:cs="Arial"/>
                <w:sz w:val="20"/>
              </w:rPr>
              <w:t>1.</w:t>
            </w:r>
          </w:p>
        </w:tc>
        <w:tc>
          <w:tcPr>
            <w:tcW w:w="8460" w:type="dxa"/>
            <w:gridSpan w:val="15"/>
          </w:tcPr>
          <w:p w:rsidR="007C15D3" w:rsidRPr="007C15D3" w:rsidRDefault="007C15D3" w:rsidP="002B5EBF">
            <w:pPr>
              <w:tabs>
                <w:tab w:val="left" w:pos="1276"/>
              </w:tabs>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Investície sa musia realizovať na území Slovenska, v prípade prístupu LEADER/CLLD na území príslušnej MAS </w:t>
            </w:r>
          </w:p>
          <w:p w:rsidR="007C15D3" w:rsidRPr="007C15D3" w:rsidRDefault="007C15D3" w:rsidP="002B5EBF">
            <w:pPr>
              <w:tabs>
                <w:tab w:val="left" w:pos="1276"/>
              </w:tabs>
              <w:suppressAutoHyphens/>
              <w:spacing w:line="276" w:lineRule="auto"/>
              <w:jc w:val="both"/>
              <w:rPr>
                <w:rFonts w:ascii="Arial" w:eastAsia="Times New Roman" w:hAnsi="Arial" w:cs="Arial"/>
                <w:b/>
                <w:sz w:val="20"/>
                <w:lang w:eastAsia="ar-SA"/>
              </w:rPr>
            </w:pPr>
            <w:r w:rsidRPr="007C15D3">
              <w:rPr>
                <w:rFonts w:ascii="Arial" w:eastAsia="Times New Roman" w:hAnsi="Arial" w:cs="Arial"/>
                <w:sz w:val="20"/>
                <w:lang w:eastAsia="ar-SA"/>
              </w:rPr>
              <w:t>Nehnuteľnosti, ktoré sú predmetom projektu sa musia nachádzať na území SR, resp. príslušnej MAS, hnuteľné veci, ktoré sú predmetom projektu – stroje, technológie a pod. sa musia využívať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7C15D3" w:rsidRPr="007C15D3" w:rsidTr="00057ED4">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2.</w:t>
            </w:r>
          </w:p>
        </w:tc>
        <w:tc>
          <w:tcPr>
            <w:tcW w:w="8460" w:type="dxa"/>
            <w:gridSpan w:val="15"/>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nemá evidované nedoplatky poistného na zdravotné poistenie, sociálne poistenie a príspevkov na starobné dôchodkové poistenie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 8a  ods. 4 zákona č. 523/2004 Z.z. o rozpočtových pravidlách verejnej správy a o zmene a doplnení niektorých zákonov v znení neskorších predpisov. Splátkový kalendár potvrdený veriteľom sa akceptuje.</w:t>
            </w:r>
          </w:p>
        </w:tc>
      </w:tr>
      <w:tr w:rsidR="007C15D3" w:rsidRPr="007C15D3" w:rsidTr="00057ED4">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3.</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lastRenderedPageBreak/>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7C15D3" w:rsidRPr="007C15D3" w:rsidTr="00057ED4">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rPr>
                <w:rFonts w:ascii="Arial" w:eastAsia="Calibri" w:hAnsi="Arial" w:cs="Arial"/>
                <w:sz w:val="20"/>
                <w:szCs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4.</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7C15D3" w:rsidRPr="007C15D3" w:rsidTr="00057ED4">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5.</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Na operáciu</w:t>
            </w:r>
            <w:r w:rsidRPr="007C15D3">
              <w:rPr>
                <w:rFonts w:ascii="Arial" w:eastAsia="Times New Roman" w:hAnsi="Arial" w:cs="Arial"/>
                <w:b/>
                <w:sz w:val="20"/>
                <w:vertAlign w:val="superscript"/>
                <w:lang w:eastAsia="ar-SA"/>
              </w:rPr>
              <w:footnoteReference w:id="1"/>
            </w:r>
            <w:r w:rsidRPr="007C15D3">
              <w:rPr>
                <w:rFonts w:ascii="Arial" w:eastAsia="Times New Roman" w:hAnsi="Arial" w:cs="Arial"/>
                <w:b/>
                <w:sz w:val="20"/>
                <w:lang w:eastAsia="ar-SA"/>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7C15D3" w:rsidRPr="007C15D3" w:rsidRDefault="007C15D3" w:rsidP="002B5EBF">
            <w:pPr>
              <w:tabs>
                <w:tab w:val="left" w:pos="851"/>
                <w:tab w:val="left" w:pos="2268"/>
              </w:tabs>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 xml:space="preserve">V priebehu trvania zmluvy o poskytnutí NFP táto skutočnosť podlieha oznamovacej povinnosti prijímateľa voči poskytovateľovi. </w:t>
            </w:r>
          </w:p>
          <w:p w:rsidR="007C15D3" w:rsidRPr="007C15D3" w:rsidRDefault="007C15D3" w:rsidP="002B5EBF">
            <w:pPr>
              <w:tabs>
                <w:tab w:val="left" w:pos="851"/>
                <w:tab w:val="left" w:pos="2268"/>
              </w:tabs>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Podmienka sa netýka výkonu rozhodnutia voči členom riadiacich a dozorných orgánov žiadateľa, ale je relevantná vo vzťahu k subjektu žiadateľa</w:t>
            </w:r>
          </w:p>
        </w:tc>
      </w:tr>
      <w:tr w:rsidR="007C15D3" w:rsidRPr="007C15D3" w:rsidTr="00057ED4">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6.</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Každá investičná operácia, ak sa na ňu vzťahuje zákon č. 24/2006 Z.z. o posudzovaní vplyvov na životné prostredie, musí byť vopred posúdená na základe tohto zákona.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Čl. 45 ods. 1 nariadenia Európskeho parlamentu a Rady (EÚ) č. 1305/2013 o podpore rozvoja vidieka prostredníctvom Európskeho poľnohospodárskeho fondu pre rozvoj vidieka (EPFRV) a o zrušení nariadenia Rady (ES) č. 1698/2005.</w:t>
            </w:r>
          </w:p>
        </w:tc>
      </w:tr>
      <w:tr w:rsidR="007C15D3" w:rsidRPr="007C15D3" w:rsidTr="00057ED4">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7.</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musí postupovať pri obstarávaní tovarov, stavebných prác a služieb, ktoré sú financované z verejných prostriedkov v súlade so zákonom č. 343/2015 Z.z. v znení neskorších predpisov alebo podľa </w:t>
            </w:r>
            <w:bookmarkStart w:id="0" w:name="_Hlk492222809"/>
            <w:r w:rsidRPr="007C15D3">
              <w:rPr>
                <w:rFonts w:ascii="Arial" w:eastAsia="Times New Roman" w:hAnsi="Arial" w:cs="Arial"/>
                <w:b/>
                <w:sz w:val="20"/>
                <w:lang w:eastAsia="ar-SA"/>
              </w:rPr>
              <w:t>Usmernenia Pôdohospodárskej platobnej agentúry č. 8/2017 k obstarávaniu tovarov, stavebných prác a služieb financovaných z PRV SR 2014 - 2020.</w:t>
            </w:r>
            <w:bookmarkEnd w:id="0"/>
            <w:r w:rsidRPr="007C15D3">
              <w:rPr>
                <w:rFonts w:ascii="Arial" w:eastAsia="Times New Roman" w:hAnsi="Arial" w:cs="Arial"/>
                <w:b/>
                <w:sz w:val="20"/>
                <w:lang w:eastAsia="ar-SA"/>
              </w:rPr>
              <w:t xml:space="preserve"> </w:t>
            </w:r>
          </w:p>
          <w:p w:rsidR="007C15D3" w:rsidRPr="007C15D3" w:rsidRDefault="007C15D3" w:rsidP="002B5EBF">
            <w:pPr>
              <w:tabs>
                <w:tab w:val="left" w:pos="851"/>
                <w:tab w:val="left" w:pos="2268"/>
              </w:tabs>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Zákon č. 343/2015 Z.z. o verejnom obstarávaní a o zmene a doplnení niektorých zákonov v znení neskorších predpisov v súvislosti s</w:t>
            </w:r>
            <w:r w:rsidR="00736912">
              <w:rPr>
                <w:rFonts w:ascii="Arial" w:eastAsia="Times New Roman" w:hAnsi="Arial" w:cs="Arial"/>
                <w:sz w:val="20"/>
                <w:lang w:eastAsia="ar-SA"/>
              </w:rPr>
              <w:t>o</w:t>
            </w:r>
            <w:r w:rsidRPr="007C15D3">
              <w:rPr>
                <w:rFonts w:ascii="Arial" w:eastAsia="Times New Roman" w:hAnsi="Arial" w:cs="Arial"/>
                <w:sz w:val="20"/>
                <w:lang w:eastAsia="ar-SA"/>
              </w:rPr>
              <w:t xml:space="preserve"> </w:t>
            </w:r>
            <w:r w:rsidR="00736912" w:rsidRPr="007C15D3">
              <w:rPr>
                <w:rFonts w:ascii="Arial" w:eastAsia="Times New Roman" w:hAnsi="Arial" w:cs="Arial"/>
                <w:sz w:val="20"/>
                <w:lang w:eastAsia="ar-SA"/>
              </w:rPr>
              <w:t>zákon</w:t>
            </w:r>
            <w:r w:rsidR="00736912">
              <w:rPr>
                <w:rFonts w:ascii="Arial" w:eastAsia="Times New Roman" w:hAnsi="Arial" w:cs="Arial"/>
                <w:sz w:val="20"/>
                <w:lang w:eastAsia="ar-SA"/>
              </w:rPr>
              <w:t>om</w:t>
            </w:r>
            <w:r w:rsidR="00736912" w:rsidRPr="007C15D3">
              <w:rPr>
                <w:rFonts w:ascii="Arial" w:eastAsia="Times New Roman" w:hAnsi="Arial" w:cs="Arial"/>
                <w:sz w:val="20"/>
                <w:lang w:eastAsia="ar-SA"/>
              </w:rPr>
              <w:t xml:space="preserve"> </w:t>
            </w:r>
            <w:r w:rsidRPr="007C15D3">
              <w:rPr>
                <w:rFonts w:ascii="Arial" w:eastAsia="Times New Roman" w:hAnsi="Arial" w:cs="Arial"/>
                <w:sz w:val="20"/>
                <w:lang w:eastAsia="ar-SA"/>
              </w:rPr>
              <w:t>č. 292/2014 Z.z. o príspevku poskytovanom z európskych štrukturálnych a investičných fondov a o zmene a doplnení niektorých zákonov.</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lastRenderedPageBreak/>
              <w:t>Usmernenie Pôdohospodárskej platobnej agentúry č. 8/2017 k obstarávaniu tovarov, stavebných prác a služieb financovaných z PRV SR 2014 – 2020.</w:t>
            </w:r>
          </w:p>
        </w:tc>
      </w:tr>
      <w:tr w:rsidR="007C15D3" w:rsidRPr="007C15D3" w:rsidTr="00057ED4">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8.</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musí zabezpečiť hospodárnosť, efektívnosť a účinnosť použitia verejných prostriedkov.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 19 ods. 3 zákona č. 523/2004 Z.z. o rozpočtových pravidlách verejnej správy a o zmene a doplnení niektorých zákonov v znení neskorších predpisov. Nepreukazuje sa pri paušálnych platbách.</w:t>
            </w:r>
          </w:p>
        </w:tc>
      </w:tr>
      <w:tr w:rsidR="007C15D3" w:rsidRPr="007C15D3" w:rsidTr="00057ED4">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9.</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musí dodržiavať princíp zákazu konfliktu záujmov v súlade so zákonom č. 292/2014 Z.z. o príspevku poskytovanom z európskych štrukturálnych a investičných fondov a o zmene a doplnení niektorých zákonov.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 46 zákona č. 292/2014 Z.z. o príspevku poskytovanom z európskych štrukturálnych a investičných fondov a o zmene a doplnení niektorých zákonov.</w:t>
            </w:r>
          </w:p>
        </w:tc>
      </w:tr>
      <w:tr w:rsidR="007C15D3" w:rsidRPr="007C15D3" w:rsidTr="00057ED4">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10.</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V priebehu trvania zmluvy o poskytnutí NFP táto skutočnosť podlieha oznamovacej povinnosti prijímateľa voči poskytovateľovi.</w:t>
            </w:r>
          </w:p>
        </w:tc>
      </w:tr>
      <w:tr w:rsidR="007C15D3" w:rsidRPr="007C15D3" w:rsidTr="00057ED4">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11.</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Nariadenie Komisie (ES, Euratom) č. 1302/2008 zo 17. decembra 2008 o centrálnej databáze vylúčených subjektov (ďalej len „Nariadenie o CED“)</w:t>
            </w:r>
            <w:r w:rsidRPr="007C15D3">
              <w:rPr>
                <w:rFonts w:ascii="Arial" w:eastAsia="Times New Roman" w:hAnsi="Arial" w:cs="Arial"/>
                <w:sz w:val="20"/>
                <w:vertAlign w:val="superscript"/>
                <w:lang w:eastAsia="ar-SA"/>
              </w:rPr>
              <w:footnoteReference w:id="2"/>
            </w:r>
            <w:r w:rsidRPr="007C15D3">
              <w:rPr>
                <w:rFonts w:ascii="Arial" w:eastAsia="Times New Roman" w:hAnsi="Arial" w:cs="Arial"/>
                <w:sz w:val="20"/>
                <w:lang w:eastAsia="ar-SA"/>
              </w:rPr>
              <w:t>.</w:t>
            </w:r>
          </w:p>
        </w:tc>
      </w:tr>
      <w:tr w:rsidR="007C15D3" w:rsidRPr="007C15D3" w:rsidTr="00057ED4">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12.</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V prípade, že sa na dané činnosti vzťahujú pravidlá štátnej pomoci resp. pomoci de minimis, žiadateľ musí spĺňať podmienky vyplývajúce zo schém štátnej pomoci/pomoci de minimis. </w:t>
            </w:r>
          </w:p>
          <w:p w:rsidR="007C15D3" w:rsidRPr="007C15D3" w:rsidRDefault="007C15D3" w:rsidP="002B5EBF">
            <w:pPr>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7C15D3" w:rsidRPr="007C15D3" w:rsidRDefault="007C15D3" w:rsidP="002B5EBF">
            <w:pPr>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Nariadenie Komisie (EÚ) č. 1407/2013 o uplatňovaní článkov 107 a 108 Zmluvy o fungovaní Európskej únie na pomoc de minimis.</w:t>
            </w:r>
          </w:p>
          <w:p w:rsidR="007C15D3" w:rsidRPr="007C15D3" w:rsidRDefault="007C15D3" w:rsidP="002B5EBF">
            <w:pPr>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Nariadenie Komisie (EÚ) č. 651/2014 o vyhlásení určitých kategórií pomoci za zlúčiteľné s vnútorným trhom podľa článkov 107 a 108 Zmluvy o fungovaní Európskej únie.</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Podmienka je relevantná iba pre subjekty, ktoré sú v zmysle výzvy povinné preukázať splnenie tejto podmienky poskytnutia príspevku.</w:t>
            </w:r>
          </w:p>
        </w:tc>
      </w:tr>
      <w:tr w:rsidR="007C15D3" w:rsidRPr="007C15D3" w:rsidTr="00057ED4">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Calibri" w:eastAsia="Calibri" w:hAnsi="Calibri" w:cs="Times New Roman"/>
                <w:b/>
                <w:color w:val="FF0000"/>
              </w:rPr>
              <w:t>netýka sa tejto výzvy</w:t>
            </w:r>
          </w:p>
        </w:tc>
      </w:tr>
      <w:tr w:rsidR="007C15D3" w:rsidRPr="007C15D3" w:rsidTr="00057ED4">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13.</w:t>
            </w: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b/>
                <w:sz w:val="20"/>
              </w:rPr>
              <w:t>Investícia musí byť v súlade s normami EÚ a SR, týkajúcimi sa danej investície.</w:t>
            </w:r>
          </w:p>
        </w:tc>
      </w:tr>
      <w:tr w:rsidR="007C15D3" w:rsidRPr="007C15D3" w:rsidTr="00057ED4">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057ED4">
        <w:trPr>
          <w:trHeight w:val="397"/>
        </w:trPr>
        <w:tc>
          <w:tcPr>
            <w:tcW w:w="813" w:type="dxa"/>
            <w:gridSpan w:val="2"/>
            <w:vMerge w:val="restart"/>
            <w:vAlign w:val="center"/>
          </w:tcPr>
          <w:p w:rsidR="007C15D3" w:rsidRPr="007C15D3" w:rsidRDefault="00736912" w:rsidP="00736912">
            <w:pPr>
              <w:spacing w:after="200" w:line="276" w:lineRule="auto"/>
              <w:jc w:val="center"/>
              <w:rPr>
                <w:rFonts w:ascii="Arial" w:eastAsia="Calibri" w:hAnsi="Arial" w:cs="Arial"/>
                <w:sz w:val="20"/>
              </w:rPr>
            </w:pPr>
            <w:r w:rsidRPr="007C15D3">
              <w:rPr>
                <w:rFonts w:ascii="Arial" w:eastAsia="Calibri" w:hAnsi="Arial" w:cs="Arial"/>
                <w:sz w:val="20"/>
              </w:rPr>
              <w:t>1</w:t>
            </w:r>
            <w:r>
              <w:rPr>
                <w:rFonts w:ascii="Arial" w:eastAsia="Calibri" w:hAnsi="Arial" w:cs="Arial"/>
                <w:sz w:val="20"/>
              </w:rPr>
              <w:t>4</w:t>
            </w:r>
            <w:r w:rsidR="007C15D3" w:rsidRPr="007C15D3">
              <w:rPr>
                <w:rFonts w:ascii="Arial" w:eastAsia="Calibri" w:hAnsi="Arial" w:cs="Arial"/>
                <w:sz w:val="20"/>
              </w:rPr>
              <w:t>.</w:t>
            </w: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Times New Roman" w:hAnsi="Arial" w:cs="Arial"/>
                <w:b/>
                <w:sz w:val="20"/>
                <w:lang w:eastAsia="ar-SA"/>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7C15D3">
              <w:rPr>
                <w:rFonts w:ascii="Arial" w:eastAsia="Times New Roman" w:hAnsi="Arial" w:cs="Arial"/>
                <w:b/>
                <w:sz w:val="20"/>
                <w:vertAlign w:val="superscript"/>
                <w:lang w:eastAsia="ar-SA"/>
              </w:rPr>
              <w:footnoteReference w:id="3"/>
            </w:r>
            <w:r w:rsidRPr="007C15D3">
              <w:rPr>
                <w:rFonts w:ascii="Arial" w:eastAsia="Times New Roman" w:hAnsi="Arial" w:cs="Arial"/>
                <w:b/>
                <w:sz w:val="20"/>
                <w:lang w:eastAsia="ar-SA"/>
              </w:rPr>
              <w:t>.</w:t>
            </w:r>
          </w:p>
        </w:tc>
      </w:tr>
      <w:tr w:rsidR="007C15D3" w:rsidRPr="007C15D3" w:rsidTr="00057ED4">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057ED4">
        <w:trPr>
          <w:trHeight w:val="397"/>
        </w:trPr>
        <w:tc>
          <w:tcPr>
            <w:tcW w:w="813" w:type="dxa"/>
            <w:gridSpan w:val="2"/>
            <w:vMerge w:val="restart"/>
            <w:vAlign w:val="center"/>
          </w:tcPr>
          <w:p w:rsidR="007C15D3" w:rsidRPr="007C15D3" w:rsidRDefault="00736912" w:rsidP="00736912">
            <w:pPr>
              <w:spacing w:after="200" w:line="276" w:lineRule="auto"/>
              <w:jc w:val="center"/>
              <w:rPr>
                <w:rFonts w:ascii="Arial" w:eastAsia="Calibri" w:hAnsi="Arial" w:cs="Arial"/>
                <w:sz w:val="20"/>
              </w:rPr>
            </w:pPr>
            <w:r w:rsidRPr="007C15D3">
              <w:rPr>
                <w:rFonts w:ascii="Arial" w:eastAsia="Calibri" w:hAnsi="Arial" w:cs="Arial"/>
                <w:sz w:val="20"/>
              </w:rPr>
              <w:t>1</w:t>
            </w:r>
            <w:r>
              <w:rPr>
                <w:rFonts w:ascii="Arial" w:eastAsia="Calibri" w:hAnsi="Arial" w:cs="Arial"/>
                <w:sz w:val="20"/>
              </w:rPr>
              <w:t>5</w:t>
            </w:r>
            <w:r w:rsidR="007C15D3" w:rsidRPr="007C15D3">
              <w:rPr>
                <w:rFonts w:ascii="Arial" w:eastAsia="Calibri" w:hAnsi="Arial" w:cs="Arial"/>
                <w:sz w:val="20"/>
              </w:rPr>
              <w:t>.</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7C15D3" w:rsidRPr="007C15D3" w:rsidRDefault="007C15D3" w:rsidP="002B5EBF">
            <w:pPr>
              <w:numPr>
                <w:ilvl w:val="1"/>
                <w:numId w:val="40"/>
              </w:numPr>
              <w:suppressAutoHyphens/>
              <w:ind w:left="349" w:hanging="349"/>
              <w:rPr>
                <w:rFonts w:ascii="Arial" w:eastAsia="Times New Roman" w:hAnsi="Arial" w:cs="Arial"/>
                <w:b/>
                <w:sz w:val="20"/>
                <w:lang w:eastAsia="ar-SA"/>
              </w:rPr>
            </w:pPr>
            <w:r w:rsidRPr="007C15D3">
              <w:rPr>
                <w:rFonts w:ascii="Arial" w:eastAsia="Times New Roman" w:hAnsi="Arial" w:cs="Arial"/>
                <w:b/>
                <w:sz w:val="20"/>
                <w:lang w:eastAsia="ar-SA"/>
              </w:rPr>
              <w:t>skončenia alebo premiestnenia produktívnej činnosti mimo Slovenska;</w:t>
            </w:r>
          </w:p>
          <w:p w:rsidR="007C15D3" w:rsidRPr="007C15D3" w:rsidRDefault="007C15D3" w:rsidP="002B5EBF">
            <w:pPr>
              <w:numPr>
                <w:ilvl w:val="1"/>
                <w:numId w:val="40"/>
              </w:numPr>
              <w:suppressAutoHyphens/>
              <w:ind w:left="349" w:hanging="349"/>
              <w:jc w:val="both"/>
              <w:rPr>
                <w:rFonts w:ascii="Arial" w:eastAsia="Times New Roman" w:hAnsi="Arial" w:cs="Arial"/>
                <w:b/>
                <w:sz w:val="20"/>
                <w:lang w:eastAsia="ar-SA"/>
              </w:rPr>
            </w:pPr>
            <w:r w:rsidRPr="007C15D3">
              <w:rPr>
                <w:rFonts w:ascii="Arial" w:eastAsia="Times New Roman" w:hAnsi="Arial" w:cs="Arial"/>
                <w:b/>
                <w:sz w:val="20"/>
                <w:lang w:eastAsia="ar-SA"/>
              </w:rPr>
              <w:t>zmeny vlastníctva položky infraštruktúry, ktorá poskytuje firme alebo orgánu verejnej moci neoprávnené zvýhodnenie;</w:t>
            </w:r>
          </w:p>
          <w:p w:rsidR="007C15D3" w:rsidRPr="007C15D3" w:rsidRDefault="007C15D3" w:rsidP="002B5EBF">
            <w:pPr>
              <w:numPr>
                <w:ilvl w:val="1"/>
                <w:numId w:val="40"/>
              </w:numPr>
              <w:suppressAutoHyphens/>
              <w:ind w:left="349" w:hanging="349"/>
              <w:jc w:val="both"/>
              <w:rPr>
                <w:rFonts w:ascii="Arial" w:eastAsia="Calibri" w:hAnsi="Arial" w:cs="Arial"/>
                <w:sz w:val="20"/>
              </w:rPr>
            </w:pPr>
            <w:r w:rsidRPr="007C15D3">
              <w:rPr>
                <w:rFonts w:ascii="Arial" w:eastAsia="Times New Roman" w:hAnsi="Arial" w:cs="Arial"/>
                <w:b/>
                <w:sz w:val="20"/>
                <w:lang w:eastAsia="ar-SA"/>
              </w:rPr>
              <w:t>podstatnej zmeny, ktorá ovplyvňuje jej povahu, ciele alebo podmienky realizácie, čo by spôsobilo narušenie jej pôvodných cieľov.</w:t>
            </w:r>
          </w:p>
        </w:tc>
      </w:tr>
      <w:tr w:rsidR="007C15D3" w:rsidRPr="007C15D3" w:rsidTr="00057ED4">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7C15D3">
            <w:pPr>
              <w:spacing w:after="200" w:line="276" w:lineRule="auto"/>
              <w:jc w:val="both"/>
              <w:rPr>
                <w:rFonts w:ascii="Arial" w:eastAsia="Calibri" w:hAnsi="Arial" w:cs="Arial"/>
                <w:sz w:val="20"/>
              </w:rPr>
            </w:pPr>
          </w:p>
        </w:tc>
      </w:tr>
      <w:tr w:rsidR="007C15D3" w:rsidRPr="007C15D3" w:rsidTr="00057ED4">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9. Splnenie výberových kritérií pre výber projektov</w:t>
            </w:r>
            <w:r w:rsidRPr="007C15D3">
              <w:rPr>
                <w:rFonts w:ascii="Arial" w:eastAsia="Calibri" w:hAnsi="Arial" w:cs="Arial"/>
                <w:b/>
                <w:sz w:val="20"/>
                <w:vertAlign w:val="superscript"/>
              </w:rPr>
              <w:endnoteReference w:id="10"/>
            </w:r>
          </w:p>
        </w:tc>
      </w:tr>
      <w:tr w:rsidR="007C15D3" w:rsidRPr="007C15D3" w:rsidTr="00057ED4">
        <w:trPr>
          <w:trHeight w:val="397"/>
        </w:trPr>
        <w:tc>
          <w:tcPr>
            <w:tcW w:w="813" w:type="dxa"/>
            <w:gridSpan w:val="2"/>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Por. č.</w:t>
            </w: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Kritérium</w:t>
            </w:r>
          </w:p>
        </w:tc>
      </w:tr>
      <w:tr w:rsidR="007C15D3" w:rsidRPr="007C15D3" w:rsidTr="00057ED4">
        <w:trPr>
          <w:trHeight w:val="397"/>
        </w:trPr>
        <w:tc>
          <w:tcPr>
            <w:tcW w:w="813" w:type="dxa"/>
            <w:gridSpan w:val="2"/>
            <w:vMerge w:val="restart"/>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1.</w:t>
            </w: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Projekt musí byť v súlade s identifikovanými oblasťami zamerania v PRV a aspoň jednou fokusovou oblasťou daného opatrenia.</w:t>
            </w:r>
          </w:p>
        </w:tc>
      </w:tr>
      <w:tr w:rsidR="007C15D3" w:rsidRPr="007C15D3" w:rsidTr="00057ED4">
        <w:trPr>
          <w:trHeight w:val="397"/>
        </w:trPr>
        <w:tc>
          <w:tcPr>
            <w:tcW w:w="813" w:type="dxa"/>
            <w:gridSpan w:val="2"/>
            <w:vMerge/>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057ED4">
        <w:trPr>
          <w:trHeight w:val="397"/>
        </w:trPr>
        <w:tc>
          <w:tcPr>
            <w:tcW w:w="813" w:type="dxa"/>
            <w:gridSpan w:val="2"/>
            <w:vMerge w:val="restart"/>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2.</w:t>
            </w: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Pre projekty vyhodnocované v rámci FO 2B je podmienkou schválený podnikateľský plán v zmysle podopatrenia 6.1. </w:t>
            </w:r>
          </w:p>
        </w:tc>
      </w:tr>
      <w:tr w:rsidR="007C15D3" w:rsidRPr="007C15D3" w:rsidTr="00057ED4">
        <w:trPr>
          <w:trHeight w:val="397"/>
        </w:trPr>
        <w:tc>
          <w:tcPr>
            <w:tcW w:w="813" w:type="dxa"/>
            <w:gridSpan w:val="2"/>
            <w:vMerge/>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b/>
                <w:sz w:val="20"/>
                <w:szCs w:val="20"/>
              </w:rPr>
              <w:t>neuplatňuje sa pre túto výzvu</w:t>
            </w:r>
          </w:p>
        </w:tc>
      </w:tr>
      <w:tr w:rsidR="007C15D3" w:rsidRPr="007C15D3" w:rsidTr="00057ED4">
        <w:trPr>
          <w:trHeight w:val="397"/>
        </w:trPr>
        <w:tc>
          <w:tcPr>
            <w:tcW w:w="813" w:type="dxa"/>
            <w:gridSpan w:val="2"/>
            <w:vMerge w:val="restart"/>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3.</w:t>
            </w: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b/>
                <w:sz w:val="20"/>
                <w:szCs w:val="20"/>
              </w:rPr>
            </w:pPr>
            <w:r w:rsidRPr="007C15D3">
              <w:rPr>
                <w:rFonts w:ascii="Arial" w:eastAsia="Calibri" w:hAnsi="Arial" w:cs="Arial"/>
                <w:sz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7C15D3" w:rsidRPr="007C15D3" w:rsidTr="00057ED4">
        <w:trPr>
          <w:trHeight w:val="397"/>
        </w:trPr>
        <w:tc>
          <w:tcPr>
            <w:tcW w:w="813" w:type="dxa"/>
            <w:gridSpan w:val="2"/>
            <w:vMerge/>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b/>
                <w:sz w:val="20"/>
                <w:szCs w:val="20"/>
              </w:rPr>
            </w:pPr>
          </w:p>
        </w:tc>
      </w:tr>
      <w:tr w:rsidR="007C15D3" w:rsidRPr="007C15D3" w:rsidTr="00057ED4">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10. Poskytnutá pomoc zo zdrojov EÚ alebo národných zdrojov:</w:t>
            </w:r>
          </w:p>
        </w:tc>
      </w:tr>
      <w:tr w:rsidR="007C15D3" w:rsidRPr="007C15D3" w:rsidTr="00057ED4">
        <w:trPr>
          <w:trHeight w:val="397"/>
        </w:trPr>
        <w:tc>
          <w:tcPr>
            <w:tcW w:w="2500" w:type="dxa"/>
            <w:gridSpan w:val="5"/>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Kto poskytol pomoc</w:t>
            </w:r>
          </w:p>
        </w:tc>
        <w:tc>
          <w:tcPr>
            <w:tcW w:w="3934" w:type="dxa"/>
            <w:gridSpan w:val="8"/>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 xml:space="preserve">Názov pomoci </w:t>
            </w:r>
            <w:r w:rsidRPr="007C15D3">
              <w:rPr>
                <w:rFonts w:ascii="Arial" w:eastAsia="Calibri" w:hAnsi="Arial" w:cs="Arial"/>
                <w:sz w:val="20"/>
                <w:vertAlign w:val="superscript"/>
              </w:rPr>
              <w:endnoteReference w:id="11"/>
            </w:r>
          </w:p>
        </w:tc>
        <w:tc>
          <w:tcPr>
            <w:tcW w:w="1242" w:type="dxa"/>
            <w:gridSpan w:val="2"/>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Rok</w:t>
            </w:r>
          </w:p>
        </w:tc>
        <w:tc>
          <w:tcPr>
            <w:tcW w:w="1597" w:type="dxa"/>
            <w:gridSpan w:val="2"/>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 xml:space="preserve">Suma v tis. EUR </w:t>
            </w:r>
            <w:r w:rsidRPr="007C15D3">
              <w:rPr>
                <w:rFonts w:ascii="Arial" w:eastAsia="Calibri" w:hAnsi="Arial" w:cs="Arial"/>
                <w:sz w:val="20"/>
                <w:vertAlign w:val="superscript"/>
              </w:rPr>
              <w:endnoteReference w:id="12"/>
            </w:r>
          </w:p>
        </w:tc>
      </w:tr>
      <w:tr w:rsidR="007C15D3" w:rsidRPr="007C15D3" w:rsidTr="00057ED4">
        <w:trPr>
          <w:trHeight w:val="397"/>
        </w:trPr>
        <w:tc>
          <w:tcPr>
            <w:tcW w:w="2500" w:type="dxa"/>
            <w:gridSpan w:val="5"/>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3934" w:type="dxa"/>
            <w:gridSpan w:val="8"/>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1242"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1597"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057ED4">
        <w:trPr>
          <w:trHeight w:val="397"/>
        </w:trPr>
        <w:tc>
          <w:tcPr>
            <w:tcW w:w="2500" w:type="dxa"/>
            <w:gridSpan w:val="5"/>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3934" w:type="dxa"/>
            <w:gridSpan w:val="8"/>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1242"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1597"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057ED4">
        <w:trPr>
          <w:trHeight w:val="397"/>
        </w:trPr>
        <w:tc>
          <w:tcPr>
            <w:tcW w:w="9273" w:type="dxa"/>
            <w:gridSpan w:val="17"/>
            <w:shd w:val="clear" w:color="auto" w:fill="C2D69B"/>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 xml:space="preserve">Ďalšie informácie o poskytnutej pomoci </w:t>
            </w:r>
            <w:r w:rsidRPr="007C15D3">
              <w:rPr>
                <w:rFonts w:ascii="Arial" w:eastAsia="Calibri" w:hAnsi="Arial" w:cs="Arial"/>
                <w:sz w:val="20"/>
                <w:vertAlign w:val="superscript"/>
              </w:rPr>
              <w:endnoteReference w:id="13"/>
            </w:r>
          </w:p>
        </w:tc>
      </w:tr>
      <w:tr w:rsidR="007C15D3" w:rsidRPr="007C15D3" w:rsidTr="00057ED4">
        <w:trPr>
          <w:trHeight w:val="397"/>
        </w:trPr>
        <w:tc>
          <w:tcPr>
            <w:tcW w:w="9273" w:type="dxa"/>
            <w:gridSpan w:val="17"/>
            <w:shd w:val="clear" w:color="auto" w:fill="auto"/>
            <w:vAlign w:val="center"/>
          </w:tcPr>
          <w:p w:rsidR="007C15D3" w:rsidRPr="007C15D3" w:rsidRDefault="007C15D3" w:rsidP="002B5EBF">
            <w:pPr>
              <w:spacing w:line="276" w:lineRule="auto"/>
              <w:jc w:val="both"/>
              <w:rPr>
                <w:rFonts w:ascii="Arial" w:eastAsia="Calibri" w:hAnsi="Arial" w:cs="Arial"/>
                <w:b/>
                <w:caps/>
                <w:sz w:val="20"/>
              </w:rPr>
            </w:pPr>
          </w:p>
        </w:tc>
      </w:tr>
    </w:tbl>
    <w:p w:rsidR="00685DFB" w:rsidRDefault="00685DFB"/>
    <w:p w:rsidR="00685DFB" w:rsidRDefault="00685DFB">
      <w:r>
        <w:br w:type="page"/>
      </w:r>
    </w:p>
    <w:tbl>
      <w:tblPr>
        <w:tblStyle w:val="Mriekatabuky1"/>
        <w:tblW w:w="9351" w:type="dxa"/>
        <w:tblLayout w:type="fixed"/>
        <w:tblLook w:val="04A0" w:firstRow="1" w:lastRow="0" w:firstColumn="1" w:lastColumn="0" w:noHBand="0" w:noVBand="1"/>
      </w:tblPr>
      <w:tblGrid>
        <w:gridCol w:w="954"/>
        <w:gridCol w:w="311"/>
        <w:gridCol w:w="6552"/>
        <w:gridCol w:w="1534"/>
      </w:tblGrid>
      <w:tr w:rsidR="007C15D3" w:rsidRPr="007C15D3" w:rsidTr="00736912">
        <w:trPr>
          <w:trHeight w:val="397"/>
        </w:trPr>
        <w:tc>
          <w:tcPr>
            <w:tcW w:w="9351" w:type="dxa"/>
            <w:gridSpan w:val="4"/>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b/>
                <w:caps/>
                <w:sz w:val="20"/>
              </w:rPr>
              <w:lastRenderedPageBreak/>
              <w:t>C. Povinné Prílohy projektu pri podaní žiadosti</w:t>
            </w:r>
          </w:p>
        </w:tc>
      </w:tr>
      <w:tr w:rsidR="007C15D3" w:rsidRPr="007C15D3" w:rsidTr="00736912">
        <w:trPr>
          <w:trHeight w:val="338"/>
        </w:trPr>
        <w:tc>
          <w:tcPr>
            <w:tcW w:w="954" w:type="dxa"/>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Por. č.</w:t>
            </w: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b/>
                <w:bCs/>
                <w:color w:val="000000"/>
                <w:sz w:val="20"/>
                <w:szCs w:val="20"/>
              </w:rPr>
              <w:t>Prílohy, ktoré je žiadateľ povinný predložiť ku dňu podania ŽoNFP v tlačenej a elektronickej podobe na neprepisovateľnom uzavretom CD/DVD nosiči</w:t>
            </w:r>
          </w:p>
        </w:tc>
        <w:tc>
          <w:tcPr>
            <w:tcW w:w="1534" w:type="dxa"/>
            <w:shd w:val="clear" w:color="auto" w:fill="auto"/>
            <w:vAlign w:val="center"/>
          </w:tcPr>
          <w:p w:rsidR="007C15D3" w:rsidRPr="007C15D3" w:rsidRDefault="007C15D3" w:rsidP="002B5EBF">
            <w:pPr>
              <w:spacing w:line="276" w:lineRule="auto"/>
              <w:jc w:val="center"/>
              <w:rPr>
                <w:rFonts w:ascii="Arial" w:eastAsia="Times New Roman" w:hAnsi="Arial" w:cs="Arial"/>
                <w:b/>
                <w:bCs/>
                <w:sz w:val="18"/>
                <w:szCs w:val="18"/>
                <w:lang w:eastAsia="cs-CZ"/>
              </w:rPr>
            </w:pPr>
            <w:r w:rsidRPr="007C15D3">
              <w:rPr>
                <w:rFonts w:ascii="Arial" w:eastAsia="Times New Roman" w:hAnsi="Arial" w:cs="Arial"/>
                <w:b/>
                <w:bCs/>
                <w:sz w:val="18"/>
                <w:szCs w:val="18"/>
                <w:lang w:eastAsia="cs-CZ"/>
              </w:rPr>
              <w:t>Áno/Nie/</w:t>
            </w:r>
          </w:p>
          <w:p w:rsidR="007C15D3" w:rsidRPr="007C15D3" w:rsidRDefault="007C15D3" w:rsidP="002B5EBF">
            <w:pPr>
              <w:spacing w:line="276" w:lineRule="auto"/>
              <w:jc w:val="both"/>
              <w:rPr>
                <w:rFonts w:ascii="Arial" w:eastAsia="Calibri" w:hAnsi="Arial" w:cs="Arial"/>
                <w:sz w:val="20"/>
              </w:rPr>
            </w:pPr>
            <w:r w:rsidRPr="007C15D3">
              <w:rPr>
                <w:rFonts w:ascii="Arial" w:eastAsia="Times New Roman" w:hAnsi="Arial" w:cs="Arial"/>
                <w:b/>
                <w:bCs/>
                <w:sz w:val="18"/>
                <w:szCs w:val="18"/>
                <w:lang w:eastAsia="cs-CZ"/>
              </w:rPr>
              <w:t>Nie je potrebné</w:t>
            </w:r>
          </w:p>
        </w:tc>
      </w:tr>
      <w:tr w:rsidR="007C15D3" w:rsidRPr="007C15D3" w:rsidTr="00736912">
        <w:trPr>
          <w:trHeight w:val="338"/>
        </w:trPr>
        <w:tc>
          <w:tcPr>
            <w:tcW w:w="7817" w:type="dxa"/>
            <w:gridSpan w:val="3"/>
            <w:shd w:val="clear" w:color="auto" w:fill="auto"/>
            <w:vAlign w:val="center"/>
          </w:tcPr>
          <w:p w:rsidR="007C15D3" w:rsidRPr="007C15D3" w:rsidRDefault="007C15D3" w:rsidP="002B5EBF">
            <w:pPr>
              <w:spacing w:line="276" w:lineRule="auto"/>
              <w:jc w:val="both"/>
              <w:rPr>
                <w:rFonts w:ascii="Arial" w:eastAsia="Calibri" w:hAnsi="Arial" w:cs="Arial"/>
                <w:bCs/>
                <w:color w:val="000000"/>
                <w:sz w:val="20"/>
                <w:szCs w:val="20"/>
              </w:rPr>
            </w:pPr>
            <w:r w:rsidRPr="007C15D3">
              <w:rPr>
                <w:rFonts w:ascii="Arial" w:eastAsia="Calibri" w:hAnsi="Arial" w:cs="Arial"/>
                <w:bCs/>
                <w:color w:val="000000"/>
                <w:sz w:val="20"/>
                <w:szCs w:val="20"/>
              </w:rPr>
              <w:t>Žiadosť o nenávratný finančný príspevok z Programu rozvoja vidieka SR 2014 – 2020 pre výzvu na predkladanie žiadostí o nenávratný finančný príspevok na podopatrenie 4.1 – Podpora na investície do poľnohospodárskych podnikov, oblasť: Skladovacie kapacity a pozberová úprava</w:t>
            </w:r>
            <w:r w:rsidRPr="007C15D3" w:rsidDel="0084326F">
              <w:rPr>
                <w:rFonts w:ascii="Arial" w:eastAsia="Calibri" w:hAnsi="Arial" w:cs="Arial"/>
                <w:bCs/>
                <w:color w:val="000000"/>
                <w:sz w:val="20"/>
                <w:szCs w:val="20"/>
              </w:rPr>
              <w:t xml:space="preserve"> </w:t>
            </w:r>
            <w:r w:rsidRPr="007C15D3">
              <w:rPr>
                <w:rFonts w:ascii="Arial" w:eastAsia="Calibri" w:hAnsi="Arial" w:cs="Arial"/>
                <w:bCs/>
                <w:color w:val="000000"/>
                <w:sz w:val="20"/>
                <w:szCs w:val="20"/>
              </w:rPr>
              <w:t>formulár ŽoNFP 1x v tlačenej forme a 1x v elektronickej forme.</w:t>
            </w:r>
          </w:p>
        </w:tc>
        <w:sdt>
          <w:sdtPr>
            <w:rPr>
              <w:rFonts w:ascii="Arial" w:eastAsia="Calibri" w:hAnsi="Arial" w:cs="Arial"/>
              <w:sz w:val="20"/>
            </w:rPr>
            <w:id w:val="751696590"/>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Times New Roman" w:hAnsi="Arial" w:cs="Arial"/>
                    <w:b/>
                    <w:bCs/>
                    <w:sz w:val="18"/>
                    <w:szCs w:val="18"/>
                    <w:lang w:eastAsia="cs-CZ"/>
                  </w:rPr>
                </w:pPr>
                <w:r w:rsidRPr="007C15D3">
                  <w:rPr>
                    <w:rFonts w:ascii="Calibri" w:eastAsia="Calibri" w:hAnsi="Calibri" w:cs="Times New Roman"/>
                    <w:color w:val="808080"/>
                  </w:rPr>
                  <w:t>Vyberte položku.</w:t>
                </w:r>
              </w:p>
            </w:tc>
          </w:sdtContent>
        </w:sdt>
      </w:tr>
      <w:tr w:rsidR="007C15D3" w:rsidRPr="007C15D3" w:rsidTr="00736912">
        <w:trPr>
          <w:trHeight w:val="338"/>
        </w:trPr>
        <w:tc>
          <w:tcPr>
            <w:tcW w:w="954"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color w:val="000000"/>
                <w:sz w:val="20"/>
                <w:szCs w:val="20"/>
              </w:rPr>
            </w:pPr>
            <w:r w:rsidRPr="007C15D3">
              <w:rPr>
                <w:rFonts w:ascii="Arial" w:eastAsia="Calibri" w:hAnsi="Arial" w:cs="Arial"/>
                <w:sz w:val="20"/>
                <w:szCs w:val="20"/>
              </w:rPr>
              <w:t xml:space="preserve">Projekt realizácie pre podopatrenie </w:t>
            </w:r>
            <w:r w:rsidRPr="007C15D3">
              <w:rPr>
                <w:rFonts w:ascii="Arial" w:eastAsia="Calibri" w:hAnsi="Arial" w:cs="Arial"/>
                <w:bCs/>
                <w:sz w:val="20"/>
                <w:szCs w:val="20"/>
              </w:rPr>
              <w:t>4.1 – Podpora na investície do poľnohospodárskych podnikov,</w:t>
            </w:r>
            <w:r w:rsidRPr="007C15D3">
              <w:rPr>
                <w:rFonts w:ascii="Arial" w:eastAsia="Calibri" w:hAnsi="Arial" w:cs="Arial"/>
                <w:sz w:val="20"/>
                <w:szCs w:val="20"/>
              </w:rPr>
              <w:t xml:space="preserve"> oblasť </w:t>
            </w:r>
            <w:r w:rsidRPr="007C15D3">
              <w:rPr>
                <w:rFonts w:ascii="Arial" w:eastAsia="Calibri" w:hAnsi="Arial" w:cs="Arial"/>
                <w:color w:val="000000"/>
                <w:sz w:val="20"/>
              </w:rPr>
              <w:t>Skladovacie kapacity a pozberová úprava</w:t>
            </w:r>
            <w:r w:rsidRPr="007C15D3">
              <w:rPr>
                <w:rFonts w:ascii="Arial" w:eastAsia="Calibri" w:hAnsi="Arial" w:cs="Arial"/>
                <w:sz w:val="20"/>
                <w:szCs w:val="20"/>
              </w:rPr>
              <w:t xml:space="preserve"> 1x v tlačenej 1x v elektronickej forme (Príloha č. 1 k ŽoNFP).</w:t>
            </w:r>
          </w:p>
        </w:tc>
        <w:sdt>
          <w:sdtPr>
            <w:rPr>
              <w:rFonts w:ascii="Arial" w:eastAsia="Calibri" w:hAnsi="Arial" w:cs="Arial"/>
              <w:sz w:val="20"/>
            </w:rPr>
            <w:id w:val="256721507"/>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36912">
        <w:trPr>
          <w:trHeight w:val="338"/>
        </w:trPr>
        <w:tc>
          <w:tcPr>
            <w:tcW w:w="954" w:type="dxa"/>
            <w:vMerge w:val="restart"/>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8397" w:type="dxa"/>
            <w:gridSpan w:val="3"/>
            <w:shd w:val="clear" w:color="auto" w:fill="auto"/>
            <w:vAlign w:val="center"/>
          </w:tcPr>
          <w:p w:rsidR="007C15D3" w:rsidRPr="007C15D3" w:rsidRDefault="007C15D3" w:rsidP="007A7569">
            <w:pPr>
              <w:spacing w:line="276" w:lineRule="auto"/>
              <w:jc w:val="both"/>
              <w:rPr>
                <w:rFonts w:ascii="Arial" w:eastAsia="Calibri" w:hAnsi="Arial" w:cs="Arial"/>
                <w:sz w:val="20"/>
              </w:rPr>
            </w:pPr>
            <w:r w:rsidRPr="007C15D3">
              <w:rPr>
                <w:rFonts w:ascii="Arial" w:eastAsia="Calibri" w:hAnsi="Arial" w:cs="Arial"/>
                <w:sz w:val="20"/>
                <w:szCs w:val="20"/>
              </w:rPr>
              <w:t xml:space="preserve">Tabuľkovú časť projektu vo formáte Excel 1x v tlačenej a 1x v elektronickej forme (Príloha č. 2 k ŽoNFP) </w:t>
            </w:r>
          </w:p>
        </w:tc>
      </w:tr>
      <w:tr w:rsidR="007C15D3" w:rsidRPr="007C15D3" w:rsidTr="00736912">
        <w:trPr>
          <w:trHeight w:val="338"/>
        </w:trPr>
        <w:tc>
          <w:tcPr>
            <w:tcW w:w="954"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1 Oprávnené výdavky projektu</w:t>
            </w:r>
          </w:p>
        </w:tc>
        <w:sdt>
          <w:sdtPr>
            <w:rPr>
              <w:rFonts w:ascii="Arial" w:eastAsia="Calibri" w:hAnsi="Arial" w:cs="Arial"/>
              <w:sz w:val="20"/>
            </w:rPr>
            <w:id w:val="473260015"/>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36912">
        <w:trPr>
          <w:trHeight w:val="338"/>
        </w:trPr>
        <w:tc>
          <w:tcPr>
            <w:tcW w:w="954"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2 Intenzita pomoci</w:t>
            </w:r>
          </w:p>
        </w:tc>
        <w:sdt>
          <w:sdtPr>
            <w:rPr>
              <w:rFonts w:ascii="Arial" w:eastAsia="Calibri" w:hAnsi="Arial" w:cs="Arial"/>
              <w:sz w:val="20"/>
            </w:rPr>
            <w:id w:val="-1357805299"/>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36912">
        <w:trPr>
          <w:trHeight w:val="338"/>
        </w:trPr>
        <w:tc>
          <w:tcPr>
            <w:tcW w:w="954"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3 Časový harmonogram predkladania Žiadostí o platbu</w:t>
            </w:r>
          </w:p>
        </w:tc>
        <w:sdt>
          <w:sdtPr>
            <w:rPr>
              <w:rFonts w:ascii="Arial" w:eastAsia="Calibri" w:hAnsi="Arial" w:cs="Arial"/>
              <w:sz w:val="20"/>
            </w:rPr>
            <w:id w:val="263273783"/>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36912">
        <w:trPr>
          <w:trHeight w:val="338"/>
        </w:trPr>
        <w:tc>
          <w:tcPr>
            <w:tcW w:w="954"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4 Prehľad rozpočtových nákladov (v prípade stavebných investícií a ukončeného verejného obstarávania/obstarávania)</w:t>
            </w:r>
          </w:p>
        </w:tc>
        <w:sdt>
          <w:sdtPr>
            <w:rPr>
              <w:rFonts w:ascii="Arial" w:eastAsia="Calibri" w:hAnsi="Arial" w:cs="Arial"/>
              <w:sz w:val="20"/>
            </w:rPr>
            <w:id w:val="-1353954588"/>
            <w:showingPlcHdr/>
            <w:dropDownList>
              <w:listItem w:value="Vyberte položku."/>
              <w:listItem w:displayText="Áno" w:value="Áno"/>
              <w:listItem w:displayText="Nie" w:value="Nie"/>
              <w:listItem w:displayText="Nie je potrebné" w:value="Nie je potrebné"/>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36912">
        <w:trPr>
          <w:trHeight w:val="338"/>
        </w:trPr>
        <w:tc>
          <w:tcPr>
            <w:tcW w:w="954" w:type="dxa"/>
            <w:vMerge/>
            <w:shd w:val="clear" w:color="auto" w:fill="auto"/>
            <w:vAlign w:val="center"/>
          </w:tcPr>
          <w:p w:rsidR="007C15D3" w:rsidRPr="007C15D3" w:rsidRDefault="007C15D3" w:rsidP="002B5EBF">
            <w:pPr>
              <w:spacing w:line="276" w:lineRule="auto"/>
              <w:ind w:left="584"/>
              <w:rPr>
                <w:rFonts w:ascii="Arial" w:eastAsia="Calibri" w:hAnsi="Arial" w:cs="Arial"/>
                <w:sz w:val="20"/>
              </w:rPr>
            </w:pPr>
          </w:p>
        </w:tc>
        <w:tc>
          <w:tcPr>
            <w:tcW w:w="6863" w:type="dxa"/>
            <w:gridSpan w:val="2"/>
            <w:shd w:val="clear" w:color="auto" w:fill="auto"/>
            <w:vAlign w:val="center"/>
          </w:tcPr>
          <w:p w:rsidR="007C15D3" w:rsidRPr="007C15D3" w:rsidRDefault="007C15D3" w:rsidP="00716277">
            <w:pPr>
              <w:spacing w:line="276" w:lineRule="auto"/>
              <w:jc w:val="both"/>
              <w:rPr>
                <w:rFonts w:ascii="Arial" w:eastAsia="Calibri" w:hAnsi="Arial" w:cs="Arial"/>
                <w:sz w:val="20"/>
                <w:szCs w:val="20"/>
              </w:rPr>
            </w:pPr>
            <w:r w:rsidRPr="007C15D3">
              <w:rPr>
                <w:rFonts w:ascii="Arial" w:eastAsia="Calibri" w:hAnsi="Arial" w:cs="Arial"/>
                <w:sz w:val="20"/>
                <w:szCs w:val="20"/>
              </w:rPr>
              <w:t xml:space="preserve">Tabuľka č. </w:t>
            </w:r>
            <w:r w:rsidR="007A7569">
              <w:rPr>
                <w:rFonts w:ascii="Arial" w:eastAsia="Calibri" w:hAnsi="Arial" w:cs="Arial"/>
                <w:sz w:val="20"/>
                <w:szCs w:val="20"/>
              </w:rPr>
              <w:t>5</w:t>
            </w:r>
            <w:r w:rsidR="007A7569" w:rsidRPr="007C15D3">
              <w:rPr>
                <w:rFonts w:ascii="Arial" w:eastAsia="Calibri" w:hAnsi="Arial" w:cs="Arial"/>
                <w:sz w:val="20"/>
                <w:szCs w:val="20"/>
              </w:rPr>
              <w:t xml:space="preserve"> </w:t>
            </w:r>
            <w:r w:rsidR="00716277">
              <w:rPr>
                <w:rFonts w:ascii="Arial" w:eastAsia="Calibri" w:hAnsi="Arial" w:cs="Arial"/>
                <w:sz w:val="20"/>
                <w:szCs w:val="20"/>
              </w:rPr>
              <w:t>O</w:t>
            </w:r>
            <w:r w:rsidRPr="007C15D3">
              <w:rPr>
                <w:rFonts w:ascii="Arial" w:eastAsia="Calibri" w:hAnsi="Arial" w:cs="Arial"/>
                <w:sz w:val="20"/>
                <w:szCs w:val="20"/>
              </w:rPr>
              <w:t>bjemu vlastnej produkcie</w:t>
            </w:r>
          </w:p>
        </w:tc>
        <w:sdt>
          <w:sdtPr>
            <w:rPr>
              <w:rFonts w:ascii="Arial" w:eastAsia="Calibri" w:hAnsi="Arial" w:cs="Arial"/>
              <w:sz w:val="20"/>
            </w:rPr>
            <w:id w:val="-870459128"/>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36912">
        <w:trPr>
          <w:trHeight w:val="338"/>
        </w:trPr>
        <w:tc>
          <w:tcPr>
            <w:tcW w:w="954"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7A7569">
            <w:pPr>
              <w:spacing w:line="276" w:lineRule="auto"/>
              <w:jc w:val="both"/>
              <w:rPr>
                <w:rFonts w:ascii="Arial" w:eastAsia="Calibri" w:hAnsi="Arial" w:cs="Arial"/>
                <w:sz w:val="20"/>
              </w:rPr>
            </w:pPr>
            <w:r w:rsidRPr="007C15D3">
              <w:rPr>
                <w:rFonts w:ascii="Arial" w:eastAsia="Calibri" w:hAnsi="Arial" w:cs="Arial"/>
                <w:sz w:val="20"/>
                <w:szCs w:val="20"/>
              </w:rPr>
              <w:t>Čestné vyhlásenie žiadateľa  ku konfliktu záujmu (Príloha č. 3 k ŽoNFP)</w:t>
            </w:r>
          </w:p>
        </w:tc>
        <w:sdt>
          <w:sdtPr>
            <w:rPr>
              <w:rFonts w:ascii="Arial" w:eastAsia="Calibri" w:hAnsi="Arial" w:cs="Arial"/>
              <w:sz w:val="20"/>
            </w:rPr>
            <w:id w:val="2123952207"/>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vMerge w:val="restart"/>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8397" w:type="dxa"/>
            <w:gridSpan w:val="3"/>
            <w:shd w:val="clear" w:color="auto" w:fill="auto"/>
            <w:vAlign w:val="center"/>
          </w:tcPr>
          <w:p w:rsidR="007C15D3" w:rsidRPr="007C15D3" w:rsidRDefault="007C15D3" w:rsidP="002B5EBF">
            <w:pPr>
              <w:spacing w:line="276" w:lineRule="auto"/>
              <w:jc w:val="both"/>
              <w:rPr>
                <w:rFonts w:ascii="Arial" w:eastAsia="Calibri" w:hAnsi="Arial" w:cs="Arial"/>
                <w:iCs/>
                <w:sz w:val="20"/>
                <w:szCs w:val="20"/>
              </w:rPr>
            </w:pPr>
            <w:r w:rsidRPr="007C15D3">
              <w:rPr>
                <w:rFonts w:ascii="Arial" w:eastAsia="Calibri" w:hAnsi="Arial" w:cs="Arial"/>
                <w:color w:val="000000"/>
                <w:sz w:val="20"/>
                <w:szCs w:val="20"/>
              </w:rPr>
              <w:t>Doklad o oprávnení podnikať vrátane činnosti, ktorá je predmetom realizácie  projektu – predložiť jednu z možností:</w:t>
            </w:r>
          </w:p>
        </w:tc>
      </w:tr>
      <w:tr w:rsidR="007C15D3" w:rsidRPr="007C15D3" w:rsidTr="00736912">
        <w:trPr>
          <w:trHeight w:val="340"/>
        </w:trPr>
        <w:tc>
          <w:tcPr>
            <w:tcW w:w="954" w:type="dxa"/>
            <w:vMerge/>
            <w:shd w:val="clear" w:color="auto" w:fill="auto"/>
            <w:vAlign w:val="center"/>
          </w:tcPr>
          <w:p w:rsidR="007C15D3" w:rsidRPr="007C15D3" w:rsidRDefault="007C15D3" w:rsidP="002B5EBF">
            <w:pPr>
              <w:spacing w:line="276" w:lineRule="auto"/>
              <w:ind w:left="720"/>
              <w:rPr>
                <w:rFonts w:ascii="Arial" w:eastAsia="Calibri" w:hAnsi="Arial" w:cs="Arial"/>
                <w:sz w:val="20"/>
                <w:szCs w:val="20"/>
              </w:rPr>
            </w:pPr>
          </w:p>
        </w:tc>
        <w:tc>
          <w:tcPr>
            <w:tcW w:w="311" w:type="dxa"/>
            <w:shd w:val="clear" w:color="auto" w:fill="auto"/>
            <w:vAlign w:val="center"/>
          </w:tcPr>
          <w:p w:rsidR="007C15D3" w:rsidRPr="007C15D3" w:rsidRDefault="007C15D3" w:rsidP="002B5EBF">
            <w:pPr>
              <w:spacing w:line="276" w:lineRule="auto"/>
              <w:jc w:val="both"/>
              <w:rPr>
                <w:rFonts w:ascii="Arial" w:eastAsia="Calibri" w:hAnsi="Arial" w:cs="Arial"/>
                <w:iCs/>
                <w:sz w:val="20"/>
                <w:szCs w:val="20"/>
              </w:rPr>
            </w:pPr>
          </w:p>
        </w:tc>
        <w:tc>
          <w:tcPr>
            <w:tcW w:w="6552" w:type="dxa"/>
            <w:shd w:val="clear" w:color="auto" w:fill="auto"/>
            <w:vAlign w:val="center"/>
          </w:tcPr>
          <w:p w:rsidR="007C15D3" w:rsidRPr="007C15D3" w:rsidRDefault="00506A35" w:rsidP="00506A35">
            <w:pPr>
              <w:spacing w:line="276" w:lineRule="auto"/>
              <w:jc w:val="both"/>
              <w:rPr>
                <w:rFonts w:ascii="Arial" w:eastAsia="Calibri" w:hAnsi="Arial" w:cs="Arial"/>
                <w:b/>
                <w:sz w:val="20"/>
                <w:szCs w:val="20"/>
              </w:rPr>
            </w:pPr>
            <w:r>
              <w:rPr>
                <w:rFonts w:ascii="Arial" w:eastAsia="Calibri" w:hAnsi="Arial" w:cs="Arial"/>
                <w:sz w:val="20"/>
                <w:szCs w:val="20"/>
              </w:rPr>
              <w:t xml:space="preserve">výpis z obchodného registra </w:t>
            </w:r>
            <w:r w:rsidR="007C15D3" w:rsidRPr="00603A56">
              <w:rPr>
                <w:rFonts w:ascii="Arial" w:eastAsia="Calibri" w:hAnsi="Arial" w:cs="Arial"/>
                <w:sz w:val="20"/>
                <w:szCs w:val="20"/>
              </w:rPr>
              <w:t>–</w:t>
            </w:r>
            <w:r w:rsidR="007C15D3" w:rsidRPr="007C15D3">
              <w:rPr>
                <w:rFonts w:ascii="Arial" w:eastAsia="Calibri" w:hAnsi="Arial" w:cs="Arial"/>
                <w:color w:val="FF0000"/>
                <w:sz w:val="20"/>
                <w:szCs w:val="20"/>
              </w:rPr>
              <w:t xml:space="preserve"> nepredkladá sa</w:t>
            </w:r>
            <w:r w:rsidR="007C15D3" w:rsidRPr="007C15D3">
              <w:rPr>
                <w:rFonts w:ascii="Arial" w:eastAsia="Calibri" w:hAnsi="Arial" w:cs="Arial"/>
                <w:sz w:val="20"/>
                <w:szCs w:val="20"/>
              </w:rPr>
              <w:t xml:space="preserve"> </w:t>
            </w:r>
          </w:p>
        </w:tc>
        <w:sdt>
          <w:sdtPr>
            <w:rPr>
              <w:rFonts w:ascii="Calibri" w:eastAsia="Calibri" w:hAnsi="Calibri" w:cs="Arial"/>
              <w:sz w:val="20"/>
              <w:szCs w:val="20"/>
            </w:rPr>
            <w:id w:val="2105688499"/>
            <w:dropDownList>
              <w:listItem w:value="Vyberte položku."/>
              <w:listItem w:displayText="Áno" w:value="Áno"/>
              <w:listItem w:displayText="Nie" w:value="Nie"/>
              <w:listItem w:displayText="Nie je potrebné" w:value="Nie je potrebné"/>
            </w:dropDownList>
          </w:sdtPr>
          <w:sdtEndPr/>
          <w:sdtContent>
            <w:tc>
              <w:tcPr>
                <w:tcW w:w="1534" w:type="dxa"/>
                <w:shd w:val="clear" w:color="auto" w:fill="auto"/>
                <w:vAlign w:val="center"/>
              </w:tcPr>
              <w:p w:rsidR="007C15D3" w:rsidRPr="007C15D3" w:rsidRDefault="002B5EBF" w:rsidP="002B5EBF">
                <w:pPr>
                  <w:spacing w:line="276" w:lineRule="auto"/>
                  <w:jc w:val="center"/>
                  <w:rPr>
                    <w:rFonts w:ascii="Arial" w:eastAsia="Calibri" w:hAnsi="Arial" w:cs="Arial"/>
                    <w:sz w:val="20"/>
                    <w:szCs w:val="20"/>
                  </w:rPr>
                </w:pPr>
                <w:r>
                  <w:rPr>
                    <w:rFonts w:ascii="Calibri" w:eastAsia="Calibri" w:hAnsi="Calibri" w:cs="Arial"/>
                    <w:sz w:val="20"/>
                    <w:szCs w:val="20"/>
                  </w:rPr>
                  <w:t>Nie je potrebné</w:t>
                </w:r>
              </w:p>
            </w:tc>
          </w:sdtContent>
        </w:sdt>
      </w:tr>
      <w:tr w:rsidR="007C15D3" w:rsidRPr="007C15D3" w:rsidTr="00736912">
        <w:trPr>
          <w:trHeight w:val="340"/>
        </w:trPr>
        <w:tc>
          <w:tcPr>
            <w:tcW w:w="954" w:type="dxa"/>
            <w:vMerge/>
            <w:shd w:val="clear" w:color="auto" w:fill="auto"/>
            <w:vAlign w:val="center"/>
          </w:tcPr>
          <w:p w:rsidR="007C15D3" w:rsidRPr="007C15D3" w:rsidRDefault="007C15D3" w:rsidP="002B5EBF">
            <w:pPr>
              <w:spacing w:line="276" w:lineRule="auto"/>
              <w:ind w:left="720"/>
              <w:rPr>
                <w:rFonts w:ascii="Arial" w:eastAsia="Calibri" w:hAnsi="Arial" w:cs="Arial"/>
                <w:sz w:val="20"/>
                <w:szCs w:val="20"/>
              </w:rPr>
            </w:pPr>
          </w:p>
        </w:tc>
        <w:tc>
          <w:tcPr>
            <w:tcW w:w="311" w:type="dxa"/>
            <w:shd w:val="clear" w:color="auto" w:fill="auto"/>
            <w:vAlign w:val="center"/>
          </w:tcPr>
          <w:p w:rsidR="007C15D3" w:rsidRPr="007C15D3" w:rsidRDefault="007C15D3" w:rsidP="002B5EBF">
            <w:pPr>
              <w:spacing w:line="276" w:lineRule="auto"/>
              <w:jc w:val="both"/>
              <w:rPr>
                <w:rFonts w:ascii="Arial" w:eastAsia="Calibri" w:hAnsi="Arial" w:cs="Arial"/>
                <w:iCs/>
                <w:sz w:val="20"/>
                <w:szCs w:val="20"/>
              </w:rPr>
            </w:pPr>
          </w:p>
        </w:tc>
        <w:tc>
          <w:tcPr>
            <w:tcW w:w="6552" w:type="dxa"/>
            <w:shd w:val="clear" w:color="auto" w:fill="auto"/>
            <w:vAlign w:val="center"/>
          </w:tcPr>
          <w:p w:rsidR="007C15D3" w:rsidRPr="007C15D3" w:rsidRDefault="007C15D3" w:rsidP="002B5EBF">
            <w:pPr>
              <w:spacing w:line="276" w:lineRule="auto"/>
              <w:jc w:val="both"/>
              <w:rPr>
                <w:rFonts w:ascii="Arial" w:eastAsia="Calibri" w:hAnsi="Arial" w:cs="Arial"/>
                <w:b/>
                <w:sz w:val="20"/>
                <w:szCs w:val="20"/>
              </w:rPr>
            </w:pPr>
            <w:r w:rsidRPr="007C15D3">
              <w:rPr>
                <w:rFonts w:ascii="Arial" w:eastAsia="Calibri" w:hAnsi="Arial" w:cs="Arial"/>
                <w:color w:val="000000"/>
                <w:sz w:val="20"/>
                <w:szCs w:val="20"/>
              </w:rPr>
              <w:t>osvedčenie, že žiadateľ vykonáva činnosť ako samostatne hospodáriaci roľník–príslušný obecný alebo mestský úrad (</w:t>
            </w:r>
            <w:r w:rsidRPr="007C15D3">
              <w:rPr>
                <w:rFonts w:ascii="Arial" w:eastAsia="Calibri" w:hAnsi="Arial" w:cs="Arial"/>
                <w:sz w:val="20"/>
                <w:szCs w:val="20"/>
              </w:rPr>
              <w:t>úradne osvedčená fotokópia</w:t>
            </w:r>
            <w:r w:rsidRPr="007C15D3">
              <w:rPr>
                <w:rFonts w:ascii="Arial" w:eastAsia="Calibri" w:hAnsi="Arial" w:cs="Arial"/>
                <w:color w:val="000000"/>
                <w:sz w:val="20"/>
                <w:szCs w:val="20"/>
              </w:rPr>
              <w:t>).</w:t>
            </w:r>
          </w:p>
        </w:tc>
        <w:sdt>
          <w:sdtPr>
            <w:rPr>
              <w:rFonts w:ascii="Arial" w:eastAsia="Calibri" w:hAnsi="Arial" w:cs="Times New Roman"/>
              <w:sz w:val="18"/>
            </w:rPr>
            <w:id w:val="-1126081489"/>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vMerge/>
            <w:shd w:val="clear" w:color="auto" w:fill="auto"/>
            <w:vAlign w:val="center"/>
          </w:tcPr>
          <w:p w:rsidR="007C15D3" w:rsidRPr="007C15D3" w:rsidRDefault="007C15D3" w:rsidP="007C15D3">
            <w:pPr>
              <w:spacing w:after="200" w:line="276" w:lineRule="auto"/>
              <w:ind w:left="720"/>
              <w:contextualSpacing/>
              <w:rPr>
                <w:rFonts w:ascii="Arial" w:eastAsia="Calibri" w:hAnsi="Arial" w:cs="Arial"/>
                <w:sz w:val="20"/>
                <w:szCs w:val="20"/>
              </w:rPr>
            </w:pPr>
          </w:p>
        </w:tc>
        <w:tc>
          <w:tcPr>
            <w:tcW w:w="311" w:type="dxa"/>
            <w:shd w:val="clear" w:color="auto" w:fill="auto"/>
            <w:vAlign w:val="center"/>
          </w:tcPr>
          <w:p w:rsidR="007C15D3" w:rsidRPr="007C15D3" w:rsidRDefault="007C15D3" w:rsidP="007C15D3">
            <w:pPr>
              <w:spacing w:after="200" w:line="276" w:lineRule="auto"/>
              <w:jc w:val="both"/>
              <w:rPr>
                <w:rFonts w:ascii="Arial" w:eastAsia="Calibri" w:hAnsi="Arial" w:cs="Arial"/>
                <w:iCs/>
                <w:sz w:val="20"/>
                <w:szCs w:val="20"/>
              </w:rPr>
            </w:pPr>
          </w:p>
        </w:tc>
        <w:tc>
          <w:tcPr>
            <w:tcW w:w="6552" w:type="dxa"/>
            <w:shd w:val="clear" w:color="auto" w:fill="auto"/>
            <w:vAlign w:val="center"/>
          </w:tcPr>
          <w:p w:rsidR="007C15D3" w:rsidRPr="007C15D3" w:rsidRDefault="007C15D3" w:rsidP="002B5EBF">
            <w:pPr>
              <w:spacing w:line="276" w:lineRule="auto"/>
              <w:jc w:val="both"/>
              <w:rPr>
                <w:rFonts w:ascii="Arial" w:eastAsia="Calibri" w:hAnsi="Arial" w:cs="Arial"/>
                <w:color w:val="000000"/>
                <w:sz w:val="20"/>
                <w:szCs w:val="20"/>
              </w:rPr>
            </w:pPr>
            <w:r w:rsidRPr="007C15D3">
              <w:rPr>
                <w:rFonts w:ascii="Arial" w:eastAsia="Calibri" w:hAnsi="Arial" w:cs="Arial"/>
                <w:sz w:val="20"/>
                <w:szCs w:val="20"/>
              </w:rPr>
              <w:t>výpis z registra pozemkových spoločenstiev vedeného príslušným orgánom štátnej správy lesného hospodárstva (odbor pozemkový a lesný na okresnom úrade)  (originál alebo úradne overenú fotokópia nie staršiu ako 3 mesiace)</w:t>
            </w:r>
          </w:p>
        </w:tc>
        <w:sdt>
          <w:sdtPr>
            <w:rPr>
              <w:rFonts w:ascii="Arial" w:eastAsia="Calibri" w:hAnsi="Arial" w:cs="Times New Roman"/>
              <w:sz w:val="18"/>
            </w:rPr>
            <w:id w:val="1421295183"/>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7C15D3">
            <w:pPr>
              <w:numPr>
                <w:ilvl w:val="0"/>
                <w:numId w:val="17"/>
              </w:numPr>
              <w:ind w:left="584" w:hanging="357"/>
              <w:contextualSpacing/>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Fonts w:ascii="Arial" w:eastAsia="Calibri" w:hAnsi="Arial" w:cs="Times New Roman"/>
              <w:sz w:val="18"/>
            </w:rPr>
            <w:id w:val="-917324095"/>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vMerge w:val="restart"/>
            <w:shd w:val="clear" w:color="auto" w:fill="auto"/>
            <w:vAlign w:val="center"/>
          </w:tcPr>
          <w:p w:rsidR="007C15D3" w:rsidRPr="007C15D3" w:rsidRDefault="007C15D3" w:rsidP="007C15D3">
            <w:pPr>
              <w:numPr>
                <w:ilvl w:val="0"/>
                <w:numId w:val="17"/>
              </w:numPr>
              <w:ind w:left="584" w:hanging="357"/>
              <w:contextualSpacing/>
              <w:jc w:val="center"/>
              <w:rPr>
                <w:rFonts w:ascii="Arial" w:eastAsia="Calibri" w:hAnsi="Arial" w:cs="Arial"/>
                <w:sz w:val="20"/>
              </w:rPr>
            </w:pPr>
          </w:p>
        </w:tc>
        <w:tc>
          <w:tcPr>
            <w:tcW w:w="8397"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18"/>
              </w:rPr>
            </w:pPr>
            <w:r w:rsidRPr="007C15D3">
              <w:rPr>
                <w:rFonts w:ascii="Arial" w:eastAsia="Calibri" w:hAnsi="Arial" w:cs="Arial"/>
                <w:sz w:val="20"/>
                <w:szCs w:val="20"/>
              </w:rPr>
              <w:t>Potvrdenia o vyrovnaných záväzkoch po lehote splatnosti (splátkový kalendár potvrdený veriteľom sa akceptuje) - nie staršie ako 3 mesiace, originály alebo úradne osvedčené fotokópie.</w:t>
            </w:r>
          </w:p>
        </w:tc>
      </w:tr>
      <w:tr w:rsidR="007C15D3" w:rsidRPr="007C15D3" w:rsidTr="00736912">
        <w:trPr>
          <w:trHeight w:val="340"/>
        </w:trPr>
        <w:tc>
          <w:tcPr>
            <w:tcW w:w="954" w:type="dxa"/>
            <w:vMerge/>
            <w:shd w:val="clear" w:color="auto" w:fill="auto"/>
            <w:vAlign w:val="center"/>
          </w:tcPr>
          <w:p w:rsidR="007C15D3" w:rsidRPr="007C15D3" w:rsidRDefault="007C15D3" w:rsidP="007C15D3">
            <w:pPr>
              <w:spacing w:after="200" w:line="276" w:lineRule="auto"/>
              <w:ind w:left="720"/>
              <w:contextualSpacing/>
              <w:rPr>
                <w:rFonts w:ascii="Arial" w:eastAsia="Calibri" w:hAnsi="Arial" w:cs="Arial"/>
                <w:sz w:val="20"/>
              </w:rPr>
            </w:pPr>
          </w:p>
        </w:tc>
        <w:tc>
          <w:tcPr>
            <w:tcW w:w="311" w:type="dxa"/>
            <w:shd w:val="clear" w:color="auto" w:fill="auto"/>
            <w:vAlign w:val="center"/>
          </w:tcPr>
          <w:p w:rsidR="007C15D3" w:rsidRPr="007C15D3" w:rsidRDefault="007C15D3" w:rsidP="007C15D3">
            <w:pPr>
              <w:spacing w:after="200" w:line="276" w:lineRule="auto"/>
              <w:jc w:val="both"/>
              <w:rPr>
                <w:rFonts w:ascii="Arial" w:eastAsia="Calibri" w:hAnsi="Arial" w:cs="Arial"/>
                <w:iCs/>
                <w:sz w:val="20"/>
                <w:szCs w:val="20"/>
              </w:rPr>
            </w:pPr>
          </w:p>
        </w:tc>
        <w:tc>
          <w:tcPr>
            <w:tcW w:w="6552" w:type="dxa"/>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Fonts w:ascii="Arial" w:eastAsia="Calibri" w:hAnsi="Arial" w:cs="Times New Roman"/>
              <w:sz w:val="18"/>
            </w:rPr>
            <w:id w:val="1688952196"/>
            <w:showingPlcHdr/>
            <w:dropDownList>
              <w:listItem w:value="Vyberte položku."/>
              <w:listItem w:displayText="Áno" w:value="Áno"/>
              <w:listItem w:displayText="Nie" w:value="Nie"/>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vMerge/>
            <w:shd w:val="clear" w:color="auto" w:fill="auto"/>
            <w:vAlign w:val="center"/>
          </w:tcPr>
          <w:p w:rsidR="007C15D3" w:rsidRPr="007C15D3" w:rsidRDefault="007C15D3" w:rsidP="007C15D3">
            <w:pPr>
              <w:spacing w:after="200" w:line="276" w:lineRule="auto"/>
              <w:ind w:left="720"/>
              <w:contextualSpacing/>
              <w:rPr>
                <w:rFonts w:ascii="Arial" w:eastAsia="Calibri" w:hAnsi="Arial" w:cs="Arial"/>
                <w:sz w:val="20"/>
              </w:rPr>
            </w:pPr>
          </w:p>
        </w:tc>
        <w:tc>
          <w:tcPr>
            <w:tcW w:w="311" w:type="dxa"/>
            <w:shd w:val="clear" w:color="auto" w:fill="auto"/>
            <w:vAlign w:val="center"/>
          </w:tcPr>
          <w:p w:rsidR="007C15D3" w:rsidRPr="007C15D3" w:rsidRDefault="007C15D3" w:rsidP="007C15D3">
            <w:pPr>
              <w:spacing w:after="200" w:line="276" w:lineRule="auto"/>
              <w:jc w:val="both"/>
              <w:rPr>
                <w:rFonts w:ascii="Arial" w:eastAsia="Calibri" w:hAnsi="Arial" w:cs="Arial"/>
                <w:iCs/>
                <w:sz w:val="20"/>
                <w:szCs w:val="20"/>
              </w:rPr>
            </w:pPr>
          </w:p>
        </w:tc>
        <w:tc>
          <w:tcPr>
            <w:tcW w:w="6552" w:type="dxa"/>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príslušný colný úrad</w:t>
            </w:r>
          </w:p>
        </w:tc>
        <w:sdt>
          <w:sdtPr>
            <w:rPr>
              <w:rFonts w:ascii="Arial" w:eastAsia="Calibri" w:hAnsi="Arial" w:cs="Times New Roman"/>
              <w:sz w:val="18"/>
            </w:rPr>
            <w:id w:val="-527794407"/>
            <w:showingPlcHdr/>
            <w:dropDownList>
              <w:listItem w:value="Vyberte položku."/>
              <w:listItem w:displayText="Áno" w:value="Áno"/>
              <w:listItem w:displayText="Nie" w:value="Nie"/>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7C15D3">
            <w:pPr>
              <w:numPr>
                <w:ilvl w:val="0"/>
                <w:numId w:val="17"/>
              </w:numPr>
              <w:ind w:left="584" w:hanging="357"/>
              <w:contextualSpacing/>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Splátkový kalendár potvrdený veriteľom v prípade, ak má žiadateľ záväzky voči štátu po lehote splatnosti</w:t>
            </w:r>
            <w:r w:rsidR="00AB3327">
              <w:rPr>
                <w:rFonts w:ascii="Arial" w:eastAsia="Calibri" w:hAnsi="Arial" w:cs="Arial"/>
                <w:sz w:val="20"/>
                <w:szCs w:val="20"/>
              </w:rPr>
              <w:t xml:space="preserve"> </w:t>
            </w:r>
            <w:r w:rsidR="00AB3327" w:rsidRPr="00AB3327">
              <w:rPr>
                <w:rFonts w:ascii="Arial" w:eastAsia="Calibri" w:hAnsi="Arial" w:cs="Arial"/>
                <w:sz w:val="20"/>
                <w:szCs w:val="20"/>
              </w:rPr>
              <w:t>(originál alebo overená fotokópia)</w:t>
            </w:r>
          </w:p>
        </w:tc>
        <w:sdt>
          <w:sdtPr>
            <w:rPr>
              <w:rFonts w:ascii="Arial" w:eastAsia="Calibri" w:hAnsi="Arial" w:cs="Times New Roman"/>
              <w:sz w:val="18"/>
            </w:rPr>
            <w:id w:val="1006790016"/>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7C15D3">
            <w:pPr>
              <w:numPr>
                <w:ilvl w:val="0"/>
                <w:numId w:val="17"/>
              </w:numPr>
              <w:ind w:left="584" w:hanging="357"/>
              <w:contextualSpacing/>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7A7569">
            <w:pPr>
              <w:spacing w:line="276" w:lineRule="auto"/>
              <w:jc w:val="both"/>
              <w:rPr>
                <w:rFonts w:ascii="Arial" w:eastAsia="Calibri" w:hAnsi="Arial" w:cs="Arial"/>
                <w:sz w:val="20"/>
                <w:szCs w:val="20"/>
              </w:rPr>
            </w:pPr>
            <w:r w:rsidRPr="007C15D3">
              <w:rPr>
                <w:rFonts w:ascii="Arial" w:eastAsia="Calibri" w:hAnsi="Arial" w:cs="Arial"/>
                <w:bCs/>
                <w:iCs/>
                <w:sz w:val="20"/>
                <w:szCs w:val="20"/>
              </w:rPr>
              <w:t>Udelenie súhlasu pre poskytnutie výpisu z registra trestov (príloha č. 4 ŽoNFP - originál) alebo</w:t>
            </w:r>
            <w:r w:rsidRPr="007C15D3">
              <w:rPr>
                <w:rFonts w:ascii="Arial" w:eastAsia="Calibri" w:hAnsi="Arial" w:cs="Arial"/>
                <w:sz w:val="20"/>
                <w:szCs w:val="20"/>
              </w:rPr>
              <w:t xml:space="preserve"> Výpis z registra trestov všetkých členov štatutárnych orgánov, prokuristov a osôb splnomocnených zastupovať žiadateľa v konaní o ŽoNFP (originál nie starší ako 1 mesiac ku dňu predloženia ŽoNFP)</w:t>
            </w:r>
          </w:p>
        </w:tc>
        <w:sdt>
          <w:sdtPr>
            <w:rPr>
              <w:rFonts w:ascii="Arial" w:eastAsia="Calibri" w:hAnsi="Arial" w:cs="Times New Roman"/>
              <w:sz w:val="18"/>
            </w:rPr>
            <w:id w:val="1072008362"/>
            <w:showingPlcHdr/>
            <w:dropDownList>
              <w:listItem w:value="Vyberte položku."/>
              <w:listItem w:displayText="Áno" w:value="Áno"/>
              <w:listItem w:displayText="Nie" w:value="Nie"/>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vMerge w:val="restart"/>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8397" w:type="dxa"/>
            <w:gridSpan w:val="3"/>
            <w:shd w:val="clear" w:color="auto" w:fill="auto"/>
            <w:vAlign w:val="center"/>
          </w:tcPr>
          <w:p w:rsidR="007C15D3" w:rsidRPr="00AB3327" w:rsidRDefault="007C15D3" w:rsidP="002B5EBF">
            <w:pPr>
              <w:spacing w:line="276" w:lineRule="auto"/>
              <w:jc w:val="both"/>
              <w:rPr>
                <w:rFonts w:ascii="Arial" w:eastAsia="Calibri" w:hAnsi="Arial" w:cs="Arial"/>
                <w:color w:val="000000"/>
                <w:sz w:val="20"/>
                <w:szCs w:val="20"/>
                <w:highlight w:val="yellow"/>
              </w:rPr>
            </w:pPr>
            <w:r w:rsidRPr="00535425">
              <w:rPr>
                <w:rFonts w:ascii="Arial" w:eastAsia="Calibri" w:hAnsi="Arial" w:cs="Arial"/>
                <w:color w:val="000000"/>
                <w:sz w:val="20"/>
                <w:szCs w:val="20"/>
              </w:rPr>
              <w:t>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a nepreukazuje sa, ak bolo vydané právoplatné stavebné povolenie.</w:t>
            </w:r>
          </w:p>
        </w:tc>
      </w:tr>
      <w:tr w:rsidR="007C15D3" w:rsidRPr="007C15D3" w:rsidTr="00736912">
        <w:trPr>
          <w:trHeight w:val="340"/>
        </w:trPr>
        <w:tc>
          <w:tcPr>
            <w:tcW w:w="954" w:type="dxa"/>
            <w:vMerge/>
            <w:shd w:val="clear" w:color="auto" w:fill="auto"/>
            <w:vAlign w:val="center"/>
          </w:tcPr>
          <w:p w:rsidR="007C15D3" w:rsidRPr="007C15D3" w:rsidRDefault="007C15D3" w:rsidP="002B5EBF">
            <w:pPr>
              <w:spacing w:line="276" w:lineRule="auto"/>
              <w:ind w:left="720"/>
              <w:rPr>
                <w:rFonts w:ascii="Arial" w:eastAsia="Calibri" w:hAnsi="Arial" w:cs="Arial"/>
                <w:sz w:val="20"/>
              </w:rPr>
            </w:pPr>
          </w:p>
        </w:tc>
        <w:tc>
          <w:tcPr>
            <w:tcW w:w="311" w:type="dxa"/>
            <w:shd w:val="clear" w:color="auto" w:fill="auto"/>
            <w:vAlign w:val="center"/>
          </w:tcPr>
          <w:p w:rsidR="007C15D3" w:rsidRPr="007C15D3" w:rsidRDefault="007C15D3" w:rsidP="002B5EBF">
            <w:pPr>
              <w:spacing w:line="276" w:lineRule="auto"/>
              <w:jc w:val="both"/>
              <w:rPr>
                <w:rFonts w:ascii="Arial" w:eastAsia="Calibri" w:hAnsi="Arial" w:cs="Arial"/>
                <w:iCs/>
                <w:sz w:val="20"/>
                <w:szCs w:val="20"/>
              </w:rPr>
            </w:pPr>
          </w:p>
        </w:tc>
        <w:tc>
          <w:tcPr>
            <w:tcW w:w="6552" w:type="dxa"/>
            <w:shd w:val="clear" w:color="auto" w:fill="auto"/>
            <w:vAlign w:val="center"/>
          </w:tcPr>
          <w:p w:rsidR="007C15D3" w:rsidRPr="007C15D3" w:rsidRDefault="007C15D3" w:rsidP="00AB3327">
            <w:pPr>
              <w:spacing w:line="276" w:lineRule="auto"/>
              <w:jc w:val="both"/>
              <w:rPr>
                <w:rFonts w:ascii="Arial" w:eastAsia="Calibri" w:hAnsi="Arial" w:cs="Arial"/>
                <w:sz w:val="20"/>
                <w:szCs w:val="20"/>
                <w:highlight w:val="yellow"/>
              </w:rPr>
            </w:pPr>
            <w:r w:rsidRPr="00535425">
              <w:rPr>
                <w:rFonts w:ascii="Arial" w:eastAsia="Calibri" w:hAnsi="Arial" w:cs="Arial"/>
                <w:color w:val="000000"/>
                <w:sz w:val="20"/>
                <w:szCs w:val="20"/>
              </w:rPr>
              <w:t xml:space="preserve">nájomná zmluva/správcovská zmluva alebo iná zmluva uzavretá na obdobie najmenej päť rokov po predložení ŽoNFP (originál alebo úradne osvedčené fotokópie) a na originály kópie z katastrálnej mapy situačné zakreslenie plánovanej investície. </w:t>
            </w:r>
          </w:p>
        </w:tc>
        <w:sdt>
          <w:sdtPr>
            <w:rPr>
              <w:rFonts w:ascii="Arial" w:eastAsia="Calibri" w:hAnsi="Arial" w:cs="Times New Roman"/>
              <w:sz w:val="18"/>
            </w:rPr>
            <w:id w:val="977348767"/>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Vyjadrenie príslušného orgánu štátnej správy ochrany prírody či sa predložený projekt dotýka alebo nedotýka záujmov ochrany prírody a krajiny (originál alebo úradne overenú fotokópiu) </w:t>
            </w:r>
            <w:r w:rsidR="00090291" w:rsidRPr="00090291">
              <w:rPr>
                <w:rFonts w:ascii="Arial" w:eastAsia="Calibri" w:hAnsi="Arial" w:cs="Arial"/>
                <w:color w:val="FF0000"/>
                <w:sz w:val="20"/>
                <w:szCs w:val="20"/>
              </w:rPr>
              <w:t>–</w:t>
            </w:r>
            <w:r w:rsidR="00090291">
              <w:rPr>
                <w:rFonts w:ascii="Arial" w:eastAsia="Calibri" w:hAnsi="Arial" w:cs="Arial"/>
                <w:sz w:val="20"/>
                <w:szCs w:val="20"/>
              </w:rPr>
              <w:t xml:space="preserve"> </w:t>
            </w:r>
            <w:r w:rsidR="00090291" w:rsidRPr="00090291">
              <w:rPr>
                <w:rFonts w:ascii="Arial" w:eastAsia="Calibri" w:hAnsi="Arial" w:cs="Arial"/>
                <w:color w:val="FF0000"/>
                <w:sz w:val="20"/>
                <w:szCs w:val="20"/>
              </w:rPr>
              <w:t>netýka sa investícií do vnútorného vybavenia skladov (debny, regály) a strojov (nakladače, vysokozdvižné vozíky)</w:t>
            </w:r>
          </w:p>
        </w:tc>
        <w:sdt>
          <w:sdtPr>
            <w:rPr>
              <w:rFonts w:ascii="Arial" w:eastAsia="Calibri" w:hAnsi="Arial" w:cs="Times New Roman"/>
              <w:sz w:val="18"/>
            </w:rPr>
            <w:id w:val="-1375616746"/>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Fonts w:ascii="Arial" w:eastAsia="Calibri" w:hAnsi="Arial" w:cs="Times New Roman"/>
              <w:sz w:val="18"/>
            </w:rPr>
            <w:id w:val="-945001996"/>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(originál alebo úradne overenú fotokópiu) </w:t>
            </w:r>
            <w:r w:rsidR="00090291" w:rsidRPr="00090291">
              <w:rPr>
                <w:rFonts w:ascii="Arial" w:eastAsia="Calibri" w:hAnsi="Arial" w:cs="Arial"/>
                <w:color w:val="FF0000"/>
                <w:sz w:val="20"/>
                <w:szCs w:val="20"/>
              </w:rPr>
              <w:t>– netýka sa investícií do vnútorného vybavenia skladov (debny, regály) a strojov (nakladače, vysokozdvižné vozíky)</w:t>
            </w:r>
          </w:p>
        </w:tc>
        <w:sdt>
          <w:sdtPr>
            <w:rPr>
              <w:rFonts w:ascii="Arial" w:eastAsia="Calibri" w:hAnsi="Arial" w:cs="Times New Roman"/>
              <w:sz w:val="18"/>
            </w:rPr>
            <w:id w:val="7733563"/>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 - (originál  alebo úradne overená fotokópia)“ </w:t>
            </w:r>
            <w:r w:rsidRPr="00535425">
              <w:rPr>
                <w:rFonts w:ascii="Arial" w:eastAsia="Calibri" w:hAnsi="Arial" w:cs="Arial"/>
                <w:b/>
                <w:color w:val="FF0000"/>
                <w:sz w:val="20"/>
                <w:szCs w:val="20"/>
              </w:rPr>
              <w:t xml:space="preserve">– </w:t>
            </w:r>
            <w:r w:rsidRPr="00535425">
              <w:rPr>
                <w:rFonts w:ascii="Arial" w:eastAsia="Calibri" w:hAnsi="Arial" w:cs="Arial"/>
                <w:b/>
                <w:color w:val="FF0000"/>
                <w:sz w:val="20"/>
                <w:szCs w:val="20"/>
                <w:u w:val="single"/>
              </w:rPr>
              <w:t>predkladá sa v termíne najneskôr do 120 kalendárnych dní odo dňa právoplatnosti rozhodnutia o schválení</w:t>
            </w:r>
          </w:p>
        </w:tc>
        <w:sdt>
          <w:sdtPr>
            <w:rPr>
              <w:rFonts w:ascii="Arial" w:eastAsia="Calibri" w:hAnsi="Arial" w:cs="Times New Roman"/>
              <w:sz w:val="18"/>
            </w:rPr>
            <w:id w:val="1964315493"/>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Projektová dokumentácia s rozpočtom (originál  alebo úradne overená fotokópia).</w:t>
            </w:r>
          </w:p>
        </w:tc>
        <w:sdt>
          <w:sdtPr>
            <w:rPr>
              <w:rFonts w:ascii="Arial" w:eastAsia="Calibri" w:hAnsi="Arial" w:cs="Times New Roman"/>
              <w:sz w:val="18"/>
            </w:rPr>
            <w:id w:val="1193352313"/>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i/>
                <w:sz w:val="20"/>
                <w:szCs w:val="20"/>
              </w:rPr>
            </w:pPr>
            <w:r w:rsidRPr="007C15D3">
              <w:rPr>
                <w:rFonts w:ascii="Arial" w:eastAsia="Calibri" w:hAnsi="Arial" w:cs="Arial"/>
                <w:color w:val="000000"/>
                <w:sz w:val="20"/>
                <w:szCs w:val="20"/>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w:t>
            </w:r>
            <w:r w:rsidRPr="007C15D3">
              <w:rPr>
                <w:rFonts w:ascii="Arial" w:eastAsia="Calibri" w:hAnsi="Arial" w:cs="Arial"/>
                <w:color w:val="000000"/>
                <w:sz w:val="20"/>
                <w:szCs w:val="20"/>
              </w:rPr>
              <w:lastRenderedPageBreak/>
              <w:t xml:space="preserve">osvedčená fotokópia) </w:t>
            </w:r>
            <w:r w:rsidRPr="007C15D3">
              <w:rPr>
                <w:rFonts w:ascii="Arial" w:eastAsia="Calibri" w:hAnsi="Arial" w:cs="Arial"/>
                <w:b/>
                <w:color w:val="FF0000"/>
                <w:sz w:val="20"/>
                <w:szCs w:val="20"/>
              </w:rPr>
              <w:t xml:space="preserve">– </w:t>
            </w:r>
            <w:r w:rsidRPr="00535425">
              <w:rPr>
                <w:rFonts w:ascii="Arial" w:eastAsia="Calibri" w:hAnsi="Arial" w:cs="Arial"/>
                <w:b/>
                <w:color w:val="FF0000"/>
                <w:sz w:val="20"/>
                <w:szCs w:val="20"/>
                <w:u w:val="single"/>
              </w:rPr>
              <w:t>v prípade schválenia ŽoNFP predkladá najneskôr do termínu uvedeného v zmluve o poskytnutí NFP</w:t>
            </w:r>
          </w:p>
        </w:tc>
        <w:sdt>
          <w:sdtPr>
            <w:rPr>
              <w:rFonts w:ascii="Arial" w:eastAsia="Calibri" w:hAnsi="Arial" w:cs="Times New Roman"/>
              <w:sz w:val="18"/>
            </w:rPr>
            <w:id w:val="-701247930"/>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2B5EBF">
            <w:pPr>
              <w:numPr>
                <w:ilvl w:val="0"/>
                <w:numId w:val="42"/>
              </w:numPr>
              <w:tabs>
                <w:tab w:val="left" w:pos="285"/>
              </w:tabs>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i/>
                <w:color w:val="FF0000"/>
                <w:sz w:val="20"/>
                <w:szCs w:val="20"/>
              </w:rPr>
            </w:pPr>
            <w:r w:rsidRPr="007C15D3">
              <w:rPr>
                <w:rFonts w:ascii="Arial" w:eastAsia="Calibri" w:hAnsi="Arial" w:cs="Arial"/>
                <w:color w:val="000000"/>
                <w:sz w:val="20"/>
                <w:szCs w:val="20"/>
              </w:rPr>
              <w:t xml:space="preserve">Právoplatné stavebné povolenie v zmysle § 66 zákona č. 50/1976 Zb. v znení neskorších predpisov - v prípade investícií, pri ktorých sa vyžaduje stavebné povolenie (originál alebo úradne osvedčená fotokópia) </w:t>
            </w:r>
            <w:r w:rsidRPr="007C15D3">
              <w:rPr>
                <w:rFonts w:ascii="Arial" w:eastAsia="Calibri" w:hAnsi="Arial" w:cs="Arial"/>
                <w:b/>
                <w:color w:val="FF0000"/>
                <w:sz w:val="20"/>
                <w:szCs w:val="20"/>
              </w:rPr>
              <w:t xml:space="preserve">– </w:t>
            </w:r>
            <w:r w:rsidRPr="00535425">
              <w:rPr>
                <w:rFonts w:ascii="Arial" w:eastAsia="Calibri" w:hAnsi="Arial" w:cs="Arial"/>
                <w:b/>
                <w:color w:val="FF0000"/>
                <w:sz w:val="20"/>
                <w:szCs w:val="20"/>
                <w:u w:val="single"/>
              </w:rPr>
              <w:t>v prípade schválenia ŽoNFP predkladá najneskôr do termínu uvedeného v zmluve o poskytnutí NFP</w:t>
            </w:r>
          </w:p>
        </w:tc>
        <w:sdt>
          <w:sdtPr>
            <w:rPr>
              <w:rFonts w:ascii="Arial" w:eastAsia="Calibri" w:hAnsi="Arial" w:cs="Times New Roman"/>
              <w:sz w:val="18"/>
            </w:rPr>
            <w:id w:val="823480854"/>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2B5EBF">
            <w:pPr>
              <w:numPr>
                <w:ilvl w:val="0"/>
                <w:numId w:val="42"/>
              </w:numPr>
              <w:tabs>
                <w:tab w:val="left" w:pos="285"/>
              </w:tabs>
              <w:jc w:val="center"/>
              <w:rPr>
                <w:rFonts w:ascii="Arial" w:eastAsia="Calibri" w:hAnsi="Arial" w:cs="Arial"/>
                <w:sz w:val="20"/>
              </w:rPr>
            </w:pPr>
          </w:p>
        </w:tc>
        <w:tc>
          <w:tcPr>
            <w:tcW w:w="6863" w:type="dxa"/>
            <w:gridSpan w:val="2"/>
            <w:shd w:val="clear" w:color="auto" w:fill="auto"/>
            <w:vAlign w:val="center"/>
          </w:tcPr>
          <w:p w:rsidR="007C15D3" w:rsidRPr="00535425" w:rsidRDefault="00603A56" w:rsidP="002B5EBF">
            <w:pPr>
              <w:spacing w:line="276" w:lineRule="auto"/>
              <w:jc w:val="both"/>
              <w:rPr>
                <w:rFonts w:ascii="Arial" w:eastAsia="Calibri" w:hAnsi="Arial" w:cs="Arial"/>
                <w:sz w:val="20"/>
                <w:szCs w:val="20"/>
              </w:rPr>
            </w:pPr>
            <w:r w:rsidRPr="00535425">
              <w:rPr>
                <w:rFonts w:ascii="Arial" w:eastAsia="Calibri" w:hAnsi="Arial" w:cs="Arial"/>
                <w:sz w:val="20"/>
                <w:szCs w:val="20"/>
              </w:rPr>
              <w:t>V prípade uplatnenia bodov za bodovacie kritérium č. 5 písm. a) žiadateľ predkladá fotokópiu zmluvy pre aktuálny alebo predchádzajúci rok s obchodnou spoločnosťou venujúcej sa maloobchodu</w:t>
            </w:r>
          </w:p>
        </w:tc>
        <w:sdt>
          <w:sdtPr>
            <w:rPr>
              <w:rFonts w:ascii="Arial" w:eastAsia="Calibri" w:hAnsi="Arial" w:cs="Times New Roman"/>
              <w:sz w:val="18"/>
            </w:rPr>
            <w:id w:val="-1471507374"/>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2B5EBF">
            <w:pPr>
              <w:numPr>
                <w:ilvl w:val="0"/>
                <w:numId w:val="42"/>
              </w:numPr>
              <w:tabs>
                <w:tab w:val="left" w:pos="285"/>
              </w:tabs>
              <w:jc w:val="center"/>
              <w:rPr>
                <w:rFonts w:ascii="Arial" w:eastAsia="Calibri" w:hAnsi="Arial" w:cs="Arial"/>
                <w:sz w:val="20"/>
              </w:rPr>
            </w:pPr>
          </w:p>
        </w:tc>
        <w:tc>
          <w:tcPr>
            <w:tcW w:w="6863" w:type="dxa"/>
            <w:gridSpan w:val="2"/>
            <w:shd w:val="clear" w:color="auto" w:fill="auto"/>
            <w:vAlign w:val="center"/>
          </w:tcPr>
          <w:p w:rsidR="007C15D3" w:rsidRPr="007C15D3" w:rsidRDefault="00603A56" w:rsidP="0091479A">
            <w:pPr>
              <w:spacing w:line="276" w:lineRule="auto"/>
              <w:jc w:val="both"/>
              <w:rPr>
                <w:rFonts w:ascii="Arial" w:eastAsia="Calibri" w:hAnsi="Arial" w:cs="Arial"/>
                <w:sz w:val="20"/>
                <w:szCs w:val="20"/>
              </w:rPr>
            </w:pPr>
            <w:r w:rsidRPr="00603A56">
              <w:rPr>
                <w:rFonts w:ascii="Arial" w:eastAsia="Calibri" w:hAnsi="Arial" w:cs="Arial"/>
                <w:sz w:val="20"/>
                <w:szCs w:val="20"/>
              </w:rPr>
              <w:t xml:space="preserve">V prípade uplatnenia bodov za bodovacie kritérium č. 5 písm. </w:t>
            </w:r>
            <w:r>
              <w:rPr>
                <w:rFonts w:ascii="Arial" w:eastAsia="Calibri" w:hAnsi="Arial" w:cs="Arial"/>
                <w:sz w:val="20"/>
                <w:szCs w:val="20"/>
              </w:rPr>
              <w:t>b</w:t>
            </w:r>
            <w:r w:rsidRPr="00603A56">
              <w:rPr>
                <w:rFonts w:ascii="Arial" w:eastAsia="Calibri" w:hAnsi="Arial" w:cs="Arial"/>
                <w:sz w:val="20"/>
                <w:szCs w:val="20"/>
              </w:rPr>
              <w:t>) žiadateľ predkladá fotokópiu</w:t>
            </w:r>
            <w:r>
              <w:rPr>
                <w:rFonts w:ascii="Arial" w:eastAsia="Calibri" w:hAnsi="Arial" w:cs="Arial"/>
                <w:sz w:val="20"/>
                <w:szCs w:val="20"/>
              </w:rPr>
              <w:t xml:space="preserve"> </w:t>
            </w:r>
            <w:r w:rsidR="0091479A" w:rsidRPr="0091479A">
              <w:rPr>
                <w:rFonts w:ascii="Arial" w:eastAsia="Calibri" w:hAnsi="Arial" w:cs="Arial"/>
                <w:sz w:val="20"/>
                <w:szCs w:val="20"/>
              </w:rPr>
              <w:t>potvrdeni</w:t>
            </w:r>
            <w:r w:rsidR="0091479A">
              <w:rPr>
                <w:rFonts w:ascii="Arial" w:eastAsia="Calibri" w:hAnsi="Arial" w:cs="Arial"/>
                <w:sz w:val="20"/>
                <w:szCs w:val="20"/>
              </w:rPr>
              <w:t>a</w:t>
            </w:r>
            <w:r w:rsidR="0091479A" w:rsidRPr="0091479A">
              <w:rPr>
                <w:rFonts w:ascii="Arial" w:eastAsia="Calibri" w:hAnsi="Arial" w:cs="Arial"/>
                <w:sz w:val="20"/>
                <w:szCs w:val="20"/>
              </w:rPr>
              <w:t xml:space="preserve"> o registrácii prevádzky </w:t>
            </w:r>
            <w:r w:rsidR="0091479A">
              <w:rPr>
                <w:rFonts w:ascii="Arial" w:eastAsia="Calibri" w:hAnsi="Arial" w:cs="Arial"/>
                <w:sz w:val="20"/>
                <w:szCs w:val="20"/>
              </w:rPr>
              <w:t xml:space="preserve">za vlastné odbytové miesto </w:t>
            </w:r>
            <w:r w:rsidR="0091479A" w:rsidRPr="0091479A">
              <w:rPr>
                <w:rFonts w:ascii="Arial" w:eastAsia="Calibri" w:hAnsi="Arial" w:cs="Arial"/>
                <w:sz w:val="20"/>
                <w:szCs w:val="20"/>
              </w:rPr>
              <w:t>vystavené príslušnou regionálnou veterinárnou a potravinovou správou</w:t>
            </w:r>
            <w:r w:rsidR="0091479A">
              <w:rPr>
                <w:rFonts w:ascii="Arial" w:eastAsia="Calibri" w:hAnsi="Arial" w:cs="Arial"/>
                <w:sz w:val="20"/>
                <w:szCs w:val="20"/>
              </w:rPr>
              <w:t xml:space="preserve"> alebo fotokópiu zmluvy </w:t>
            </w:r>
            <w:r w:rsidR="0091479A" w:rsidRPr="0091479A">
              <w:rPr>
                <w:rFonts w:ascii="Arial" w:eastAsia="Calibri" w:hAnsi="Arial" w:cs="Arial"/>
                <w:sz w:val="20"/>
                <w:szCs w:val="20"/>
              </w:rPr>
              <w:t>pre aktuálny alebo predchádzajúci rok</w:t>
            </w:r>
            <w:r w:rsidR="00B363E8">
              <w:rPr>
                <w:rFonts w:ascii="Arial" w:eastAsia="Calibri" w:hAnsi="Arial" w:cs="Arial"/>
                <w:sz w:val="20"/>
                <w:szCs w:val="20"/>
              </w:rPr>
              <w:t xml:space="preserve"> preukazujúcu predaj v rámci miestneho trhu</w:t>
            </w:r>
          </w:p>
        </w:tc>
        <w:sdt>
          <w:sdtPr>
            <w:rPr>
              <w:rFonts w:ascii="Arial" w:eastAsia="Calibri" w:hAnsi="Arial" w:cs="Times New Roman"/>
              <w:sz w:val="18"/>
            </w:rPr>
            <w:id w:val="-975139581"/>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7C15D3">
            <w:pPr>
              <w:numPr>
                <w:ilvl w:val="0"/>
                <w:numId w:val="42"/>
              </w:numPr>
              <w:ind w:left="584" w:hanging="357"/>
              <w:contextualSpacing/>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Zmluva o vedení bankového účtu žiadateľa (fotokópia) alebo potvrdenie banky o vedení bankového účtu žiadateľa vrátane uvedenia čísla bankového účtu (fotokópia) </w:t>
            </w:r>
            <w:r w:rsidRPr="007C15D3">
              <w:rPr>
                <w:rFonts w:ascii="Arial" w:eastAsia="Calibri" w:hAnsi="Arial" w:cs="Arial"/>
                <w:color w:val="000000"/>
                <w:sz w:val="20"/>
                <w:szCs w:val="20"/>
              </w:rPr>
              <w:t>vo formáte IBAN.</w:t>
            </w:r>
          </w:p>
        </w:tc>
        <w:sdt>
          <w:sdtPr>
            <w:rPr>
              <w:rFonts w:ascii="Arial" w:eastAsia="Calibri" w:hAnsi="Arial" w:cs="Times New Roman"/>
              <w:sz w:val="18"/>
            </w:rPr>
            <w:id w:val="1575855488"/>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7C15D3">
            <w:pPr>
              <w:numPr>
                <w:ilvl w:val="0"/>
                <w:numId w:val="42"/>
              </w:numPr>
              <w:ind w:left="584" w:hanging="357"/>
              <w:contextualSpacing/>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color w:val="FF0000"/>
                <w:sz w:val="20"/>
                <w:szCs w:val="20"/>
              </w:rPr>
            </w:pPr>
            <w:r w:rsidRPr="007C15D3">
              <w:rPr>
                <w:rFonts w:ascii="Arial" w:eastAsia="Times New Roman" w:hAnsi="Arial" w:cs="Arial"/>
                <w:sz w:val="20"/>
                <w:szCs w:val="20"/>
                <w:lang w:eastAsia="sk-SK"/>
              </w:rPr>
              <w:t>Informácie a podklady, na základe ktorých bola určená predpokladaná hodnota zákazky - v prípade ak žiadateľ do termínu podania ŽoNFP neukončil obstarávanie/verejné obstarávanie na všetky zákazky týkajúce sa predmetu projektu</w:t>
            </w:r>
            <w:r w:rsidRPr="007C15D3">
              <w:rPr>
                <w:rFonts w:ascii="Arial" w:eastAsia="Calibri" w:hAnsi="Arial" w:cs="Arial"/>
                <w:sz w:val="20"/>
                <w:szCs w:val="20"/>
              </w:rPr>
              <w:t xml:space="preserve"> </w:t>
            </w:r>
            <w:r w:rsidRPr="007C15D3">
              <w:rPr>
                <w:rFonts w:ascii="Arial" w:eastAsia="Calibri" w:hAnsi="Arial" w:cs="Arial"/>
                <w:color w:val="FF0000"/>
                <w:sz w:val="20"/>
                <w:szCs w:val="20"/>
              </w:rPr>
              <w:t xml:space="preserve"> </w:t>
            </w:r>
          </w:p>
        </w:tc>
        <w:sdt>
          <w:sdtPr>
            <w:rPr>
              <w:rFonts w:ascii="Arial" w:eastAsia="Calibri" w:hAnsi="Arial" w:cs="Times New Roman"/>
              <w:sz w:val="18"/>
            </w:rPr>
            <w:id w:val="2001930078"/>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36912">
        <w:trPr>
          <w:trHeight w:val="340"/>
        </w:trPr>
        <w:tc>
          <w:tcPr>
            <w:tcW w:w="954" w:type="dxa"/>
            <w:shd w:val="clear" w:color="auto" w:fill="auto"/>
            <w:vAlign w:val="center"/>
          </w:tcPr>
          <w:p w:rsidR="007C15D3" w:rsidRPr="007C15D3" w:rsidRDefault="007C15D3" w:rsidP="007C15D3">
            <w:pPr>
              <w:numPr>
                <w:ilvl w:val="0"/>
                <w:numId w:val="42"/>
              </w:numPr>
              <w:ind w:left="584" w:hanging="357"/>
              <w:contextualSpacing/>
              <w:jc w:val="center"/>
              <w:rPr>
                <w:rFonts w:ascii="Arial" w:eastAsia="Calibri" w:hAnsi="Arial" w:cs="Arial"/>
                <w:sz w:val="20"/>
              </w:rPr>
            </w:pPr>
          </w:p>
        </w:tc>
        <w:tc>
          <w:tcPr>
            <w:tcW w:w="6863" w:type="dxa"/>
            <w:gridSpan w:val="2"/>
            <w:shd w:val="clear" w:color="auto" w:fill="auto"/>
            <w:vAlign w:val="center"/>
          </w:tcPr>
          <w:p w:rsidR="007C15D3" w:rsidRPr="007C15D3" w:rsidRDefault="007C15D3">
            <w:pPr>
              <w:spacing w:line="276" w:lineRule="auto"/>
              <w:jc w:val="both"/>
              <w:rPr>
                <w:rFonts w:ascii="Arial" w:eastAsia="Times New Roman" w:hAnsi="Arial" w:cs="Arial"/>
                <w:color w:val="000000"/>
                <w:sz w:val="20"/>
                <w:szCs w:val="20"/>
                <w:lang w:eastAsia="sk-SK"/>
              </w:rPr>
            </w:pPr>
            <w:r w:rsidRPr="007C15D3">
              <w:rPr>
                <w:rFonts w:ascii="Arial" w:eastAsia="Times New Roman" w:hAnsi="Arial" w:cs="Arial"/>
                <w:color w:val="000000"/>
                <w:sz w:val="20"/>
                <w:szCs w:val="20"/>
                <w:lang w:eastAsia="sk-SK"/>
              </w:rPr>
              <w:t xml:space="preserve">Doklady z verejného obstarávania/obstarávania v závislosti na postupe verejného obstarávania – zoznam povinných príloh tvorí </w:t>
            </w:r>
            <w:r w:rsidRPr="00535425">
              <w:rPr>
                <w:rFonts w:ascii="Arial" w:eastAsia="Times New Roman" w:hAnsi="Arial" w:cs="Arial"/>
                <w:color w:val="000000"/>
                <w:sz w:val="20"/>
                <w:szCs w:val="20"/>
                <w:lang w:eastAsia="sk-SK"/>
              </w:rPr>
              <w:t xml:space="preserve">prílohu č. </w:t>
            </w:r>
            <w:r w:rsidR="00AB3327" w:rsidRPr="00535425">
              <w:rPr>
                <w:rFonts w:ascii="Arial" w:eastAsia="Times New Roman" w:hAnsi="Arial" w:cs="Arial"/>
                <w:color w:val="000000"/>
                <w:sz w:val="20"/>
                <w:szCs w:val="20"/>
                <w:lang w:eastAsia="sk-SK"/>
              </w:rPr>
              <w:t xml:space="preserve">5 </w:t>
            </w:r>
            <w:r w:rsidRPr="00535425">
              <w:rPr>
                <w:rFonts w:ascii="Arial" w:eastAsia="Times New Roman" w:hAnsi="Arial" w:cs="Arial"/>
                <w:color w:val="000000"/>
                <w:sz w:val="20"/>
                <w:szCs w:val="20"/>
                <w:lang w:eastAsia="sk-SK"/>
              </w:rPr>
              <w:t>a) – k)</w:t>
            </w:r>
            <w:r w:rsidRPr="007C15D3">
              <w:rPr>
                <w:rFonts w:ascii="Arial" w:eastAsia="Times New Roman" w:hAnsi="Arial" w:cs="Arial"/>
                <w:color w:val="000000"/>
                <w:sz w:val="20"/>
                <w:szCs w:val="20"/>
                <w:lang w:eastAsia="sk-SK"/>
              </w:rPr>
              <w:t xml:space="preserve"> ŽoNFP. Žiadateľ predkladá spolu so ŽoNFP vyplnený zoznam povinných príloh pre každé uskutočnené verejné obstarávanie/obstarávanie samostatne. </w:t>
            </w:r>
          </w:p>
        </w:tc>
        <w:sdt>
          <w:sdtPr>
            <w:rPr>
              <w:rFonts w:ascii="Arial" w:eastAsia="Calibri" w:hAnsi="Arial" w:cs="Times New Roman"/>
              <w:sz w:val="18"/>
            </w:rPr>
            <w:id w:val="-366211840"/>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bl>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7C15D3" w:rsidRPr="007C15D3" w:rsidTr="007C15D3">
        <w:trPr>
          <w:trHeight w:val="340"/>
        </w:trPr>
        <w:tc>
          <w:tcPr>
            <w:tcW w:w="9298" w:type="dxa"/>
            <w:gridSpan w:val="4"/>
            <w:tcBorders>
              <w:top w:val="single" w:sz="4" w:space="0" w:color="auto"/>
              <w:bottom w:val="single" w:sz="4" w:space="0" w:color="auto"/>
            </w:tcBorders>
            <w:shd w:val="clear" w:color="auto" w:fill="BFBFBF"/>
            <w:vAlign w:val="center"/>
          </w:tcPr>
          <w:p w:rsidR="007C15D3" w:rsidRPr="007C15D3" w:rsidRDefault="007C15D3" w:rsidP="00535425">
            <w:pPr>
              <w:spacing w:line="276" w:lineRule="auto"/>
              <w:jc w:val="both"/>
              <w:rPr>
                <w:rFonts w:ascii="Arial" w:eastAsia="Calibri" w:hAnsi="Arial" w:cs="Arial"/>
                <w:sz w:val="20"/>
                <w:szCs w:val="20"/>
              </w:rPr>
            </w:pPr>
            <w:r w:rsidRPr="007C15D3">
              <w:rPr>
                <w:rFonts w:ascii="Arial" w:eastAsia="Calibri" w:hAnsi="Arial" w:cs="Arial"/>
                <w:b/>
                <w:bCs/>
                <w:caps/>
                <w:sz w:val="20"/>
                <w:szCs w:val="20"/>
              </w:rPr>
              <w:lastRenderedPageBreak/>
              <w:t>D. Čestné vyhlásenie žiadateľa</w:t>
            </w:r>
          </w:p>
        </w:tc>
      </w:tr>
      <w:tr w:rsidR="007C15D3" w:rsidRPr="007C15D3" w:rsidTr="00603A56">
        <w:trPr>
          <w:trHeight w:val="547"/>
        </w:trPr>
        <w:tc>
          <w:tcPr>
            <w:tcW w:w="9298" w:type="dxa"/>
            <w:gridSpan w:val="4"/>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9298" w:type="dxa"/>
            <w:gridSpan w:val="4"/>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Ja, dolu podpísaný žiadateľ/štatutárny orgán žiadateľa</w:t>
            </w:r>
            <w:r w:rsidRPr="007C15D3">
              <w:rPr>
                <w:rFonts w:ascii="Arial" w:eastAsia="Calibri" w:hAnsi="Arial" w:cs="Arial"/>
                <w:sz w:val="20"/>
                <w:szCs w:val="20"/>
                <w:vertAlign w:val="superscript"/>
              </w:rPr>
              <w:endnoteReference w:id="14"/>
            </w:r>
            <w:r w:rsidRPr="007C15D3">
              <w:rPr>
                <w:rFonts w:ascii="Arial" w:eastAsia="Calibri" w:hAnsi="Arial" w:cs="Arial"/>
                <w:sz w:val="20"/>
                <w:szCs w:val="20"/>
              </w:rPr>
              <w:t>:</w:t>
            </w:r>
          </w:p>
        </w:tc>
      </w:tr>
      <w:tr w:rsidR="007C15D3" w:rsidRPr="007C15D3" w:rsidTr="00603A56">
        <w:tc>
          <w:tcPr>
            <w:tcW w:w="2689" w:type="dxa"/>
          </w:tcPr>
          <w:p w:rsidR="007C15D3" w:rsidRPr="007C15D3" w:rsidRDefault="007C15D3" w:rsidP="00BA3C8F">
            <w:pPr>
              <w:spacing w:line="276" w:lineRule="auto"/>
              <w:rPr>
                <w:rFonts w:ascii="Arial" w:eastAsia="Calibri" w:hAnsi="Arial" w:cs="Arial"/>
                <w:sz w:val="20"/>
                <w:szCs w:val="20"/>
              </w:rPr>
            </w:pPr>
          </w:p>
        </w:tc>
        <w:tc>
          <w:tcPr>
            <w:tcW w:w="6609" w:type="dxa"/>
            <w:gridSpan w:val="3"/>
          </w:tcPr>
          <w:p w:rsidR="007C15D3" w:rsidRPr="007C15D3" w:rsidRDefault="007C15D3" w:rsidP="00BA3C8F">
            <w:pPr>
              <w:spacing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meno a priezvisko:</w:t>
            </w:r>
          </w:p>
        </w:tc>
        <w:tc>
          <w:tcPr>
            <w:tcW w:w="4252" w:type="dxa"/>
            <w:tcBorders>
              <w:top w:val="nil"/>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rodné číslo:</w:t>
            </w:r>
          </w:p>
        </w:tc>
        <w:tc>
          <w:tcPr>
            <w:tcW w:w="4252" w:type="dxa"/>
            <w:tcBorders>
              <w:top w:val="dotted" w:sz="4" w:space="0" w:color="auto"/>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2689" w:type="dxa"/>
            <w:vAlign w:val="center"/>
          </w:tcPr>
          <w:p w:rsidR="007C15D3" w:rsidRPr="007C15D3" w:rsidRDefault="007C15D3" w:rsidP="00BA3C8F">
            <w:pPr>
              <w:spacing w:line="276" w:lineRule="auto"/>
              <w:rPr>
                <w:rFonts w:ascii="Arial" w:eastAsia="Calibri" w:hAnsi="Arial" w:cs="Arial"/>
                <w:sz w:val="20"/>
                <w:szCs w:val="20"/>
              </w:rPr>
            </w:pPr>
          </w:p>
        </w:tc>
        <w:tc>
          <w:tcPr>
            <w:tcW w:w="6609" w:type="dxa"/>
            <w:gridSpan w:val="3"/>
            <w:vAlign w:val="center"/>
          </w:tcPr>
          <w:p w:rsidR="007C15D3" w:rsidRPr="007C15D3" w:rsidRDefault="007C15D3" w:rsidP="00BA3C8F">
            <w:pPr>
              <w:spacing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meno a priezvisko:</w:t>
            </w:r>
          </w:p>
        </w:tc>
        <w:tc>
          <w:tcPr>
            <w:tcW w:w="4252" w:type="dxa"/>
            <w:tcBorders>
              <w:top w:val="nil"/>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rodné číslo:</w:t>
            </w:r>
          </w:p>
        </w:tc>
        <w:tc>
          <w:tcPr>
            <w:tcW w:w="4252" w:type="dxa"/>
            <w:tcBorders>
              <w:top w:val="dotted" w:sz="4" w:space="0" w:color="auto"/>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2689" w:type="dxa"/>
          </w:tcPr>
          <w:p w:rsidR="007C15D3" w:rsidRPr="007C15D3" w:rsidRDefault="007C15D3" w:rsidP="007C15D3">
            <w:pPr>
              <w:spacing w:after="200" w:line="276" w:lineRule="auto"/>
              <w:rPr>
                <w:rFonts w:ascii="Arial" w:eastAsia="Calibri" w:hAnsi="Arial" w:cs="Arial"/>
                <w:sz w:val="20"/>
                <w:szCs w:val="20"/>
              </w:rPr>
            </w:pPr>
          </w:p>
        </w:tc>
        <w:tc>
          <w:tcPr>
            <w:tcW w:w="6609" w:type="dxa"/>
            <w:gridSpan w:val="3"/>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9298" w:type="dxa"/>
            <w:gridSpan w:val="4"/>
          </w:tcPr>
          <w:p w:rsidR="007C15D3" w:rsidRPr="007C15D3" w:rsidRDefault="007C15D3" w:rsidP="00BA3C8F">
            <w:pPr>
              <w:spacing w:line="276" w:lineRule="auto"/>
              <w:ind w:left="1080"/>
              <w:rPr>
                <w:rFonts w:ascii="Arial" w:eastAsia="Calibri" w:hAnsi="Arial" w:cs="Arial"/>
                <w:b/>
                <w:bCs/>
                <w:sz w:val="20"/>
                <w:szCs w:val="20"/>
              </w:rPr>
            </w:pPr>
          </w:p>
          <w:p w:rsidR="007C15D3" w:rsidRPr="007C15D3" w:rsidRDefault="007C15D3" w:rsidP="00BA3C8F">
            <w:pPr>
              <w:numPr>
                <w:ilvl w:val="0"/>
                <w:numId w:val="3"/>
              </w:numPr>
              <w:spacing w:line="276" w:lineRule="auto"/>
              <w:ind w:hanging="1080"/>
              <w:rPr>
                <w:rFonts w:ascii="Arial" w:eastAsia="Calibri" w:hAnsi="Arial" w:cs="Arial"/>
                <w:b/>
                <w:bCs/>
                <w:sz w:val="20"/>
                <w:szCs w:val="20"/>
              </w:rPr>
            </w:pPr>
            <w:r w:rsidRPr="007C15D3">
              <w:rPr>
                <w:rFonts w:ascii="Arial" w:eastAsia="Calibri" w:hAnsi="Arial" w:cs="Arial"/>
                <w:b/>
                <w:bCs/>
                <w:sz w:val="20"/>
                <w:szCs w:val="20"/>
              </w:rPr>
              <w:t>čestne vyhlasujem že :</w:t>
            </w:r>
          </w:p>
          <w:p w:rsidR="007C15D3" w:rsidRPr="007C15D3" w:rsidRDefault="007C15D3" w:rsidP="00BA3C8F">
            <w:pPr>
              <w:spacing w:line="276" w:lineRule="auto"/>
              <w:ind w:left="313" w:hanging="313"/>
              <w:rPr>
                <w:rFonts w:ascii="Arial" w:eastAsia="Calibri" w:hAnsi="Arial" w:cs="Arial"/>
                <w:b/>
                <w:bCs/>
                <w:sz w:val="20"/>
                <w:szCs w:val="20"/>
              </w:rPr>
            </w:pP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 xml:space="preserve">všetky informácie obsiahnuté v ŽoNFP (t. j. formulár ŽoNFP a všetky prílohy k ŽoNFP) sú pravdivé a úplné; </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všetky úradne neosvedčené fotokópie dokladov predložené v rámci ŽoNFP súhlasia s originálmi;</w:t>
            </w:r>
          </w:p>
          <w:p w:rsidR="007C15D3" w:rsidRPr="007C15D3" w:rsidRDefault="003D78E9" w:rsidP="00BA3C8F">
            <w:pPr>
              <w:numPr>
                <w:ilvl w:val="0"/>
                <w:numId w:val="4"/>
              </w:numPr>
              <w:spacing w:line="276" w:lineRule="auto"/>
              <w:ind w:left="313" w:hanging="313"/>
              <w:jc w:val="both"/>
              <w:rPr>
                <w:rFonts w:ascii="Arial" w:eastAsia="Calibri" w:hAnsi="Arial" w:cs="Arial"/>
                <w:sz w:val="20"/>
                <w:szCs w:val="20"/>
              </w:rPr>
            </w:pPr>
            <w:r>
              <w:rPr>
                <w:rFonts w:ascii="Arial" w:eastAsia="Calibri" w:hAnsi="Arial" w:cs="Arial"/>
                <w:sz w:val="20"/>
                <w:szCs w:val="20"/>
              </w:rPr>
              <w:t>údaje uvedené vo formulári Ž</w:t>
            </w:r>
            <w:r w:rsidR="007C15D3" w:rsidRPr="007C15D3">
              <w:rPr>
                <w:rFonts w:ascii="Arial" w:eastAsia="Calibri" w:hAnsi="Arial" w:cs="Arial"/>
                <w:sz w:val="20"/>
                <w:szCs w:val="20"/>
              </w:rPr>
              <w:t>NFP sú zhodné s údajmi uvedenými v projektovej dokumentácii</w:t>
            </w:r>
            <w:r w:rsidR="007C15D3" w:rsidRPr="007C15D3">
              <w:rPr>
                <w:rFonts w:ascii="Arial" w:eastAsia="Calibri" w:hAnsi="Arial" w:cs="Arial"/>
                <w:sz w:val="20"/>
                <w:szCs w:val="20"/>
                <w:vertAlign w:val="superscript"/>
              </w:rPr>
              <w:t xml:space="preserve"> </w:t>
            </w:r>
            <w:r w:rsidR="007C15D3" w:rsidRPr="007C15D3">
              <w:rPr>
                <w:rFonts w:ascii="Arial" w:eastAsia="Calibri" w:hAnsi="Arial" w:cs="Arial"/>
                <w:sz w:val="20"/>
                <w:szCs w:val="20"/>
                <w:vertAlign w:val="superscript"/>
              </w:rPr>
              <w:endnoteReference w:id="15"/>
            </w:r>
            <w:r w:rsidR="007C15D3" w:rsidRPr="007C15D3">
              <w:rPr>
                <w:rFonts w:ascii="Arial" w:eastAsia="Calibri" w:hAnsi="Arial" w:cs="Arial"/>
                <w:sz w:val="20"/>
                <w:szCs w:val="20"/>
                <w:vertAlign w:val="superscript"/>
              </w:rPr>
              <w:t xml:space="preserve"> </w:t>
            </w:r>
            <w:r w:rsidR="007C15D3" w:rsidRPr="007C15D3">
              <w:rPr>
                <w:rFonts w:ascii="Arial" w:eastAsia="Calibri" w:hAnsi="Arial" w:cs="Arial"/>
                <w:sz w:val="20"/>
                <w:szCs w:val="20"/>
              </w:rPr>
              <w:t>a v prílohách k ŽoNFP;</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v čase podania ŽoNFP nie je voči mne a na nehnuteľný majetok, ktorý je predmetom projektu vedený výkon rozhodnutia;</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 xml:space="preserve">na uvedený projekt som nežiadal inú pomoc z EÚ ani z národných zdrojov; </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pri príprave a realizácii projektu som dodržiaval a naďalej budem</w:t>
            </w:r>
            <w:r w:rsidRPr="007C15D3">
              <w:rPr>
                <w:rFonts w:ascii="Arial" w:eastAsia="Calibri" w:hAnsi="Arial" w:cs="Arial"/>
                <w:color w:val="FF0000"/>
                <w:sz w:val="20"/>
                <w:szCs w:val="20"/>
              </w:rPr>
              <w:t xml:space="preserve"> </w:t>
            </w:r>
            <w:r w:rsidRPr="007C15D3">
              <w:rPr>
                <w:rFonts w:ascii="Arial" w:eastAsia="Calibri"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operácie, ktoré sú predmetom projektu sa nezrealizovali (neukončili) pred podaním ŽoNFP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operácie vybrané na podporu z EPFRV v rámci tejto ŽoNFP nezahŕňajú činnosti, ktoré boli súčasťou operácie, v prípade ktorej sa začalo alebo malo začať vymáhacie konanie v súlade s čl. 71 po premiestnení výrobnej činnosti mimo oblasti programu  (Čl. 125 ods. 3 písm. d) a f) nariadenia Európskeho parlamentu a Rady (EÚ) č. 1303/2013,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7C15D3">
              <w:rPr>
                <w:rFonts w:ascii="Arial" w:eastAsia="Calibri" w:hAnsi="Arial" w:cs="Arial"/>
                <w:sz w:val="20"/>
                <w:szCs w:val="20"/>
                <w:vertAlign w:val="superscript"/>
              </w:rPr>
              <w:t xml:space="preserve"> </w:t>
            </w:r>
            <w:r w:rsidRPr="007C15D3">
              <w:rPr>
                <w:rFonts w:ascii="Arial" w:eastAsia="Calibri" w:hAnsi="Arial" w:cs="Arial"/>
                <w:sz w:val="20"/>
                <w:szCs w:val="20"/>
                <w:vertAlign w:val="superscript"/>
              </w:rPr>
              <w:endnoteReference w:id="16"/>
            </w:r>
            <w:r w:rsidRPr="007C15D3">
              <w:rPr>
                <w:rFonts w:ascii="Arial" w:eastAsia="Calibri"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7C15D3" w:rsidRPr="007C15D3" w:rsidRDefault="007C15D3" w:rsidP="00BA3C8F">
            <w:pPr>
              <w:numPr>
                <w:ilvl w:val="0"/>
                <w:numId w:val="6"/>
              </w:numPr>
              <w:spacing w:line="276" w:lineRule="auto"/>
              <w:ind w:left="596" w:hanging="283"/>
              <w:jc w:val="both"/>
              <w:rPr>
                <w:rFonts w:ascii="Arial" w:eastAsia="Calibri" w:hAnsi="Arial" w:cs="Arial"/>
                <w:sz w:val="20"/>
                <w:szCs w:val="20"/>
              </w:rPr>
            </w:pPr>
            <w:r w:rsidRPr="007C15D3">
              <w:rPr>
                <w:rFonts w:ascii="Arial" w:eastAsia="Calibri" w:hAnsi="Arial" w:cs="Arial"/>
                <w:sz w:val="20"/>
                <w:szCs w:val="20"/>
              </w:rPr>
              <w:t xml:space="preserve">skončenia alebo premiestnenia výrobnej činnosti mimo oblasti programu; </w:t>
            </w:r>
          </w:p>
          <w:p w:rsidR="007C15D3" w:rsidRPr="007C15D3" w:rsidRDefault="007C15D3" w:rsidP="00BA3C8F">
            <w:pPr>
              <w:numPr>
                <w:ilvl w:val="0"/>
                <w:numId w:val="6"/>
              </w:numPr>
              <w:spacing w:line="276" w:lineRule="auto"/>
              <w:ind w:left="596" w:hanging="283"/>
              <w:jc w:val="both"/>
              <w:rPr>
                <w:rFonts w:ascii="Arial" w:eastAsia="Calibri" w:hAnsi="Arial" w:cs="Arial"/>
                <w:sz w:val="20"/>
                <w:szCs w:val="20"/>
              </w:rPr>
            </w:pPr>
            <w:r w:rsidRPr="007C15D3">
              <w:rPr>
                <w:rFonts w:ascii="Arial" w:eastAsia="Calibri" w:hAnsi="Arial" w:cs="Arial"/>
                <w:sz w:val="20"/>
                <w:szCs w:val="20"/>
              </w:rPr>
              <w:t xml:space="preserve">zmeny vlastníctva položky infraštruktúry, ktorá poskytuje firme alebo orgánu verejnej moci neoprávnené zvýhodnenie; </w:t>
            </w:r>
          </w:p>
          <w:p w:rsidR="007C15D3" w:rsidRPr="007C15D3" w:rsidRDefault="007C15D3" w:rsidP="00BA3C8F">
            <w:pPr>
              <w:numPr>
                <w:ilvl w:val="0"/>
                <w:numId w:val="6"/>
              </w:numPr>
              <w:spacing w:line="276" w:lineRule="auto"/>
              <w:ind w:left="596" w:hanging="283"/>
              <w:jc w:val="both"/>
              <w:rPr>
                <w:rFonts w:ascii="Arial" w:eastAsia="Calibri" w:hAnsi="Arial" w:cs="Arial"/>
                <w:sz w:val="20"/>
                <w:szCs w:val="20"/>
              </w:rPr>
            </w:pPr>
            <w:r w:rsidRPr="007C15D3">
              <w:rPr>
                <w:rFonts w:ascii="Arial" w:eastAsia="Calibri" w:hAnsi="Arial" w:cs="Arial"/>
                <w:sz w:val="20"/>
                <w:szCs w:val="20"/>
              </w:rPr>
              <w:t xml:space="preserve">podstatnej zmeny, ktorá ovplyvňuje jej povahu, ciele alebo podmienky realizácie, čo by spôsobilo narušenie jej pôvodných cieľov. </w:t>
            </w:r>
          </w:p>
          <w:p w:rsidR="007C15D3" w:rsidRPr="007C15D3" w:rsidRDefault="007C15D3" w:rsidP="00BA3C8F">
            <w:pPr>
              <w:spacing w:line="276" w:lineRule="auto"/>
              <w:ind w:left="313"/>
              <w:jc w:val="both"/>
              <w:rPr>
                <w:rFonts w:ascii="Arial" w:eastAsia="Calibri" w:hAnsi="Arial" w:cs="Arial"/>
                <w:sz w:val="20"/>
                <w:szCs w:val="20"/>
              </w:rPr>
            </w:pPr>
            <w:r w:rsidRPr="007C15D3">
              <w:rPr>
                <w:rFonts w:ascii="Arial" w:eastAsia="Calibri"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projekt budem realizovať v súlade s predloženou ŽoNFP a zmluvou o poskytnutí nenávratného finančného príspevku;</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v prípade schválenia ŽoNFP súhlasím s pravidelným monitorovaním projektu a umožním výkon kontroly príslušným kontrolným orgánom SR a EU;</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som si vedomý možných trestných následkov a sankcií v prípade uvedenia nepravdivých alebo neúplných údajov, ktoré vyplývajú z ustanovení § 225 ods. 1 zákona č. 300/2005 Z. z. (Trestného zákona).</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projekt sa bude realizovať na oprávnenom území;</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na daniach;</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poistného na zdravotnom poistení;</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 xml:space="preserve">nie som dlžníkom poistného na sociálnom poistení a príspevkoch na starobnom dôchodkovom poistení </w:t>
            </w:r>
            <w:r w:rsidRPr="007C15D3">
              <w:rPr>
                <w:rFonts w:ascii="Arial" w:eastAsia="Calibri" w:hAnsi="Arial" w:cs="Arial"/>
                <w:bCs/>
                <w:sz w:val="20"/>
                <w:szCs w:val="20"/>
                <w:vertAlign w:val="superscript"/>
              </w:rPr>
              <w:endnoteReference w:id="17"/>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zabezpečím hospodárnosť, efektívnosť a účinnosť použitia verejných prostriedkov;</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 a neporušil som v predchádzajúcich 3 rokoch zákaz nelegálneho zamestnávania;</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pri obstarávaní tovarov, stavebných prác a služieb, ktoré sú financované z verejných prostriedkov budem postupovať/postupoval</w:t>
            </w:r>
            <w:r w:rsidR="00A76B0B" w:rsidRPr="00A76B0B">
              <w:rPr>
                <w:rFonts w:ascii="Arial" w:hAnsi="Arial" w:cs="Arial"/>
                <w:bCs/>
                <w:sz w:val="20"/>
                <w:szCs w:val="20"/>
                <w:vertAlign w:val="superscript"/>
              </w:rPr>
              <w:endnoteReference w:id="18"/>
            </w:r>
            <w:r w:rsidRPr="007C15D3">
              <w:rPr>
                <w:rFonts w:ascii="Arial" w:eastAsia="Calibri" w:hAnsi="Arial" w:cs="Arial"/>
                <w:bCs/>
                <w:sz w:val="20"/>
                <w:szCs w:val="20"/>
              </w:rPr>
              <w:t xml:space="preserve"> som v súlade so zákonom č. 343/2015 Z.z. v znení neskorších predpisov alebo podľa Usmernenia Pôdohospodárskej platobnej agentúry č. 8/2017 k obstarávaniu tovarov, stavebných prác a služieb financovaných z PRV SR 2014 – 2020;</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je voči mne vedený výkon rozhodnutia;</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vzťahuje/nevzťahuje</w:t>
            </w:r>
            <w:r w:rsidR="00730373" w:rsidRPr="00BE6E77">
              <w:rPr>
                <w:rFonts w:ascii="Arial" w:hAnsi="Arial" w:cs="Arial"/>
                <w:bCs/>
                <w:sz w:val="20"/>
                <w:szCs w:val="20"/>
                <w:vertAlign w:val="superscript"/>
              </w:rPr>
              <w:endnoteReference w:id="19"/>
            </w:r>
            <w:r w:rsidRPr="007C15D3">
              <w:rPr>
                <w:rFonts w:ascii="Arial" w:eastAsia="Calibri" w:hAnsi="Arial" w:cs="Arial"/>
                <w:sz w:val="20"/>
                <w:szCs w:val="20"/>
              </w:rPr>
              <w:t xml:space="preserve">  sa na mňa povinnosť registrácie v registri partnerov verejného sektora podľa zákona č. 315/2016 Z. z. o registri partnerov a verejného sektora a o zmene a doplnení niektorých zákonov;</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investícia je v súlade s normami EÚ a SR, týkajúcimi sa danej investície;</w:t>
            </w:r>
          </w:p>
          <w:p w:rsidR="007C15D3" w:rsidRPr="007C15D3" w:rsidRDefault="007C15D3" w:rsidP="00BA3C8F">
            <w:pPr>
              <w:numPr>
                <w:ilvl w:val="0"/>
                <w:numId w:val="4"/>
              </w:numPr>
              <w:tabs>
                <w:tab w:val="num" w:pos="426"/>
              </w:tabs>
              <w:spacing w:line="276" w:lineRule="auto"/>
              <w:ind w:left="426" w:hanging="426"/>
              <w:jc w:val="both"/>
              <w:rPr>
                <w:rFonts w:ascii="Arial" w:eastAsia="Calibri" w:hAnsi="Arial" w:cs="Arial"/>
                <w:sz w:val="20"/>
                <w:szCs w:val="20"/>
              </w:rPr>
            </w:pPr>
            <w:r w:rsidRPr="007C15D3">
              <w:rPr>
                <w:rFonts w:ascii="Arial" w:eastAsia="Calibri" w:hAnsi="Arial" w:cs="Arial"/>
                <w:sz w:val="20"/>
                <w:szCs w:val="20"/>
              </w:rPr>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p>
          <w:p w:rsidR="007C15D3" w:rsidRPr="007C15D3" w:rsidRDefault="007C15D3" w:rsidP="00BA3C8F">
            <w:pPr>
              <w:spacing w:line="276" w:lineRule="auto"/>
              <w:ind w:left="284"/>
              <w:jc w:val="both"/>
              <w:rPr>
                <w:rFonts w:ascii="Arial" w:eastAsia="Calibri" w:hAnsi="Arial" w:cs="Arial"/>
                <w:sz w:val="20"/>
                <w:szCs w:val="20"/>
              </w:rPr>
            </w:pPr>
          </w:p>
          <w:p w:rsidR="007C15D3" w:rsidRPr="007C15D3" w:rsidRDefault="007C15D3" w:rsidP="00BA3C8F">
            <w:pPr>
              <w:spacing w:line="276" w:lineRule="auto"/>
              <w:ind w:left="284"/>
              <w:jc w:val="both"/>
              <w:rPr>
                <w:rFonts w:ascii="Arial" w:eastAsia="Calibri" w:hAnsi="Arial" w:cs="Arial"/>
                <w:sz w:val="20"/>
                <w:szCs w:val="20"/>
              </w:rPr>
            </w:pPr>
          </w:p>
          <w:p w:rsidR="007C15D3" w:rsidRPr="007C15D3" w:rsidRDefault="007C15D3" w:rsidP="00BA3C8F">
            <w:pPr>
              <w:numPr>
                <w:ilvl w:val="0"/>
                <w:numId w:val="3"/>
              </w:numPr>
              <w:spacing w:line="276" w:lineRule="auto"/>
              <w:ind w:left="284" w:hanging="284"/>
              <w:jc w:val="both"/>
              <w:rPr>
                <w:rFonts w:ascii="Arial" w:eastAsia="Calibri" w:hAnsi="Arial" w:cs="Arial"/>
                <w:sz w:val="20"/>
                <w:szCs w:val="20"/>
              </w:rPr>
            </w:pPr>
            <w:r w:rsidRPr="007C15D3">
              <w:rPr>
                <w:rFonts w:ascii="Arial" w:eastAsia="Calibri"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7C15D3" w:rsidRPr="007C15D3" w:rsidRDefault="007C15D3" w:rsidP="00BA3C8F">
            <w:pPr>
              <w:numPr>
                <w:ilvl w:val="0"/>
                <w:numId w:val="5"/>
              </w:numPr>
              <w:tabs>
                <w:tab w:val="num" w:pos="1152"/>
              </w:tabs>
              <w:spacing w:line="276" w:lineRule="auto"/>
              <w:ind w:left="1152"/>
              <w:jc w:val="both"/>
              <w:rPr>
                <w:rFonts w:ascii="Arial" w:eastAsia="Calibri" w:hAnsi="Arial" w:cs="Arial"/>
                <w:sz w:val="20"/>
                <w:szCs w:val="20"/>
              </w:rPr>
            </w:pPr>
            <w:r w:rsidRPr="007C15D3">
              <w:rPr>
                <w:rFonts w:ascii="Arial" w:eastAsia="Calibri" w:hAnsi="Arial" w:cs="Arial"/>
                <w:sz w:val="20"/>
                <w:szCs w:val="20"/>
              </w:rPr>
              <w:t>udeľujem súhlas</w:t>
            </w:r>
          </w:p>
          <w:p w:rsidR="007C15D3" w:rsidRPr="007C15D3" w:rsidRDefault="007C15D3" w:rsidP="00BA3C8F">
            <w:pPr>
              <w:numPr>
                <w:ilvl w:val="0"/>
                <w:numId w:val="5"/>
              </w:numPr>
              <w:tabs>
                <w:tab w:val="num" w:pos="1152"/>
              </w:tabs>
              <w:spacing w:line="276" w:lineRule="auto"/>
              <w:ind w:left="1152"/>
              <w:jc w:val="both"/>
              <w:rPr>
                <w:rFonts w:ascii="Arial" w:eastAsia="Calibri" w:hAnsi="Arial" w:cs="Arial"/>
                <w:sz w:val="20"/>
                <w:szCs w:val="20"/>
              </w:rPr>
            </w:pPr>
            <w:r w:rsidRPr="007C15D3">
              <w:rPr>
                <w:rFonts w:ascii="Arial" w:eastAsia="Calibri" w:hAnsi="Arial" w:cs="Arial"/>
                <w:sz w:val="20"/>
                <w:szCs w:val="20"/>
              </w:rPr>
              <w:t>neudeľujem súhlas</w:t>
            </w:r>
          </w:p>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so sprístupnením informácií a dokladov, ktoré sú súčasťou spisu projektu.</w:t>
            </w:r>
          </w:p>
          <w:p w:rsidR="007C15D3" w:rsidRPr="007C15D3" w:rsidRDefault="007C15D3" w:rsidP="00BA3C8F">
            <w:pPr>
              <w:spacing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lastRenderedPageBreak/>
              <w:t>meno a priezvisko:</w:t>
            </w:r>
          </w:p>
        </w:tc>
        <w:tc>
          <w:tcPr>
            <w:tcW w:w="4394" w:type="dxa"/>
            <w:gridSpan w:val="2"/>
            <w:tcBorders>
              <w:top w:val="nil"/>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t>úradne osvedčený podpis</w:t>
            </w:r>
          </w:p>
        </w:tc>
        <w:tc>
          <w:tcPr>
            <w:tcW w:w="4394" w:type="dxa"/>
            <w:gridSpan w:val="2"/>
            <w:tcBorders>
              <w:top w:val="nil"/>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p>
        </w:tc>
        <w:tc>
          <w:tcPr>
            <w:tcW w:w="6609" w:type="dxa"/>
            <w:gridSpan w:val="3"/>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t>meno a priezvisko:</w:t>
            </w:r>
          </w:p>
        </w:tc>
        <w:tc>
          <w:tcPr>
            <w:tcW w:w="4394" w:type="dxa"/>
            <w:gridSpan w:val="2"/>
            <w:tcBorders>
              <w:top w:val="nil"/>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p>
        </w:tc>
        <w:tc>
          <w:tcPr>
            <w:tcW w:w="4394" w:type="dxa"/>
            <w:gridSpan w:val="2"/>
            <w:tcBorders>
              <w:top w:val="dotted" w:sz="4" w:space="0" w:color="auto"/>
              <w:bottom w:val="single"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bl>
    <w:p w:rsidR="007C15D3" w:rsidRPr="007C15D3" w:rsidRDefault="007C15D3" w:rsidP="007C15D3">
      <w:pPr>
        <w:spacing w:after="200" w:line="276" w:lineRule="auto"/>
        <w:rPr>
          <w:rFonts w:ascii="Arial" w:eastAsia="Calibri" w:hAnsi="Arial" w:cs="Arial"/>
          <w:sz w:val="20"/>
        </w:rPr>
      </w:pPr>
    </w:p>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p w:rsidR="007C15D3" w:rsidRPr="007C15D3" w:rsidRDefault="007C15D3" w:rsidP="007C15D3">
      <w:pPr>
        <w:spacing w:after="200" w:line="276" w:lineRule="auto"/>
        <w:rPr>
          <w:rFonts w:ascii="Arial" w:eastAsia="Calibri" w:hAnsi="Arial" w:cs="Arial"/>
          <w:sz w:val="20"/>
        </w:rPr>
      </w:pPr>
    </w:p>
    <w:tbl>
      <w:tblPr>
        <w:tblStyle w:val="Mriekatabuky1"/>
        <w:tblW w:w="0" w:type="auto"/>
        <w:tblLook w:val="04A0" w:firstRow="1" w:lastRow="0" w:firstColumn="1" w:lastColumn="0" w:noHBand="0" w:noVBand="1"/>
      </w:tblPr>
      <w:tblGrid>
        <w:gridCol w:w="1374"/>
        <w:gridCol w:w="7688"/>
      </w:tblGrid>
      <w:tr w:rsidR="007C15D3" w:rsidRPr="007C15D3" w:rsidTr="00535425">
        <w:trPr>
          <w:trHeight w:val="397"/>
        </w:trPr>
        <w:tc>
          <w:tcPr>
            <w:tcW w:w="9062" w:type="dxa"/>
            <w:gridSpan w:val="2"/>
            <w:tcBorders>
              <w:bottom w:val="nil"/>
            </w:tcBorders>
            <w:shd w:val="clear" w:color="auto" w:fill="BFBFBF"/>
            <w:vAlign w:val="center"/>
          </w:tcPr>
          <w:p w:rsidR="007C15D3" w:rsidRPr="007C15D3" w:rsidRDefault="007C15D3" w:rsidP="00057ED4">
            <w:pPr>
              <w:spacing w:line="276" w:lineRule="auto"/>
              <w:jc w:val="both"/>
              <w:rPr>
                <w:rFonts w:ascii="Arial" w:eastAsia="Calibri" w:hAnsi="Arial" w:cs="Arial"/>
                <w:b/>
                <w:caps/>
                <w:sz w:val="20"/>
              </w:rPr>
            </w:pPr>
            <w:r w:rsidRPr="007C15D3">
              <w:rPr>
                <w:rFonts w:ascii="Arial" w:eastAsia="Calibri" w:hAnsi="Arial" w:cs="Arial"/>
                <w:b/>
                <w:caps/>
                <w:sz w:val="20"/>
              </w:rPr>
              <w:t>E. Tabuľková časť projektu vo formáte Excel</w:t>
            </w:r>
          </w:p>
        </w:tc>
      </w:tr>
      <w:tr w:rsidR="007C15D3" w:rsidRPr="007C15D3" w:rsidTr="00535425">
        <w:trPr>
          <w:trHeight w:val="397"/>
        </w:trPr>
        <w:tc>
          <w:tcPr>
            <w:tcW w:w="1374" w:type="dxa"/>
            <w:tcBorders>
              <w:top w:val="nil"/>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1</w:t>
            </w:r>
          </w:p>
        </w:tc>
        <w:tc>
          <w:tcPr>
            <w:tcW w:w="7688" w:type="dxa"/>
            <w:tcBorders>
              <w:top w:val="nil"/>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caps/>
                <w:noProof/>
                <w:sz w:val="20"/>
                <w:szCs w:val="20"/>
                <w:lang w:eastAsia="cs-CZ"/>
              </w:rPr>
              <w:t>Oprávnené VÝDAVKY projektu</w:t>
            </w:r>
          </w:p>
        </w:tc>
      </w:tr>
      <w:tr w:rsidR="007C15D3" w:rsidRPr="007C15D3" w:rsidTr="00535425">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sz w:val="20"/>
                <w:szCs w:val="20"/>
                <w:lang w:eastAsia="cs-CZ"/>
              </w:rPr>
              <w:t>Tabuľka č. 2</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caps/>
                <w:sz w:val="20"/>
                <w:szCs w:val="20"/>
                <w:lang w:eastAsia="cs-CZ"/>
              </w:rPr>
              <w:t>Intenzita pomoci</w:t>
            </w:r>
          </w:p>
        </w:tc>
      </w:tr>
      <w:tr w:rsidR="007C15D3" w:rsidRPr="007C15D3" w:rsidTr="00535425">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3</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caps/>
                <w:noProof/>
                <w:sz w:val="20"/>
                <w:szCs w:val="20"/>
                <w:lang w:eastAsia="cs-CZ"/>
              </w:rPr>
              <w:t>Časový harmonogram predkladania Žiadostí o platbu</w:t>
            </w:r>
          </w:p>
        </w:tc>
      </w:tr>
      <w:tr w:rsidR="007C15D3" w:rsidRPr="007C15D3" w:rsidTr="00535425">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4</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PREHĽAD ROZPOČTOVÝCH NÁKLADOV</w:t>
            </w:r>
          </w:p>
        </w:tc>
      </w:tr>
      <w:tr w:rsidR="007C15D3" w:rsidRPr="007C15D3" w:rsidTr="00535425">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 xml:space="preserve">Tabuľka č. </w:t>
            </w:r>
            <w:r w:rsidR="00AB3327">
              <w:rPr>
                <w:rFonts w:ascii="Arial" w:eastAsia="Calibri" w:hAnsi="Arial" w:cs="Arial"/>
                <w:noProof/>
                <w:sz w:val="20"/>
                <w:szCs w:val="20"/>
                <w:lang w:eastAsia="cs-CZ"/>
              </w:rPr>
              <w:t>5</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126549" w:rsidP="00126549">
            <w:pPr>
              <w:spacing w:line="276" w:lineRule="auto"/>
              <w:jc w:val="both"/>
              <w:rPr>
                <w:rFonts w:ascii="Arial" w:eastAsia="Calibri" w:hAnsi="Arial" w:cs="Arial"/>
                <w:caps/>
                <w:noProof/>
                <w:sz w:val="20"/>
                <w:szCs w:val="20"/>
                <w:lang w:eastAsia="cs-CZ"/>
              </w:rPr>
            </w:pPr>
            <w:r>
              <w:rPr>
                <w:rFonts w:ascii="Arial" w:eastAsia="Calibri" w:hAnsi="Arial" w:cs="Arial"/>
                <w:caps/>
                <w:noProof/>
                <w:sz w:val="20"/>
                <w:szCs w:val="20"/>
                <w:lang w:eastAsia="cs-CZ"/>
              </w:rPr>
              <w:t>O</w:t>
            </w:r>
            <w:r w:rsidR="007C15D3" w:rsidRPr="007C15D3">
              <w:rPr>
                <w:rFonts w:ascii="Arial" w:eastAsia="Calibri" w:hAnsi="Arial" w:cs="Arial"/>
                <w:caps/>
                <w:noProof/>
                <w:sz w:val="20"/>
                <w:szCs w:val="20"/>
                <w:lang w:eastAsia="cs-CZ"/>
              </w:rPr>
              <w:t>bjem vlastnej produkcie</w:t>
            </w:r>
          </w:p>
        </w:tc>
      </w:tr>
    </w:tbl>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0" w:type="auto"/>
        <w:tblLook w:val="04A0" w:firstRow="1" w:lastRow="0" w:firstColumn="1" w:lastColumn="0" w:noHBand="0" w:noVBand="1"/>
      </w:tblPr>
      <w:tblGrid>
        <w:gridCol w:w="660"/>
        <w:gridCol w:w="3181"/>
        <w:gridCol w:w="2109"/>
        <w:gridCol w:w="1304"/>
        <w:gridCol w:w="1808"/>
      </w:tblGrid>
      <w:tr w:rsidR="007C15D3" w:rsidRPr="007C15D3" w:rsidTr="007C15D3">
        <w:trPr>
          <w:trHeight w:val="397"/>
        </w:trPr>
        <w:tc>
          <w:tcPr>
            <w:tcW w:w="9062" w:type="dxa"/>
            <w:gridSpan w:val="5"/>
            <w:shd w:val="clear" w:color="auto" w:fill="C2D69B"/>
            <w:vAlign w:val="center"/>
          </w:tcPr>
          <w:p w:rsidR="007C15D3" w:rsidRPr="007C15D3" w:rsidRDefault="007C15D3" w:rsidP="00BA3C8F">
            <w:pPr>
              <w:rPr>
                <w:rFonts w:ascii="Arial" w:eastAsia="Calibri" w:hAnsi="Arial" w:cs="Arial"/>
                <w:b/>
                <w:caps/>
                <w:sz w:val="20"/>
                <w:szCs w:val="20"/>
              </w:rPr>
            </w:pPr>
            <w:r w:rsidRPr="007C15D3">
              <w:rPr>
                <w:rFonts w:ascii="Arial" w:eastAsia="Calibri" w:hAnsi="Arial" w:cs="Arial"/>
                <w:b/>
                <w:caps/>
                <w:sz w:val="20"/>
                <w:szCs w:val="20"/>
              </w:rPr>
              <w:lastRenderedPageBreak/>
              <w:t xml:space="preserve">F. Bodovacie kritéria </w:t>
            </w:r>
          </w:p>
        </w:tc>
      </w:tr>
      <w:tr w:rsidR="007C15D3" w:rsidRPr="007C15D3" w:rsidTr="00603A56">
        <w:tc>
          <w:tcPr>
            <w:tcW w:w="660" w:type="dxa"/>
            <w:vAlign w:val="center"/>
          </w:tcPr>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P. č.</w:t>
            </w:r>
          </w:p>
        </w:tc>
        <w:tc>
          <w:tcPr>
            <w:tcW w:w="5290" w:type="dxa"/>
            <w:gridSpan w:val="2"/>
            <w:vAlign w:val="center"/>
          </w:tcPr>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Kritérium</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Body</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Áno/Nie</w:t>
            </w:r>
          </w:p>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(vyplní žiadateľ)</w:t>
            </w:r>
          </w:p>
        </w:tc>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w:t>
            </w:r>
          </w:p>
        </w:tc>
        <w:tc>
          <w:tcPr>
            <w:tcW w:w="5290" w:type="dxa"/>
            <w:gridSpan w:val="2"/>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Žiadateľ</w:t>
            </w:r>
            <w:r w:rsidRPr="007C15D3">
              <w:rPr>
                <w:rFonts w:ascii="Arial" w:eastAsia="Calibri" w:hAnsi="Arial" w:cs="Arial"/>
                <w:sz w:val="20"/>
                <w:szCs w:val="18"/>
                <w:vertAlign w:val="superscript"/>
              </w:rPr>
              <w:endnoteReference w:id="20"/>
            </w:r>
            <w:r w:rsidRPr="007C15D3">
              <w:rPr>
                <w:rFonts w:ascii="Arial" w:eastAsia="Calibri" w:hAnsi="Arial" w:cs="Arial"/>
                <w:sz w:val="20"/>
                <w:szCs w:val="18"/>
              </w:rPr>
              <w:t>:</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3"/>
              </w:numPr>
              <w:ind w:left="326" w:hanging="326"/>
              <w:jc w:val="both"/>
              <w:rPr>
                <w:rFonts w:ascii="Arial" w:eastAsia="Calibri" w:hAnsi="Arial" w:cs="Arial"/>
                <w:sz w:val="20"/>
                <w:szCs w:val="18"/>
              </w:rPr>
            </w:pPr>
            <w:r w:rsidRPr="007C15D3">
              <w:rPr>
                <w:rFonts w:ascii="Arial" w:eastAsia="Calibri" w:hAnsi="Arial" w:cs="Arial"/>
                <w:sz w:val="20"/>
                <w:szCs w:val="18"/>
              </w:rPr>
              <w:t>vykonáva činnosť v poľnohospodárstve najmenej tri roky pred vyhlásením výzvy, alebo</w:t>
            </w:r>
          </w:p>
        </w:tc>
        <w:tc>
          <w:tcPr>
            <w:tcW w:w="1304"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15</w:t>
            </w:r>
          </w:p>
        </w:tc>
        <w:sdt>
          <w:sdtPr>
            <w:rPr>
              <w:rFonts w:ascii="Arial" w:eastAsia="Calibri" w:hAnsi="Arial" w:cs="Arial"/>
              <w:sz w:val="20"/>
              <w:szCs w:val="20"/>
            </w:rPr>
            <w:id w:val="-1687586510"/>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3"/>
              </w:numPr>
              <w:ind w:left="326" w:hanging="326"/>
              <w:jc w:val="both"/>
              <w:rPr>
                <w:rFonts w:ascii="Arial" w:eastAsia="Calibri" w:hAnsi="Arial" w:cs="Arial"/>
                <w:sz w:val="20"/>
                <w:szCs w:val="18"/>
              </w:rPr>
            </w:pPr>
            <w:r w:rsidRPr="007C15D3">
              <w:rPr>
                <w:rFonts w:ascii="Arial" w:eastAsia="Calibri" w:hAnsi="Arial" w:cs="Arial"/>
                <w:sz w:val="20"/>
                <w:szCs w:val="18"/>
              </w:rPr>
              <w:t>je mladý farmár, alebo</w:t>
            </w:r>
          </w:p>
        </w:tc>
        <w:tc>
          <w:tcPr>
            <w:tcW w:w="1304" w:type="dxa"/>
            <w:vMerge/>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2012415623"/>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3"/>
              </w:numPr>
              <w:ind w:left="326" w:hanging="326"/>
              <w:jc w:val="both"/>
              <w:rPr>
                <w:rFonts w:ascii="Arial" w:eastAsia="Calibri" w:hAnsi="Arial" w:cs="Arial"/>
                <w:sz w:val="20"/>
                <w:szCs w:val="18"/>
              </w:rPr>
            </w:pPr>
            <w:r w:rsidRPr="007C15D3">
              <w:rPr>
                <w:rFonts w:ascii="Arial" w:eastAsia="Calibri" w:hAnsi="Arial" w:cs="Arial"/>
                <w:sz w:val="20"/>
                <w:szCs w:val="18"/>
              </w:rPr>
              <w:t>vykonáva alebo plánuje vykonávať poľnohospodársku činnosť v najmenej rozvinutých regiónoch</w:t>
            </w:r>
          </w:p>
        </w:tc>
        <w:tc>
          <w:tcPr>
            <w:tcW w:w="1304" w:type="dxa"/>
            <w:vMerge/>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677853494"/>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2.</w:t>
            </w:r>
          </w:p>
        </w:tc>
        <w:tc>
          <w:tcPr>
            <w:tcW w:w="5290" w:type="dxa"/>
            <w:gridSpan w:val="2"/>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color w:val="000000"/>
                <w:sz w:val="20"/>
                <w:szCs w:val="20"/>
                <w:lang w:eastAsia="sk-SK"/>
              </w:rPr>
              <w:t>Projekt  je kolektívnou investíciou min. 2 pestovateľov, alebo inak priamo prispieva k zlepšeniu spolupráce prvovýrobcov</w:t>
            </w:r>
            <w:r w:rsidR="000315E8">
              <w:rPr>
                <w:rStyle w:val="Odkaznavysvetlivku"/>
                <w:rFonts w:ascii="Arial" w:eastAsia="Calibri" w:hAnsi="Arial" w:cs="Arial"/>
                <w:color w:val="000000"/>
                <w:sz w:val="20"/>
                <w:szCs w:val="20"/>
                <w:lang w:eastAsia="sk-SK"/>
              </w:rPr>
              <w:endnoteReference w:id="21"/>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13</w:t>
            </w:r>
          </w:p>
        </w:tc>
        <w:sdt>
          <w:sdtPr>
            <w:rPr>
              <w:rFonts w:ascii="Arial" w:eastAsia="Calibri" w:hAnsi="Arial" w:cs="Arial"/>
              <w:sz w:val="20"/>
              <w:szCs w:val="20"/>
            </w:rPr>
            <w:id w:val="-902300065"/>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3.</w:t>
            </w:r>
          </w:p>
        </w:tc>
        <w:tc>
          <w:tcPr>
            <w:tcW w:w="5290" w:type="dxa"/>
            <w:gridSpan w:val="2"/>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Žiadateľ je pestovateľom ovocia, zeleniny, alebo zemiakov</w:t>
            </w:r>
            <w:r w:rsidRPr="007C15D3">
              <w:rPr>
                <w:rFonts w:ascii="Arial" w:eastAsia="Calibri" w:hAnsi="Arial" w:cs="Arial"/>
                <w:sz w:val="20"/>
                <w:szCs w:val="18"/>
                <w:vertAlign w:val="superscript"/>
              </w:rPr>
              <w:endnoteReference w:id="22"/>
            </w:r>
            <w:r w:rsidRPr="007C15D3">
              <w:rPr>
                <w:rFonts w:ascii="Arial" w:eastAsia="Calibri" w:hAnsi="Arial" w:cs="Arial"/>
                <w:sz w:val="20"/>
                <w:szCs w:val="18"/>
              </w:rPr>
              <w:t xml:space="preserve"> </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5"/>
              </w:numPr>
              <w:tabs>
                <w:tab w:val="num" w:pos="326"/>
              </w:tabs>
              <w:ind w:hanging="678"/>
              <w:jc w:val="both"/>
              <w:rPr>
                <w:rFonts w:ascii="Arial" w:eastAsia="Calibri" w:hAnsi="Arial" w:cs="Arial"/>
                <w:sz w:val="20"/>
                <w:szCs w:val="18"/>
              </w:rPr>
            </w:pPr>
            <w:r w:rsidRPr="007C15D3">
              <w:rPr>
                <w:rFonts w:ascii="Arial" w:eastAsia="Calibri" w:hAnsi="Arial" w:cs="Arial"/>
                <w:sz w:val="20"/>
                <w:szCs w:val="18"/>
              </w:rPr>
              <w:t>najmenej 2 pestovateľské roky pred vyhlásením výzvy</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10</w:t>
            </w:r>
          </w:p>
        </w:tc>
        <w:sdt>
          <w:sdtPr>
            <w:rPr>
              <w:rFonts w:ascii="Arial" w:eastAsia="Calibri" w:hAnsi="Arial" w:cs="Arial"/>
              <w:sz w:val="20"/>
              <w:szCs w:val="20"/>
            </w:rPr>
            <w:id w:val="-156221718"/>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5"/>
              </w:numPr>
              <w:tabs>
                <w:tab w:val="num" w:pos="326"/>
              </w:tabs>
              <w:ind w:hanging="678"/>
              <w:jc w:val="both"/>
              <w:rPr>
                <w:rFonts w:ascii="Arial" w:eastAsia="Calibri" w:hAnsi="Arial" w:cs="Arial"/>
                <w:sz w:val="20"/>
                <w:szCs w:val="18"/>
              </w:rPr>
            </w:pPr>
            <w:r w:rsidRPr="007C15D3">
              <w:rPr>
                <w:rFonts w:ascii="Arial" w:eastAsia="Calibri" w:hAnsi="Arial" w:cs="Arial"/>
                <w:sz w:val="20"/>
                <w:szCs w:val="18"/>
              </w:rPr>
              <w:t>aspoň jeden pestovateľský rok pred vyhlásením výzvy</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2089262946"/>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4.</w:t>
            </w:r>
          </w:p>
        </w:tc>
        <w:tc>
          <w:tcPr>
            <w:tcW w:w="5290" w:type="dxa"/>
            <w:gridSpan w:val="2"/>
            <w:tcBorders>
              <w:bottom w:val="single" w:sz="4" w:space="0" w:color="auto"/>
            </w:tcBorders>
            <w:vAlign w:val="center"/>
          </w:tcPr>
          <w:p w:rsidR="007C15D3" w:rsidRPr="00F147E3" w:rsidRDefault="007C15D3" w:rsidP="00BA3C8F">
            <w:pPr>
              <w:spacing w:line="276" w:lineRule="auto"/>
              <w:jc w:val="both"/>
              <w:rPr>
                <w:rFonts w:ascii="Arial" w:eastAsia="Calibri" w:hAnsi="Arial" w:cs="Arial"/>
                <w:sz w:val="20"/>
                <w:szCs w:val="18"/>
                <w:vertAlign w:val="superscript"/>
              </w:rPr>
            </w:pPr>
            <w:r w:rsidRPr="007C15D3">
              <w:rPr>
                <w:rFonts w:ascii="Arial" w:eastAsia="Calibri" w:hAnsi="Arial" w:cs="Arial"/>
                <w:sz w:val="20"/>
                <w:szCs w:val="18"/>
              </w:rPr>
              <w:t>Predmetom projektu sú výlučne sklady pre   celoročné skladovanie produkcie ovocia, zeleniny a zemiakov</w:t>
            </w:r>
            <w:r w:rsidRPr="007C15D3">
              <w:rPr>
                <w:rFonts w:ascii="Arial" w:eastAsia="Calibri" w:hAnsi="Arial" w:cs="Arial"/>
                <w:sz w:val="20"/>
                <w:szCs w:val="18"/>
                <w:vertAlign w:val="superscript"/>
              </w:rPr>
              <w:endnoteReference w:id="23"/>
            </w:r>
            <w:r w:rsidR="00F147E3">
              <w:rPr>
                <w:rFonts w:ascii="Arial" w:eastAsia="Calibri" w:hAnsi="Arial" w:cs="Arial"/>
                <w:sz w:val="20"/>
                <w:szCs w:val="18"/>
                <w:vertAlign w:val="superscript"/>
              </w:rPr>
              <w:t>,</w:t>
            </w:r>
            <w:r w:rsidR="00F147E3">
              <w:rPr>
                <w:rStyle w:val="Odkaznavysvetlivku"/>
                <w:rFonts w:ascii="Arial" w:eastAsia="Calibri" w:hAnsi="Arial" w:cs="Arial"/>
                <w:sz w:val="20"/>
                <w:szCs w:val="18"/>
              </w:rPr>
              <w:endnoteReference w:id="24"/>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20</w:t>
            </w:r>
          </w:p>
        </w:tc>
        <w:tc>
          <w:tcPr>
            <w:tcW w:w="1808" w:type="dxa"/>
            <w:vAlign w:val="center"/>
          </w:tcPr>
          <w:p w:rsidR="007C15D3" w:rsidRPr="007C15D3" w:rsidRDefault="0077529A" w:rsidP="00BA3C8F">
            <w:pPr>
              <w:jc w:val="center"/>
              <w:rPr>
                <w:rFonts w:ascii="Arial" w:eastAsia="Calibri" w:hAnsi="Arial" w:cs="Arial"/>
                <w:sz w:val="20"/>
                <w:szCs w:val="20"/>
              </w:rPr>
            </w:pPr>
            <w:sdt>
              <w:sdtPr>
                <w:rPr>
                  <w:rFonts w:ascii="Arial" w:eastAsia="Calibri" w:hAnsi="Arial" w:cs="Arial"/>
                  <w:sz w:val="20"/>
                  <w:szCs w:val="20"/>
                </w:rPr>
                <w:id w:val="-487864972"/>
                <w:showingPlcHdr/>
                <w:comboBox>
                  <w:listItem w:value="Vyberte položku."/>
                  <w:listItem w:displayText="áno" w:value="áno"/>
                  <w:listItem w:displayText="nie" w:value="nie"/>
                </w:comboBox>
              </w:sdtPr>
              <w:sdtEndPr/>
              <w:sdtContent>
                <w:r w:rsidR="007C15D3" w:rsidRPr="007C15D3">
                  <w:rPr>
                    <w:rFonts w:ascii="Arial" w:eastAsia="Calibri" w:hAnsi="Arial" w:cs="Arial"/>
                    <w:color w:val="808080"/>
                    <w:sz w:val="20"/>
                    <w:szCs w:val="20"/>
                  </w:rPr>
                  <w:t>Vyberte položku.</w:t>
                </w:r>
              </w:sdtContent>
            </w:sdt>
            <w:r w:rsidR="007C15D3" w:rsidRPr="007C15D3" w:rsidDel="00A77373">
              <w:rPr>
                <w:rFonts w:ascii="Arial" w:eastAsia="Calibri" w:hAnsi="Arial" w:cs="Arial"/>
                <w:sz w:val="20"/>
                <w:szCs w:val="20"/>
              </w:rPr>
              <w:t xml:space="preserve"> </w:t>
            </w:r>
          </w:p>
        </w:tc>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tc>
          <w:tcPr>
            <w:tcW w:w="5290" w:type="dxa"/>
            <w:gridSpan w:val="2"/>
            <w:tcBorders>
              <w:bottom w:val="single" w:sz="4" w:space="0" w:color="auto"/>
            </w:tcBorders>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Žiadateľ aspoň časť svojej produkcie odbytuje</w:t>
            </w:r>
            <w:r w:rsidRPr="007C15D3">
              <w:rPr>
                <w:rFonts w:ascii="Arial" w:eastAsia="Calibri" w:hAnsi="Arial" w:cs="Arial"/>
                <w:sz w:val="20"/>
                <w:szCs w:val="18"/>
                <w:vertAlign w:val="superscript"/>
              </w:rPr>
              <w:endnoteReference w:id="25"/>
            </w:r>
            <w:r w:rsidRPr="007C15D3">
              <w:rPr>
                <w:rFonts w:ascii="Arial" w:eastAsia="Calibri" w:hAnsi="Arial" w:cs="Arial"/>
                <w:sz w:val="20"/>
                <w:szCs w:val="18"/>
              </w:rPr>
              <w:t>:</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tc>
          <w:tcPr>
            <w:tcW w:w="1808" w:type="dxa"/>
            <w:vAlign w:val="center"/>
          </w:tcPr>
          <w:p w:rsidR="007C15D3" w:rsidRPr="007C15D3" w:rsidDel="00A7737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46"/>
              </w:numPr>
              <w:ind w:left="366" w:hanging="366"/>
              <w:jc w:val="both"/>
              <w:rPr>
                <w:rFonts w:ascii="Arial" w:eastAsia="Calibri" w:hAnsi="Arial" w:cs="Arial"/>
                <w:sz w:val="20"/>
                <w:szCs w:val="18"/>
              </w:rPr>
            </w:pPr>
            <w:r w:rsidRPr="007C15D3">
              <w:rPr>
                <w:rFonts w:ascii="Arial" w:eastAsia="Calibri" w:hAnsi="Arial" w:cs="Arial"/>
                <w:sz w:val="20"/>
                <w:szCs w:val="18"/>
              </w:rPr>
              <w:t>do obchodnej siete v SR za účelom predaja spotrebiteľovi, alebo</w:t>
            </w:r>
          </w:p>
        </w:tc>
        <w:tc>
          <w:tcPr>
            <w:tcW w:w="1304"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15</w:t>
            </w:r>
          </w:p>
        </w:tc>
        <w:sdt>
          <w:sdtPr>
            <w:rPr>
              <w:rFonts w:ascii="Arial" w:eastAsia="Calibri" w:hAnsi="Arial" w:cs="Arial"/>
              <w:sz w:val="20"/>
              <w:szCs w:val="20"/>
            </w:rPr>
            <w:id w:val="-2087062971"/>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46"/>
              </w:numPr>
              <w:ind w:left="366" w:hanging="366"/>
              <w:jc w:val="both"/>
              <w:rPr>
                <w:rFonts w:ascii="Arial" w:eastAsia="Calibri" w:hAnsi="Arial" w:cs="Arial"/>
                <w:sz w:val="20"/>
                <w:szCs w:val="18"/>
              </w:rPr>
            </w:pPr>
            <w:r w:rsidRPr="007C15D3">
              <w:rPr>
                <w:rFonts w:ascii="Arial" w:eastAsia="Calibri" w:hAnsi="Arial" w:cs="Arial"/>
                <w:sz w:val="20"/>
                <w:szCs w:val="18"/>
              </w:rPr>
              <w:t>v rámci miestneho trhu, alebo</w:t>
            </w:r>
          </w:p>
        </w:tc>
        <w:tc>
          <w:tcPr>
            <w:tcW w:w="1304" w:type="dxa"/>
            <w:vMerge/>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1793092624"/>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46"/>
              </w:numPr>
              <w:ind w:left="366" w:hanging="366"/>
              <w:jc w:val="both"/>
              <w:rPr>
                <w:rFonts w:ascii="Arial" w:eastAsia="Calibri" w:hAnsi="Arial" w:cs="Arial"/>
                <w:sz w:val="20"/>
                <w:szCs w:val="18"/>
              </w:rPr>
            </w:pPr>
            <w:r w:rsidRPr="007C15D3">
              <w:rPr>
                <w:rFonts w:ascii="Arial" w:eastAsia="Calibri" w:hAnsi="Arial" w:cs="Arial"/>
                <w:sz w:val="20"/>
                <w:szCs w:val="18"/>
              </w:rPr>
              <w:t>v rámci Národného potravinového katalógu   </w:t>
            </w:r>
          </w:p>
        </w:tc>
        <w:tc>
          <w:tcPr>
            <w:tcW w:w="1304" w:type="dxa"/>
            <w:vMerge/>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288053420"/>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6.</w:t>
            </w:r>
          </w:p>
        </w:tc>
        <w:tc>
          <w:tcPr>
            <w:tcW w:w="5290" w:type="dxa"/>
            <w:gridSpan w:val="2"/>
            <w:tcBorders>
              <w:bottom w:val="single" w:sz="4" w:space="0" w:color="auto"/>
            </w:tcBorders>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Projekt má priamy a kvantifikovateľný vplyv na</w:t>
            </w:r>
            <w:r w:rsidRPr="007C15D3">
              <w:rPr>
                <w:rFonts w:ascii="Arial" w:eastAsia="Calibri" w:hAnsi="Arial" w:cs="Arial"/>
                <w:sz w:val="20"/>
                <w:szCs w:val="18"/>
                <w:vertAlign w:val="superscript"/>
              </w:rPr>
              <w:endnoteReference w:id="26"/>
            </w:r>
            <w:r w:rsidRPr="007C15D3">
              <w:rPr>
                <w:rFonts w:ascii="Arial" w:eastAsia="Calibri" w:hAnsi="Arial" w:cs="Arial"/>
                <w:sz w:val="20"/>
                <w:szCs w:val="18"/>
              </w:rPr>
              <w:t>:</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produkcie</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1554460721"/>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kvality produktov</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1368795741"/>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pridanej hodnoty produktov</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849640538"/>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rozšírenie existujúcich skladovacích kapacít</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775480829"/>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zamestnanosti na podniku najmenej po dobu 2 rokov najneskôr od ukončenia investície</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1155028691"/>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7.</w:t>
            </w:r>
          </w:p>
        </w:tc>
        <w:tc>
          <w:tcPr>
            <w:tcW w:w="5290" w:type="dxa"/>
            <w:gridSpan w:val="2"/>
            <w:tcBorders>
              <w:bottom w:val="single" w:sz="4" w:space="0" w:color="auto"/>
            </w:tcBorders>
            <w:vAlign w:val="center"/>
          </w:tcPr>
          <w:p w:rsidR="007C15D3" w:rsidRPr="007C15D3" w:rsidRDefault="007C15D3" w:rsidP="00BA3C8F">
            <w:pPr>
              <w:spacing w:line="276" w:lineRule="auto"/>
              <w:ind w:left="42"/>
              <w:jc w:val="both"/>
              <w:rPr>
                <w:rFonts w:ascii="Arial" w:eastAsia="Calibri" w:hAnsi="Arial" w:cs="Arial"/>
                <w:sz w:val="20"/>
                <w:szCs w:val="18"/>
              </w:rPr>
            </w:pPr>
            <w:r w:rsidRPr="007C15D3">
              <w:rPr>
                <w:rFonts w:ascii="Arial" w:eastAsia="Calibri" w:hAnsi="Arial" w:cs="Arial"/>
                <w:sz w:val="20"/>
                <w:szCs w:val="18"/>
              </w:rPr>
              <w:t>Kvalitatívne hodnotenie</w:t>
            </w:r>
            <w:r w:rsidRPr="007C15D3">
              <w:rPr>
                <w:rFonts w:ascii="Arial" w:eastAsia="Calibri" w:hAnsi="Arial" w:cs="Arial"/>
                <w:sz w:val="20"/>
                <w:szCs w:val="18"/>
                <w:vertAlign w:val="superscript"/>
              </w:rPr>
              <w:endnoteReference w:id="27"/>
            </w:r>
            <w:r w:rsidRPr="007C15D3">
              <w:rPr>
                <w:rFonts w:ascii="Arial" w:eastAsia="Calibri" w:hAnsi="Arial" w:cs="Arial"/>
                <w:sz w:val="20"/>
                <w:szCs w:val="18"/>
              </w:rPr>
              <w:t>:</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tc>
          <w:tcPr>
            <w:tcW w:w="1808"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39"/>
              </w:numPr>
              <w:tabs>
                <w:tab w:val="num" w:pos="326"/>
              </w:tabs>
              <w:ind w:left="326" w:hanging="284"/>
              <w:jc w:val="both"/>
              <w:rPr>
                <w:rFonts w:ascii="Arial" w:eastAsia="Calibri" w:hAnsi="Arial" w:cs="Arial"/>
                <w:sz w:val="20"/>
                <w:szCs w:val="18"/>
              </w:rPr>
            </w:pPr>
            <w:r w:rsidRPr="007C15D3">
              <w:rPr>
                <w:rFonts w:ascii="Arial" w:eastAsia="Calibri" w:hAnsi="Arial" w:cs="Arial"/>
                <w:sz w:val="20"/>
                <w:szCs w:val="18"/>
              </w:rPr>
              <w:t>Vhodnosť, účelnosť a komplexnosť  zamerania projektu</w:t>
            </w:r>
          </w:p>
        </w:tc>
        <w:tc>
          <w:tcPr>
            <w:tcW w:w="1304"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12</w:t>
            </w: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39"/>
              </w:numPr>
              <w:ind w:left="326" w:hanging="284"/>
              <w:jc w:val="both"/>
              <w:rPr>
                <w:rFonts w:ascii="Arial" w:eastAsia="Calibri" w:hAnsi="Arial" w:cs="Arial"/>
                <w:sz w:val="20"/>
                <w:szCs w:val="18"/>
              </w:rPr>
            </w:pPr>
            <w:r w:rsidRPr="007C15D3">
              <w:rPr>
                <w:rFonts w:ascii="Arial" w:eastAsia="Calibri" w:hAnsi="Arial" w:cs="Arial"/>
                <w:sz w:val="20"/>
                <w:szCs w:val="18"/>
              </w:rPr>
              <w:t>Ekonomická udržateľnosť projektu</w:t>
            </w:r>
          </w:p>
        </w:tc>
        <w:tc>
          <w:tcPr>
            <w:tcW w:w="1304" w:type="dxa"/>
            <w:vMerge/>
            <w:vAlign w:val="center"/>
          </w:tcPr>
          <w:p w:rsidR="007C15D3" w:rsidRPr="007C15D3" w:rsidRDefault="007C15D3" w:rsidP="00BA3C8F">
            <w:pPr>
              <w:jc w:val="center"/>
              <w:rPr>
                <w:rFonts w:ascii="Arial" w:eastAsia="Calibri" w:hAnsi="Arial" w:cs="Arial"/>
                <w:sz w:val="20"/>
                <w:szCs w:val="20"/>
              </w:rPr>
            </w:pP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9"/>
              </w:numPr>
              <w:ind w:left="326" w:hanging="284"/>
              <w:jc w:val="both"/>
              <w:rPr>
                <w:rFonts w:ascii="Arial" w:eastAsia="Calibri" w:hAnsi="Arial" w:cs="Arial"/>
                <w:sz w:val="20"/>
                <w:szCs w:val="18"/>
              </w:rPr>
            </w:pPr>
            <w:r w:rsidRPr="007C15D3">
              <w:rPr>
                <w:rFonts w:ascii="Arial" w:eastAsia="Calibri" w:hAnsi="Arial" w:cs="Arial"/>
                <w:sz w:val="20"/>
                <w:szCs w:val="18"/>
              </w:rPr>
              <w:t>Uskutočniteľnosť projektu, odborná, administratívna, ekonomická a technická kapacita</w:t>
            </w:r>
          </w:p>
        </w:tc>
        <w:tc>
          <w:tcPr>
            <w:tcW w:w="1304" w:type="dxa"/>
            <w:vMerge/>
            <w:vAlign w:val="center"/>
          </w:tcPr>
          <w:p w:rsidR="007C15D3" w:rsidRPr="007C15D3" w:rsidRDefault="007C15D3" w:rsidP="00BA3C8F">
            <w:pPr>
              <w:jc w:val="center"/>
              <w:rPr>
                <w:rFonts w:ascii="Arial" w:eastAsia="Calibri" w:hAnsi="Arial" w:cs="Arial"/>
                <w:sz w:val="20"/>
                <w:szCs w:val="20"/>
              </w:rPr>
            </w:pP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9"/>
              </w:numPr>
              <w:ind w:left="326" w:hanging="284"/>
              <w:jc w:val="both"/>
              <w:rPr>
                <w:rFonts w:ascii="Arial" w:eastAsia="Calibri" w:hAnsi="Arial" w:cs="Arial"/>
                <w:sz w:val="20"/>
                <w:szCs w:val="18"/>
              </w:rPr>
            </w:pPr>
            <w:r w:rsidRPr="007C15D3">
              <w:rPr>
                <w:rFonts w:ascii="Arial" w:eastAsia="Calibri" w:hAnsi="Arial" w:cs="Arial"/>
                <w:sz w:val="20"/>
                <w:szCs w:val="18"/>
              </w:rPr>
              <w:t>Výrobné a technické prínosy projektu, multiplikačné efekty projektu</w:t>
            </w:r>
          </w:p>
        </w:tc>
        <w:tc>
          <w:tcPr>
            <w:tcW w:w="1304" w:type="dxa"/>
            <w:vMerge/>
            <w:vAlign w:val="center"/>
          </w:tcPr>
          <w:p w:rsidR="007C15D3" w:rsidRPr="007C15D3" w:rsidRDefault="007C15D3" w:rsidP="00BA3C8F">
            <w:pPr>
              <w:jc w:val="center"/>
              <w:rPr>
                <w:rFonts w:ascii="Arial" w:eastAsia="Calibri" w:hAnsi="Arial" w:cs="Arial"/>
                <w:sz w:val="20"/>
                <w:szCs w:val="20"/>
              </w:rPr>
            </w:pP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rPr>
          <w:trHeight w:val="478"/>
        </w:trPr>
        <w:tc>
          <w:tcPr>
            <w:tcW w:w="5950" w:type="dxa"/>
            <w:gridSpan w:val="3"/>
            <w:vAlign w:val="center"/>
          </w:tcPr>
          <w:p w:rsidR="007C15D3" w:rsidRPr="007C15D3" w:rsidRDefault="007C15D3" w:rsidP="00BA3C8F">
            <w:pPr>
              <w:spacing w:line="276" w:lineRule="auto"/>
              <w:ind w:left="326" w:hanging="326"/>
              <w:jc w:val="both"/>
              <w:rPr>
                <w:rFonts w:ascii="Arial" w:eastAsia="Calibri" w:hAnsi="Arial" w:cs="Arial"/>
                <w:sz w:val="20"/>
                <w:szCs w:val="18"/>
              </w:rPr>
            </w:pPr>
            <w:r w:rsidRPr="007C15D3">
              <w:rPr>
                <w:rFonts w:ascii="Arial" w:eastAsia="Calibri" w:hAnsi="Arial" w:cs="Arial"/>
                <w:b/>
                <w:sz w:val="20"/>
                <w:szCs w:val="18"/>
              </w:rPr>
              <w:t>Body spolu:</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p>
        </w:tc>
      </w:tr>
      <w:tr w:rsidR="007C15D3" w:rsidRPr="007C15D3" w:rsidTr="007C15D3">
        <w:tc>
          <w:tcPr>
            <w:tcW w:w="9062" w:type="dxa"/>
            <w:gridSpan w:val="5"/>
            <w:shd w:val="clear" w:color="auto" w:fill="C2D69B"/>
            <w:vAlign w:val="center"/>
          </w:tcPr>
          <w:p w:rsidR="007C15D3" w:rsidRPr="007C15D3" w:rsidRDefault="007C15D3" w:rsidP="00BA3C8F">
            <w:pPr>
              <w:jc w:val="both"/>
              <w:rPr>
                <w:rFonts w:ascii="Arial" w:eastAsia="Calibri" w:hAnsi="Arial" w:cs="Arial"/>
                <w:sz w:val="20"/>
                <w:szCs w:val="20"/>
              </w:rPr>
            </w:pPr>
            <w:r w:rsidRPr="007C15D3">
              <w:rPr>
                <w:rFonts w:ascii="Arial" w:eastAsia="Calibri" w:hAnsi="Arial" w:cs="Arial"/>
                <w:sz w:val="20"/>
                <w:szCs w:val="18"/>
              </w:rPr>
              <w:t xml:space="preserve">PPA bude za kritérium 1-6 vychádzať z údajov uvedených žiadateľom vo formulári ŽoNFP a jeho prílohách. Bod 7 bude hodnotiť PPA z predloženého Projektu realizácie. PPA  nebude akceptovať žiadosti o dodatočné priznanie bodov z akýchkoľvek dôvodov. </w:t>
            </w:r>
          </w:p>
        </w:tc>
      </w:tr>
      <w:tr w:rsidR="007C15D3" w:rsidRPr="007C15D3" w:rsidTr="007C15D3">
        <w:trPr>
          <w:trHeight w:val="707"/>
        </w:trPr>
        <w:tc>
          <w:tcPr>
            <w:tcW w:w="9062" w:type="dxa"/>
            <w:gridSpan w:val="5"/>
            <w:shd w:val="clear" w:color="auto" w:fill="C2D69B"/>
            <w:vAlign w:val="center"/>
          </w:tcPr>
          <w:p w:rsidR="007C15D3" w:rsidRPr="007C15D3" w:rsidRDefault="007C15D3" w:rsidP="00BA3C8F">
            <w:pPr>
              <w:rPr>
                <w:rFonts w:ascii="Arial" w:eastAsia="Calibri" w:hAnsi="Arial" w:cs="Arial"/>
                <w:b/>
                <w:bCs/>
                <w:sz w:val="20"/>
                <w:szCs w:val="18"/>
              </w:rPr>
            </w:pPr>
            <w:r w:rsidRPr="007C15D3">
              <w:rPr>
                <w:rFonts w:ascii="Arial" w:eastAsia="Calibri" w:hAnsi="Arial" w:cs="Arial"/>
                <w:b/>
                <w:bCs/>
                <w:sz w:val="20"/>
                <w:szCs w:val="18"/>
              </w:rPr>
              <w:t>ŠTATUTÁRNY ORGÁN ŽIADATEĽA</w:t>
            </w:r>
          </w:p>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Týmto potvrdzujem, že si budem uplatňovať body iba v uvedených kritériách.</w:t>
            </w:r>
          </w:p>
        </w:tc>
      </w:tr>
      <w:tr w:rsidR="007C15D3" w:rsidRPr="007C15D3" w:rsidTr="00535425">
        <w:trPr>
          <w:trHeight w:val="340"/>
        </w:trPr>
        <w:tc>
          <w:tcPr>
            <w:tcW w:w="3841" w:type="dxa"/>
            <w:gridSpan w:val="2"/>
            <w:shd w:val="clear" w:color="auto" w:fill="C2D69B"/>
            <w:vAlign w:val="center"/>
          </w:tcPr>
          <w:p w:rsidR="007C15D3" w:rsidRPr="007C15D3" w:rsidRDefault="007C15D3" w:rsidP="00BA3C8F">
            <w:pPr>
              <w:spacing w:line="276" w:lineRule="auto"/>
              <w:ind w:left="326" w:hanging="326"/>
              <w:rPr>
                <w:rFonts w:ascii="Arial" w:eastAsia="Calibri" w:hAnsi="Arial" w:cs="Arial"/>
                <w:sz w:val="20"/>
                <w:szCs w:val="18"/>
              </w:rPr>
            </w:pPr>
            <w:r w:rsidRPr="007C15D3">
              <w:rPr>
                <w:rFonts w:ascii="Arial" w:eastAsia="Calibri" w:hAnsi="Arial" w:cs="Arial"/>
                <w:sz w:val="20"/>
                <w:szCs w:val="18"/>
              </w:rPr>
              <w:t>Meno, priezvisko, titul</w:t>
            </w:r>
          </w:p>
        </w:tc>
        <w:tc>
          <w:tcPr>
            <w:tcW w:w="5221" w:type="dxa"/>
            <w:gridSpan w:val="3"/>
            <w:vAlign w:val="center"/>
          </w:tcPr>
          <w:p w:rsidR="007C15D3" w:rsidRPr="007C15D3" w:rsidRDefault="007C15D3" w:rsidP="00BA3C8F">
            <w:pPr>
              <w:jc w:val="center"/>
              <w:rPr>
                <w:rFonts w:ascii="Arial" w:eastAsia="Calibri" w:hAnsi="Arial" w:cs="Arial"/>
                <w:sz w:val="20"/>
                <w:szCs w:val="20"/>
              </w:rPr>
            </w:pPr>
          </w:p>
        </w:tc>
      </w:tr>
      <w:tr w:rsidR="007C15D3" w:rsidRPr="007C15D3" w:rsidTr="00535425">
        <w:trPr>
          <w:trHeight w:val="340"/>
        </w:trPr>
        <w:tc>
          <w:tcPr>
            <w:tcW w:w="3841" w:type="dxa"/>
            <w:gridSpan w:val="2"/>
            <w:shd w:val="clear" w:color="auto" w:fill="C2D69B"/>
            <w:vAlign w:val="center"/>
          </w:tcPr>
          <w:p w:rsidR="007C15D3" w:rsidRPr="007C15D3" w:rsidRDefault="007C15D3" w:rsidP="00BA3C8F">
            <w:pPr>
              <w:spacing w:line="276" w:lineRule="auto"/>
              <w:ind w:left="326" w:hanging="326"/>
              <w:jc w:val="both"/>
              <w:rPr>
                <w:rFonts w:ascii="Arial" w:eastAsia="Calibri" w:hAnsi="Arial" w:cs="Arial"/>
                <w:sz w:val="20"/>
                <w:szCs w:val="18"/>
              </w:rPr>
            </w:pPr>
            <w:r w:rsidRPr="007C15D3">
              <w:rPr>
                <w:rFonts w:ascii="Arial" w:eastAsia="Calibri" w:hAnsi="Arial" w:cs="Arial"/>
                <w:sz w:val="20"/>
                <w:szCs w:val="18"/>
              </w:rPr>
              <w:t>Miesto</w:t>
            </w:r>
          </w:p>
        </w:tc>
        <w:tc>
          <w:tcPr>
            <w:tcW w:w="5221" w:type="dxa"/>
            <w:gridSpan w:val="3"/>
            <w:vAlign w:val="center"/>
          </w:tcPr>
          <w:p w:rsidR="007C15D3" w:rsidRPr="007C15D3" w:rsidRDefault="007C15D3" w:rsidP="00BA3C8F">
            <w:pPr>
              <w:jc w:val="center"/>
              <w:rPr>
                <w:rFonts w:ascii="Arial" w:eastAsia="Calibri" w:hAnsi="Arial" w:cs="Arial"/>
                <w:sz w:val="20"/>
                <w:szCs w:val="20"/>
              </w:rPr>
            </w:pPr>
          </w:p>
        </w:tc>
      </w:tr>
      <w:tr w:rsidR="007C15D3" w:rsidRPr="007C15D3" w:rsidTr="00535425">
        <w:trPr>
          <w:trHeight w:val="340"/>
        </w:trPr>
        <w:tc>
          <w:tcPr>
            <w:tcW w:w="3841" w:type="dxa"/>
            <w:gridSpan w:val="2"/>
            <w:shd w:val="clear" w:color="auto" w:fill="C2D69B"/>
            <w:vAlign w:val="center"/>
          </w:tcPr>
          <w:p w:rsidR="007C15D3" w:rsidRPr="007C15D3" w:rsidRDefault="007C15D3" w:rsidP="00BA3C8F">
            <w:pPr>
              <w:spacing w:line="276" w:lineRule="auto"/>
              <w:ind w:left="326" w:hanging="326"/>
              <w:jc w:val="both"/>
              <w:rPr>
                <w:rFonts w:ascii="Arial" w:eastAsia="Calibri" w:hAnsi="Arial" w:cs="Arial"/>
                <w:sz w:val="20"/>
                <w:szCs w:val="18"/>
              </w:rPr>
            </w:pPr>
            <w:r w:rsidRPr="007C15D3">
              <w:rPr>
                <w:rFonts w:ascii="Arial" w:eastAsia="Calibri" w:hAnsi="Arial" w:cs="Arial"/>
                <w:sz w:val="20"/>
                <w:szCs w:val="18"/>
              </w:rPr>
              <w:t>Dátum</w:t>
            </w:r>
          </w:p>
        </w:tc>
        <w:tc>
          <w:tcPr>
            <w:tcW w:w="5221" w:type="dxa"/>
            <w:gridSpan w:val="3"/>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tr>
      <w:tr w:rsidR="007C15D3" w:rsidRPr="007C15D3" w:rsidTr="00535425">
        <w:trPr>
          <w:trHeight w:val="1020"/>
        </w:trPr>
        <w:tc>
          <w:tcPr>
            <w:tcW w:w="3841" w:type="dxa"/>
            <w:gridSpan w:val="2"/>
          </w:tcPr>
          <w:p w:rsidR="007C15D3" w:rsidRPr="007C15D3" w:rsidRDefault="007C15D3" w:rsidP="00BA3C8F">
            <w:pPr>
              <w:spacing w:line="276" w:lineRule="auto"/>
              <w:ind w:left="323" w:hanging="323"/>
              <w:rPr>
                <w:rFonts w:ascii="Arial" w:eastAsia="Calibri" w:hAnsi="Arial" w:cs="Arial"/>
                <w:sz w:val="20"/>
                <w:szCs w:val="18"/>
              </w:rPr>
            </w:pPr>
            <w:r w:rsidRPr="007C15D3">
              <w:rPr>
                <w:rFonts w:ascii="Arial" w:eastAsia="Calibri" w:hAnsi="Arial" w:cs="Arial"/>
                <w:sz w:val="20"/>
                <w:szCs w:val="18"/>
              </w:rPr>
              <w:t>Podpis</w:t>
            </w:r>
          </w:p>
        </w:tc>
        <w:tc>
          <w:tcPr>
            <w:tcW w:w="5221" w:type="dxa"/>
            <w:gridSpan w:val="3"/>
            <w:tcBorders>
              <w:bottom w:val="single" w:sz="4" w:space="0" w:color="auto"/>
            </w:tcBorders>
          </w:tcPr>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Pečiatka</w:t>
            </w:r>
          </w:p>
        </w:tc>
      </w:tr>
    </w:tbl>
    <w:p w:rsidR="00BA3C8F" w:rsidRDefault="00BA3C8F">
      <w:pPr>
        <w:rPr>
          <w:rFonts w:ascii="Calibri" w:eastAsia="Calibri" w:hAnsi="Calibri" w:cs="Times New Roman"/>
        </w:rPr>
      </w:pPr>
      <w:r>
        <w:rPr>
          <w:rFonts w:ascii="Calibri" w:eastAsia="Calibri" w:hAnsi="Calibri" w:cs="Times New Roman"/>
        </w:rPr>
        <w:br w:type="page"/>
      </w:r>
    </w:p>
    <w:p w:rsidR="007C15D3" w:rsidRPr="007C15D3" w:rsidRDefault="007C15D3" w:rsidP="007C15D3">
      <w:pPr>
        <w:spacing w:after="0" w:line="276" w:lineRule="auto"/>
        <w:rPr>
          <w:rFonts w:ascii="Arial" w:eastAsia="Calibri" w:hAnsi="Arial" w:cs="Arial"/>
          <w:b/>
          <w:sz w:val="20"/>
        </w:rPr>
      </w:pPr>
      <w:r w:rsidRPr="007C15D3">
        <w:rPr>
          <w:rFonts w:ascii="Arial" w:eastAsia="Calibri" w:hAnsi="Arial" w:cs="Arial"/>
          <w:b/>
          <w:sz w:val="20"/>
        </w:rPr>
        <w:lastRenderedPageBreak/>
        <w:t>Vysvetlivky</w:t>
      </w:r>
    </w:p>
    <w:p w:rsidR="005D4273" w:rsidRDefault="005D4273"/>
    <w:sectPr w:rsidR="005D4273" w:rsidSect="00603A5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9A" w:rsidRDefault="0077529A" w:rsidP="007C15D3">
      <w:pPr>
        <w:spacing w:after="0" w:line="240" w:lineRule="auto"/>
      </w:pPr>
      <w:r>
        <w:separator/>
      </w:r>
    </w:p>
  </w:endnote>
  <w:endnote w:type="continuationSeparator" w:id="0">
    <w:p w:rsidR="0077529A" w:rsidRDefault="0077529A" w:rsidP="007C15D3">
      <w:pPr>
        <w:spacing w:after="0" w:line="240" w:lineRule="auto"/>
      </w:pPr>
      <w:r>
        <w:continuationSeparator/>
      </w:r>
    </w:p>
  </w:endnote>
  <w:endnote w:id="1">
    <w:p w:rsidR="000315E8" w:rsidRDefault="000315E8" w:rsidP="007C15D3">
      <w:pPr>
        <w:pStyle w:val="Textvysvetlivky1"/>
      </w:pPr>
      <w:r>
        <w:rPr>
          <w:rStyle w:val="Odkaznavysvetlivku"/>
        </w:rPr>
        <w:endnoteRef/>
      </w:r>
      <w:r>
        <w:t xml:space="preserve"> </w:t>
      </w:r>
      <w:r>
        <w:rPr>
          <w:rFonts w:ascii="Arial" w:hAnsi="Arial" w:cs="Arial"/>
        </w:rPr>
        <w:t>Štatistická klasifikácia ekonomických činností</w:t>
      </w:r>
    </w:p>
  </w:endnote>
  <w:endnote w:id="2">
    <w:p w:rsidR="000315E8" w:rsidRPr="000B4A44" w:rsidRDefault="000315E8" w:rsidP="007C15D3">
      <w:pPr>
        <w:pStyle w:val="Textvysvetlivky1"/>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0315E8" w:rsidRDefault="000315E8" w:rsidP="007C15D3">
      <w:pPr>
        <w:pStyle w:val="Textvysvetlivky1"/>
        <w:jc w:val="both"/>
      </w:pPr>
      <w:r>
        <w:rPr>
          <w:rStyle w:val="Odkaznavysvetlivku"/>
        </w:rPr>
        <w:endnoteRef/>
      </w:r>
      <w:r>
        <w:t xml:space="preserve"> </w:t>
      </w:r>
      <w:r w:rsidRPr="000F4566">
        <w:rPr>
          <w:rFonts w:ascii="Arial" w:hAnsi="Arial" w:cs="Arial"/>
        </w:rPr>
        <w:t>mimo Bratislavského kraja</w:t>
      </w:r>
    </w:p>
  </w:endnote>
  <w:endnote w:id="4">
    <w:p w:rsidR="000315E8" w:rsidRDefault="000315E8" w:rsidP="007C15D3">
      <w:pPr>
        <w:pStyle w:val="Textvysvetlivky1"/>
        <w:jc w:val="both"/>
      </w:pPr>
      <w:r>
        <w:rPr>
          <w:rStyle w:val="Odkaznavysvetlivku"/>
        </w:rPr>
        <w:endnoteRef/>
      </w:r>
      <w:r>
        <w:t xml:space="preserve"> </w:t>
      </w:r>
      <w:r w:rsidRPr="000F4566">
        <w:rPr>
          <w:rFonts w:ascii="Arial" w:hAnsi="Arial" w:cs="Arial"/>
        </w:rPr>
        <w:t>Bratislavský kraj</w:t>
      </w:r>
    </w:p>
  </w:endnote>
  <w:endnote w:id="5">
    <w:p w:rsidR="000315E8" w:rsidRPr="00BF787C" w:rsidRDefault="000315E8" w:rsidP="007C15D3">
      <w:pPr>
        <w:pStyle w:val="Textvysvetlivky1"/>
        <w:ind w:left="170" w:hanging="170"/>
        <w:jc w:val="both"/>
        <w:rPr>
          <w:rFonts w:ascii="Arial" w:hAnsi="Arial" w:cs="Arial"/>
        </w:rPr>
      </w:pPr>
      <w:r w:rsidRPr="00BF787C">
        <w:rPr>
          <w:rStyle w:val="Odkaznavysvetlivku"/>
          <w:rFonts w:ascii="Arial" w:hAnsi="Arial" w:cs="Arial"/>
        </w:rPr>
        <w:endnoteRef/>
      </w:r>
      <w:r w:rsidRPr="00BF787C">
        <w:rPr>
          <w:rFonts w:ascii="Arial" w:hAnsi="Arial" w:cs="Arial"/>
        </w:rPr>
        <w:t xml:space="preserve"> v prvom stĺpci označte „x“ prevažujúce miesto realizácie projektu</w:t>
      </w:r>
    </w:p>
  </w:endnote>
  <w:endnote w:id="6">
    <w:p w:rsidR="000315E8" w:rsidRPr="00BF787C" w:rsidRDefault="000315E8"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lang w:eastAsia="sk-SK"/>
        </w:rPr>
        <w:t xml:space="preserve">Žiadateľ uvedie konkrétne ciele, ktoré chce realizáciou projektu dosiahnuť. Stručne opíše, ako súvisia s cieľmi programu a opatrenia. Opis nemá byť všeobecný, má vychádzať z konkrétneho zámeru žiadateľa </w:t>
      </w:r>
    </w:p>
  </w:endnote>
  <w:endnote w:id="7">
    <w:p w:rsidR="000315E8" w:rsidRDefault="000315E8" w:rsidP="007C15D3">
      <w:pPr>
        <w:pStyle w:val="Textvysvetlivky1"/>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8">
    <w:p w:rsidR="000315E8" w:rsidRDefault="000315E8" w:rsidP="007C15D3">
      <w:pPr>
        <w:pStyle w:val="Textvysvetlivky1"/>
      </w:pPr>
      <w:r>
        <w:rPr>
          <w:rStyle w:val="Odkaznavysvetlivku"/>
        </w:rPr>
        <w:endnoteRef/>
      </w:r>
      <w:r>
        <w:t xml:space="preserve"> </w:t>
      </w:r>
      <w:r w:rsidRPr="00F32792">
        <w:rPr>
          <w:rFonts w:ascii="Arial" w:hAnsi="Arial" w:cs="Arial"/>
          <w:lang w:eastAsia="sk-SK"/>
        </w:rPr>
        <w:t>označte všetky sektory, ktoré sú predmetom projektu</w:t>
      </w:r>
    </w:p>
  </w:endnote>
  <w:endnote w:id="9">
    <w:p w:rsidR="000315E8" w:rsidRPr="0013199B" w:rsidRDefault="000315E8" w:rsidP="007C15D3">
      <w:pPr>
        <w:pStyle w:val="Textvysvetlivky1"/>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všeobecných podmienok pre poskytnutie príspevku</w:t>
      </w:r>
    </w:p>
  </w:endnote>
  <w:endnote w:id="10">
    <w:p w:rsidR="000315E8" w:rsidRPr="0013199B" w:rsidRDefault="000315E8" w:rsidP="007C15D3">
      <w:pPr>
        <w:pStyle w:val="Textvysvetlivky1"/>
        <w:rPr>
          <w:rFonts w:ascii="Arial" w:hAnsi="Arial" w:cs="Arial"/>
        </w:rPr>
      </w:pPr>
      <w:r w:rsidRPr="0013199B">
        <w:rPr>
          <w:rStyle w:val="Odkaznavysvetlivku"/>
          <w:rFonts w:ascii="Arial" w:hAnsi="Arial" w:cs="Arial"/>
        </w:rPr>
        <w:endnoteRef/>
      </w:r>
      <w:r w:rsidRPr="0013199B">
        <w:rPr>
          <w:rFonts w:ascii="Arial" w:hAnsi="Arial" w:cs="Arial"/>
        </w:rPr>
        <w:t xml:space="preserve"> Žiadateľ popíše splnenie výberových kritérií</w:t>
      </w:r>
    </w:p>
  </w:endnote>
  <w:endnote w:id="11">
    <w:p w:rsidR="000315E8" w:rsidRPr="00BF787C" w:rsidRDefault="000315E8"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2">
    <w:p w:rsidR="000315E8" w:rsidRPr="00BF787C" w:rsidRDefault="000315E8"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Pri pomoci investičného charakteru zo zdrojov EÚ alebo národných zdrojov do roku 2009 pri prepočte z SKK na EUR použite konverzný kurz 30,126</w:t>
      </w:r>
    </w:p>
  </w:endnote>
  <w:endnote w:id="13">
    <w:p w:rsidR="000315E8" w:rsidRPr="00BF787C" w:rsidRDefault="000315E8"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4">
    <w:p w:rsidR="000315E8" w:rsidRPr="00BF787C" w:rsidRDefault="000315E8"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5">
    <w:p w:rsidR="000315E8" w:rsidRPr="00BF787C" w:rsidRDefault="000315E8"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Žiadateľ prečiarkne, ak povinnou prílohou ŽoNFP nie je projektová dokumentácia</w:t>
      </w:r>
    </w:p>
  </w:endnote>
  <w:endnote w:id="16">
    <w:p w:rsidR="000315E8" w:rsidRPr="00BF787C" w:rsidRDefault="000315E8"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PPA môže stanovenú lehotu skrátiť na tri roky v prípadoch súvisiacich so zachovaním investícií alebo pracovných miest vytvorených MSP</w:t>
      </w:r>
    </w:p>
  </w:endnote>
  <w:endnote w:id="17">
    <w:p w:rsidR="000315E8" w:rsidRPr="004550FA" w:rsidRDefault="000315E8" w:rsidP="007C15D3">
      <w:pPr>
        <w:pStyle w:val="Textvysvetlivky1"/>
        <w:jc w:val="both"/>
        <w:rPr>
          <w:rFonts w:ascii="Arial" w:hAnsi="Arial" w:cs="Arial"/>
        </w:rPr>
      </w:pPr>
      <w:r w:rsidRPr="004550FA">
        <w:rPr>
          <w:rStyle w:val="Odkaznavysvetlivku"/>
          <w:rFonts w:ascii="Arial" w:hAnsi="Arial" w:cs="Arial"/>
        </w:rPr>
        <w:endnoteRef/>
      </w:r>
      <w:r w:rsidRPr="004550FA">
        <w:rPr>
          <w:rFonts w:ascii="Arial" w:hAnsi="Arial" w:cs="Arial"/>
        </w:rPr>
        <w:t xml:space="preserve"> V súlade o zákonom č. 43/2004 Z. z. o starobnom dôchodkovom sporení a o zmene a doplnení niektorých zákonov v znení neskorších predpisov</w:t>
      </w:r>
    </w:p>
  </w:endnote>
  <w:endnote w:id="18">
    <w:p w:rsidR="000315E8" w:rsidRPr="005E1C1A" w:rsidRDefault="000315E8" w:rsidP="00A76B0B">
      <w:pPr>
        <w:pStyle w:val="Textvysvetlivky"/>
        <w:rPr>
          <w:rFonts w:ascii="Arial" w:hAnsi="Arial" w:cs="Arial"/>
        </w:rPr>
      </w:pPr>
      <w:r w:rsidRPr="005E1C1A">
        <w:rPr>
          <w:rStyle w:val="Odkaznavysvetlivku"/>
          <w:rFonts w:ascii="Arial" w:hAnsi="Arial" w:cs="Arial"/>
        </w:rPr>
        <w:endnoteRef/>
      </w:r>
      <w:r w:rsidRPr="005E1C1A">
        <w:rPr>
          <w:rFonts w:ascii="Arial" w:hAnsi="Arial" w:cs="Arial"/>
        </w:rPr>
        <w:t xml:space="preserve"> nehodiace prečiarknuť</w:t>
      </w:r>
    </w:p>
  </w:endnote>
  <w:endnote w:id="19">
    <w:p w:rsidR="000315E8" w:rsidRPr="001139CB" w:rsidRDefault="000315E8" w:rsidP="00730373">
      <w:pPr>
        <w:pStyle w:val="Textvysvetlivky"/>
        <w:rPr>
          <w:rFonts w:ascii="Arial" w:hAnsi="Arial" w:cs="Arial"/>
        </w:rPr>
      </w:pPr>
      <w:r w:rsidRPr="001139CB">
        <w:rPr>
          <w:rStyle w:val="Odkaznavysvetlivku"/>
          <w:rFonts w:ascii="Arial" w:hAnsi="Arial" w:cs="Arial"/>
        </w:rPr>
        <w:endnoteRef/>
      </w:r>
      <w:r w:rsidRPr="001139CB">
        <w:rPr>
          <w:rFonts w:ascii="Arial" w:hAnsi="Arial" w:cs="Arial"/>
        </w:rPr>
        <w:t xml:space="preserve"> nehodiace prečiarknuť</w:t>
      </w:r>
    </w:p>
  </w:endnote>
  <w:endnote w:id="20">
    <w:p w:rsidR="000315E8" w:rsidRPr="0091712F" w:rsidRDefault="000315E8"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K bodu a) PPA overí na základe údajov z  registra právnických osôb, podnikateľov a orgánov verejnej moci, resp. žiadateľ preukáže výpisom z registra pozemkových spoločenstiev, alebo osvedčením súkromne hospodáriaceho roľníka.</w:t>
      </w:r>
      <w:r>
        <w:rPr>
          <w:rFonts w:ascii="Arial" w:hAnsi="Arial" w:cs="Arial"/>
        </w:rPr>
        <w:t xml:space="preserve"> </w:t>
      </w:r>
      <w:r w:rsidRPr="0091712F">
        <w:rPr>
          <w:rFonts w:ascii="Arial" w:hAnsi="Arial" w:cs="Arial"/>
        </w:rPr>
        <w:t>K bodu b) mladým farmárom sa rozumie fyzická osoba registrovaná ako súkromne hospodáriaci roľník najneskôr v čase vyhlásenia výzvy a ktorý v čase predloženia ŽoNFP spĺňa podmienku veku do 40 rokov vrátane.</w:t>
      </w:r>
      <w:r>
        <w:rPr>
          <w:rFonts w:ascii="Arial" w:hAnsi="Arial" w:cs="Arial"/>
        </w:rPr>
        <w:t xml:space="preserve"> </w:t>
      </w:r>
      <w:r w:rsidRPr="0091712F">
        <w:rPr>
          <w:rFonts w:ascii="Arial" w:hAnsi="Arial" w:cs="Arial"/>
        </w:rPr>
        <w:t>K bodu c) Zoznam NRO v zmysle zákona č. 336/2015 Z. z. o podpore najmenej rozvinutých okresov a o zmene a doplnení niektorých zákonov. Ak žiadateľ nevykonáva poľnohospodársku činnosť v NRO, body za písm. c) mu budú udelené len, ak sa daná investícia bude realizovať v NRO.</w:t>
      </w:r>
      <w:r>
        <w:rPr>
          <w:rFonts w:ascii="Arial" w:hAnsi="Arial" w:cs="Arial"/>
        </w:rPr>
        <w:t xml:space="preserve"> </w:t>
      </w:r>
      <w:r w:rsidRPr="0091712F">
        <w:rPr>
          <w:rFonts w:ascii="Arial" w:hAnsi="Arial" w:cs="Arial"/>
          <w:bCs/>
        </w:rPr>
        <w:t>Spolu maximálne 15 bodov.</w:t>
      </w:r>
    </w:p>
  </w:endnote>
  <w:endnote w:id="21">
    <w:p w:rsidR="000315E8" w:rsidRPr="00057ED4" w:rsidRDefault="000315E8">
      <w:pPr>
        <w:pStyle w:val="Textvysvetlivky"/>
        <w:rPr>
          <w:rFonts w:ascii="Arial" w:hAnsi="Arial" w:cs="Arial"/>
        </w:rPr>
      </w:pPr>
      <w:r w:rsidRPr="00057ED4">
        <w:rPr>
          <w:rStyle w:val="Odkaznavysvetlivku"/>
          <w:rFonts w:ascii="Arial" w:hAnsi="Arial" w:cs="Arial"/>
        </w:rPr>
        <w:endnoteRef/>
      </w:r>
      <w:r w:rsidRPr="00057ED4">
        <w:rPr>
          <w:rFonts w:ascii="Arial" w:hAnsi="Arial" w:cs="Arial"/>
        </w:rPr>
        <w:t xml:space="preserve"> </w:t>
      </w:r>
      <w:r w:rsidRPr="00057ED4">
        <w:rPr>
          <w:rFonts w:ascii="Arial" w:hAnsi="Arial" w:cs="Arial"/>
          <w:bCs/>
        </w:rPr>
        <w:t>Žiadateľ spôsob zlepšenia spolupráce popíše v projekte a zdokladuje zmluvami</w:t>
      </w:r>
    </w:p>
  </w:endnote>
  <w:endnote w:id="22">
    <w:p w:rsidR="000315E8" w:rsidRPr="0091712F" w:rsidRDefault="000315E8"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PPA posúdi na základe zoznamu plodín v rámci jednotnej žiadosti na plochu. Pestovateľským rokom sa rozumie rok zodpovedajúci roku podania príslušnej jednotnej žiadosti na plochu. V prípade skleníkov, ak nie sú súčasťou jednotnej žiadosti, žiadateľ preukazuje príslušným povolením.</w:t>
      </w:r>
      <w:r>
        <w:rPr>
          <w:rFonts w:ascii="Arial" w:hAnsi="Arial" w:cs="Arial"/>
        </w:rPr>
        <w:t xml:space="preserve"> </w:t>
      </w:r>
      <w:r w:rsidRPr="0091712F">
        <w:rPr>
          <w:rFonts w:ascii="Arial" w:hAnsi="Arial" w:cs="Arial"/>
        </w:rPr>
        <w:t>Maximálny počet 10 bodov.</w:t>
      </w:r>
    </w:p>
  </w:endnote>
  <w:endnote w:id="23">
    <w:p w:rsidR="000315E8" w:rsidRPr="0091712F" w:rsidRDefault="000315E8" w:rsidP="007C15D3">
      <w:pPr>
        <w:spacing w:after="0"/>
        <w:jc w:val="both"/>
        <w:rPr>
          <w:rFonts w:ascii="Arial" w:hAnsi="Arial" w:cs="Arial"/>
        </w:rPr>
      </w:pPr>
      <w:r w:rsidRPr="0091712F">
        <w:rPr>
          <w:rStyle w:val="Odkaznavysvetlivku"/>
          <w:rFonts w:ascii="Arial" w:hAnsi="Arial" w:cs="Arial"/>
          <w:sz w:val="20"/>
        </w:rPr>
        <w:endnoteRef/>
      </w:r>
      <w:r w:rsidRPr="0091712F">
        <w:rPr>
          <w:rFonts w:ascii="Arial" w:hAnsi="Arial" w:cs="Arial"/>
        </w:rPr>
        <w:t xml:space="preserve"> </w:t>
      </w:r>
      <w:r w:rsidRPr="0091712F">
        <w:rPr>
          <w:rFonts w:ascii="Arial" w:hAnsi="Arial" w:cs="Arial"/>
          <w:color w:val="000000"/>
          <w:sz w:val="20"/>
          <w:szCs w:val="20"/>
          <w:lang w:eastAsia="sk-SK"/>
        </w:rPr>
        <w:t>Rozumie sa sklad umožňujúci celoročné skladovanie ovocia, zeleniny alebo zemiakov t. j. sklady s riadenou atmosférou. 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w:t>
      </w:r>
    </w:p>
  </w:endnote>
  <w:endnote w:id="24">
    <w:p w:rsidR="00F147E3" w:rsidRPr="00F147E3" w:rsidRDefault="00F147E3" w:rsidP="00F147E3">
      <w:pPr>
        <w:pStyle w:val="Textvysvetlivky"/>
        <w:jc w:val="both"/>
        <w:rPr>
          <w:rFonts w:ascii="Arial" w:hAnsi="Arial" w:cs="Arial"/>
        </w:rPr>
      </w:pPr>
      <w:bookmarkStart w:id="1" w:name="_GoBack"/>
      <w:r w:rsidRPr="00F147E3">
        <w:rPr>
          <w:rStyle w:val="Odkaznavysvetlivku"/>
          <w:rFonts w:ascii="Arial" w:hAnsi="Arial" w:cs="Arial"/>
        </w:rPr>
        <w:endnoteRef/>
      </w:r>
      <w:r w:rsidRPr="00F147E3">
        <w:rPr>
          <w:rFonts w:ascii="Arial" w:hAnsi="Arial" w:cs="Arial"/>
        </w:rPr>
        <w:t xml:space="preserve"> </w:t>
      </w:r>
      <w:r w:rsidRPr="00F147E3">
        <w:rPr>
          <w:rFonts w:ascii="Arial" w:hAnsi="Arial" w:cs="Arial"/>
          <w:color w:val="FF0000"/>
        </w:rPr>
        <w:t>Sklady s riadenou atmosférou sú aj klimatizované sklady bez zmeny podielu plynov v atmosfére skladu</w:t>
      </w:r>
    </w:p>
    <w:bookmarkEnd w:id="1"/>
  </w:endnote>
  <w:endnote w:id="25">
    <w:p w:rsidR="000315E8" w:rsidRPr="0091712F" w:rsidRDefault="000315E8"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a) Žiadateľ predloží kópiu zmluvy pre aktuálny, alebo predchádzajúci rok s obchodnou spoločnosťou venujúcou sa maloobchodu.</w:t>
      </w:r>
      <w:r>
        <w:rPr>
          <w:rFonts w:ascii="Arial" w:hAnsi="Arial" w:cs="Arial"/>
        </w:rPr>
        <w:t xml:space="preserve"> </w:t>
      </w:r>
      <w:r w:rsidRPr="0091712F">
        <w:rPr>
          <w:rFonts w:ascii="Arial" w:hAnsi="Arial" w:cs="Arial"/>
        </w:rPr>
        <w:t>b) Za odbyt v rámci miestneho trhu sa považuje miesto odbytu konečnému spotrebiteľovi v rozsahu 100km od miesta produkcie, alebo územie kraja v ktorom investíciu realizuje. Za predaj v rámci miestneho trhu sa považuje aj vlastné odbytové miesto, trhový predaj, predaj do stravovacích zariadení, škôl, nemocníc atď.  Žiadateľ predloží kópiu zmluvy pre aktuálny alebo predchádzajúci rok.</w:t>
      </w:r>
      <w:r>
        <w:rPr>
          <w:rFonts w:ascii="Arial" w:hAnsi="Arial" w:cs="Arial"/>
        </w:rPr>
        <w:t xml:space="preserve"> </w:t>
      </w:r>
      <w:r w:rsidRPr="0091712F">
        <w:rPr>
          <w:rFonts w:ascii="Arial" w:hAnsi="Arial" w:cs="Arial"/>
        </w:rPr>
        <w:t>c) Žiadateľ je zapísaný v registri  Národného potravinového katalógu.</w:t>
      </w:r>
      <w:r>
        <w:rPr>
          <w:rFonts w:ascii="Arial" w:hAnsi="Arial" w:cs="Arial"/>
        </w:rPr>
        <w:t xml:space="preserve"> </w:t>
      </w:r>
      <w:r w:rsidRPr="0091712F">
        <w:rPr>
          <w:rFonts w:ascii="Arial" w:hAnsi="Arial" w:cs="Arial"/>
          <w:bCs/>
        </w:rPr>
        <w:t>Spolu maximálne 15 bodov.</w:t>
      </w:r>
    </w:p>
  </w:endnote>
  <w:endnote w:id="26">
    <w:p w:rsidR="000315E8" w:rsidRPr="0091712F" w:rsidRDefault="000315E8"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Žiadateľ potenciálny prínos investície zdôvodní a vyčísli pre každý rok udržateľnosti (neplatí pre bod e.) Očakávané zvýšenie produkcie žiadateľ odôvodní kvantitatívne. Očakávané zvýšenie kvality produktov kvantifikuje na základe predĺženia doby uskladnenia pred predajom. Očakávané zvýšenie pridanej hodnoty produktov sa kvantifikuje na základe odhadu odbytových cien počas doby uskladnenia.</w:t>
      </w:r>
      <w:r>
        <w:rPr>
          <w:rFonts w:ascii="Arial" w:hAnsi="Arial" w:cs="Arial"/>
        </w:rPr>
        <w:t xml:space="preserve"> </w:t>
      </w:r>
      <w:r w:rsidRPr="0091712F">
        <w:rPr>
          <w:rFonts w:ascii="Arial" w:hAnsi="Arial" w:cs="Arial"/>
        </w:rPr>
        <w:t xml:space="preserve">K bodu e) Realizáciou projektu sa žiadateľ zaviaže zvýšiť počet pracovných miest min. o 1 zamestnanca na plný úväzok min. na 2 roky. V prípade čiastočných úväzkov, resp. sezónnych zamestnancov sa metodika posudzovania uvedie vo výzve. Za počiatočný stav sa berie stav pred investíciou. Ukončením investície sa rozumie kolaudačné rozhodnutie. Žiadateľovi môže začať lehota plynúť najskôr od podpisu zmluvy. </w:t>
      </w:r>
      <w:r w:rsidRPr="0091712F">
        <w:rPr>
          <w:rFonts w:ascii="Arial" w:hAnsi="Arial" w:cs="Arial"/>
          <w:bCs/>
        </w:rPr>
        <w:t>Spolu maximálne 15 bodov.</w:t>
      </w:r>
    </w:p>
  </w:endnote>
  <w:endnote w:id="27">
    <w:p w:rsidR="000315E8" w:rsidRPr="0091712F" w:rsidRDefault="000315E8" w:rsidP="007C15D3">
      <w:pPr>
        <w:pStyle w:val="Textvysvetlivky1"/>
        <w:rPr>
          <w:rFonts w:ascii="Arial" w:hAnsi="Arial" w:cs="Arial"/>
        </w:rPr>
      </w:pPr>
      <w:r w:rsidRPr="0091712F">
        <w:rPr>
          <w:rStyle w:val="Odkaznavysvetlivku"/>
          <w:rFonts w:ascii="Arial" w:hAnsi="Arial" w:cs="Arial"/>
        </w:rPr>
        <w:endnoteRef/>
      </w:r>
      <w:r w:rsidRPr="0091712F">
        <w:rPr>
          <w:rFonts w:ascii="Arial" w:hAnsi="Arial" w:cs="Arial"/>
        </w:rPr>
        <w:t xml:space="preserve"> Spolu maximálne 12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E8" w:rsidRDefault="000315E8">
    <w:pPr>
      <w:pStyle w:val="Pta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0315E8" w:rsidRPr="00BB5CB2" w:rsidRDefault="000315E8">
            <w:pPr>
              <w:pStyle w:val="Pta1"/>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F147E3">
              <w:rPr>
                <w:rFonts w:ascii="Arial" w:hAnsi="Arial" w:cs="Arial"/>
                <w:bCs/>
                <w:noProof/>
                <w:sz w:val="18"/>
                <w:szCs w:val="18"/>
              </w:rPr>
              <w:t>16</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F147E3">
              <w:rPr>
                <w:rFonts w:ascii="Arial" w:hAnsi="Arial" w:cs="Arial"/>
                <w:bCs/>
                <w:noProof/>
                <w:sz w:val="18"/>
                <w:szCs w:val="18"/>
              </w:rPr>
              <w:t>16</w:t>
            </w:r>
            <w:r w:rsidRPr="00BB5CB2">
              <w:rPr>
                <w:rFonts w:ascii="Arial" w:hAnsi="Arial" w:cs="Arial"/>
                <w:bCs/>
                <w:sz w:val="18"/>
                <w:szCs w:val="18"/>
              </w:rPr>
              <w:fldChar w:fldCharType="end"/>
            </w:r>
          </w:p>
        </w:sdtContent>
      </w:sdt>
    </w:sdtContent>
  </w:sdt>
  <w:p w:rsidR="000315E8" w:rsidRDefault="000315E8">
    <w:pPr>
      <w:pStyle w:val="Pta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E8" w:rsidRDefault="000315E8">
    <w:pPr>
      <w:pStyle w:val="Pt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9A" w:rsidRDefault="0077529A" w:rsidP="007C15D3">
      <w:pPr>
        <w:spacing w:after="0" w:line="240" w:lineRule="auto"/>
      </w:pPr>
      <w:r>
        <w:separator/>
      </w:r>
    </w:p>
  </w:footnote>
  <w:footnote w:type="continuationSeparator" w:id="0">
    <w:p w:rsidR="0077529A" w:rsidRDefault="0077529A" w:rsidP="007C15D3">
      <w:pPr>
        <w:spacing w:after="0" w:line="240" w:lineRule="auto"/>
      </w:pPr>
      <w:r>
        <w:continuationSeparator/>
      </w:r>
    </w:p>
  </w:footnote>
  <w:footnote w:id="1">
    <w:p w:rsidR="000315E8" w:rsidRPr="0091712F" w:rsidRDefault="000315E8" w:rsidP="007C15D3">
      <w:pPr>
        <w:pStyle w:val="Textpoznmkypodiarou1"/>
        <w:jc w:val="both"/>
        <w:rPr>
          <w:rFonts w:ascii="Arial" w:hAnsi="Arial" w:cs="Arial"/>
          <w:sz w:val="16"/>
        </w:rPr>
      </w:pPr>
      <w:r w:rsidRPr="0091712F">
        <w:rPr>
          <w:rStyle w:val="Odkaznapoznmkupodiarou"/>
          <w:rFonts w:cs="Arial"/>
          <w:sz w:val="16"/>
        </w:rPr>
        <w:footnoteRef/>
      </w:r>
      <w:r w:rsidRPr="0091712F">
        <w:rPr>
          <w:rFonts w:ascii="Arial" w:hAnsi="Arial" w:cs="Arial"/>
          <w:sz w:val="16"/>
        </w:rPr>
        <w:t xml:space="preserve"> Pojem „operácia“ je definovaný v  čl. 2, ods.9 Nariadenia Európskeho parlamentu a Rady (EÚ) 1303/2013, zo dňa 17.decembra 2013</w:t>
      </w:r>
    </w:p>
  </w:footnote>
  <w:footnote w:id="2">
    <w:p w:rsidR="000315E8" w:rsidRPr="0091712F" w:rsidRDefault="000315E8" w:rsidP="007C15D3">
      <w:pPr>
        <w:pStyle w:val="Textpoznmkypodiarou1"/>
        <w:jc w:val="both"/>
        <w:rPr>
          <w:rFonts w:ascii="Arial" w:hAnsi="Arial" w:cs="Arial"/>
          <w:sz w:val="16"/>
        </w:rPr>
      </w:pPr>
      <w:r w:rsidRPr="0091712F">
        <w:rPr>
          <w:rStyle w:val="Odkaznapoznmkupodiarou"/>
          <w:rFonts w:cs="Arial"/>
          <w:sz w:val="16"/>
        </w:rPr>
        <w:footnoteRef/>
      </w:r>
      <w:r w:rsidRPr="0091712F">
        <w:rPr>
          <w:rFonts w:ascii="Arial" w:hAnsi="Arial" w:cs="Arial"/>
          <w:sz w:val="16"/>
        </w:rPr>
        <w:t xml:space="preserve"> Od 1. januára 2016 EDES databáza nahrádza Systém včasného varovania  (Early  Warning  System – EWS)  a  Centrálnu  databázu  vylúčených  subjektov  (Central Exclusion Database – CED).</w:t>
      </w:r>
    </w:p>
    <w:p w:rsidR="000315E8" w:rsidRDefault="000315E8" w:rsidP="007C15D3">
      <w:pPr>
        <w:pStyle w:val="Textpoznmkypodiarou1"/>
      </w:pPr>
    </w:p>
  </w:footnote>
  <w:footnote w:id="3">
    <w:p w:rsidR="000315E8" w:rsidRPr="0091712F" w:rsidRDefault="000315E8" w:rsidP="007C15D3">
      <w:pPr>
        <w:pStyle w:val="Textpoznmkypodiarou1"/>
        <w:ind w:left="142" w:hanging="142"/>
        <w:rPr>
          <w:rFonts w:ascii="Arial" w:hAnsi="Arial" w:cs="Arial"/>
          <w:sz w:val="18"/>
        </w:rPr>
      </w:pPr>
      <w:r w:rsidRPr="0091712F">
        <w:rPr>
          <w:rStyle w:val="Odkaznapoznmkupodiarou"/>
          <w:rFonts w:cs="Arial"/>
          <w:sz w:val="16"/>
          <w:szCs w:val="18"/>
        </w:rPr>
        <w:footnoteRef/>
      </w:r>
      <w:r w:rsidRPr="0091712F">
        <w:rPr>
          <w:rStyle w:val="Odkaznapoznmkupodiarou"/>
          <w:rFonts w:cs="Arial"/>
          <w:sz w:val="16"/>
          <w:szCs w:val="18"/>
        </w:rPr>
        <w:tab/>
      </w:r>
      <w:r w:rsidRPr="0091712F">
        <w:rPr>
          <w:rFonts w:ascii="Arial" w:hAnsi="Arial" w:cs="Arial"/>
          <w:sz w:val="16"/>
          <w:szCs w:val="18"/>
        </w:rPr>
        <w:t>Zákon 91/2016 Z.z. o trestnej zodpovednosti právnických osôb.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E8" w:rsidRDefault="000315E8">
    <w:pPr>
      <w:pStyle w:val="Hlavika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E8" w:rsidRDefault="000315E8">
    <w:pPr>
      <w:pStyle w:val="Hlavika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E8" w:rsidRDefault="000315E8">
    <w:pPr>
      <w:pStyle w:val="Hlavik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67629AF6"/>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7"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C5178"/>
    <w:multiLevelType w:val="hybridMultilevel"/>
    <w:tmpl w:val="149AABFE"/>
    <w:lvl w:ilvl="0" w:tplc="614870A0">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1" w15:restartNumberingAfterBreak="0">
    <w:nsid w:val="18A11333"/>
    <w:multiLevelType w:val="hybridMultilevel"/>
    <w:tmpl w:val="81227848"/>
    <w:lvl w:ilvl="0" w:tplc="041B000F">
      <w:start w:val="1"/>
      <w:numFmt w:val="decimal"/>
      <w:lvlText w:val="%1."/>
      <w:lvlJc w:val="left"/>
      <w:pPr>
        <w:ind w:left="121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6155E3"/>
    <w:multiLevelType w:val="multilevel"/>
    <w:tmpl w:val="16F8A40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5E0FCC"/>
    <w:multiLevelType w:val="hybridMultilevel"/>
    <w:tmpl w:val="673608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CE55AC"/>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15A84"/>
    <w:multiLevelType w:val="hybridMultilevel"/>
    <w:tmpl w:val="02F6E588"/>
    <w:lvl w:ilvl="0" w:tplc="0A4EC2BC">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20879"/>
    <w:multiLevelType w:val="hybridMultilevel"/>
    <w:tmpl w:val="81729206"/>
    <w:lvl w:ilvl="0" w:tplc="2862A43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EA141E"/>
    <w:multiLevelType w:val="hybridMultilevel"/>
    <w:tmpl w:val="F56CEB92"/>
    <w:lvl w:ilvl="0" w:tplc="4962B2BC">
      <w:start w:val="1"/>
      <w:numFmt w:val="upp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4020C8"/>
    <w:multiLevelType w:val="multilevel"/>
    <w:tmpl w:val="11DECF9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914E0D"/>
    <w:multiLevelType w:val="hybridMultilevel"/>
    <w:tmpl w:val="0298BACA"/>
    <w:lvl w:ilvl="0" w:tplc="C000388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AA30AD5"/>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4F495B97"/>
    <w:multiLevelType w:val="multilevel"/>
    <w:tmpl w:val="CF0CB286"/>
    <w:lvl w:ilvl="0">
      <w:start w:val="1"/>
      <w:numFmt w:val="decimal"/>
      <w:lvlText w:val="%1."/>
      <w:lvlJc w:val="left"/>
      <w:pPr>
        <w:ind w:left="1637"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36603"/>
    <w:multiLevelType w:val="multilevel"/>
    <w:tmpl w:val="A09AD310"/>
    <w:numStyleLink w:val="Headings"/>
  </w:abstractNum>
  <w:abstractNum w:abstractNumId="27"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A33D59"/>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FA4B2A"/>
    <w:multiLevelType w:val="multilevel"/>
    <w:tmpl w:val="11DECF9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1" w15:restartNumberingAfterBreak="0">
    <w:nsid w:val="57995D01"/>
    <w:multiLevelType w:val="hybridMultilevel"/>
    <w:tmpl w:val="5F022C42"/>
    <w:lvl w:ilvl="0" w:tplc="9CFACF4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C860F3"/>
    <w:multiLevelType w:val="hybridMultilevel"/>
    <w:tmpl w:val="FDF8BA72"/>
    <w:lvl w:ilvl="0" w:tplc="4552CA92">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9528D8"/>
    <w:multiLevelType w:val="hybridMultilevel"/>
    <w:tmpl w:val="5686ED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51982"/>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20811"/>
    <w:multiLevelType w:val="hybridMultilevel"/>
    <w:tmpl w:val="4E5696C0"/>
    <w:lvl w:ilvl="0" w:tplc="6BF03CD4">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1B2264"/>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746FB9"/>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40" w15:restartNumberingAfterBreak="0">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38"/>
  </w:num>
  <w:num w:numId="3">
    <w:abstractNumId w:val="37"/>
  </w:num>
  <w:num w:numId="4">
    <w:abstractNumId w:val="3"/>
  </w:num>
  <w:num w:numId="5">
    <w:abstractNumId w:val="5"/>
  </w:num>
  <w:num w:numId="6">
    <w:abstractNumId w:val="0"/>
  </w:num>
  <w:num w:numId="7">
    <w:abstractNumId w:val="7"/>
  </w:num>
  <w:num w:numId="8">
    <w:abstractNumId w:val="40"/>
  </w:num>
  <w:num w:numId="9">
    <w:abstractNumId w:val="23"/>
  </w:num>
  <w:num w:numId="10">
    <w:abstractNumId w:val="17"/>
  </w:num>
  <w:num w:numId="11">
    <w:abstractNumId w:val="16"/>
  </w:num>
  <w:num w:numId="12">
    <w:abstractNumId w:val="31"/>
  </w:num>
  <w:num w:numId="13">
    <w:abstractNumId w:val="19"/>
  </w:num>
  <w:num w:numId="14">
    <w:abstractNumId w:val="1"/>
  </w:num>
  <w:num w:numId="15">
    <w:abstractNumId w:val="15"/>
  </w:num>
  <w:num w:numId="16">
    <w:abstractNumId w:val="2"/>
  </w:num>
  <w:num w:numId="17">
    <w:abstractNumId w:val="11"/>
  </w:num>
  <w:num w:numId="18">
    <w:abstractNumId w:val="9"/>
  </w:num>
  <w:num w:numId="19">
    <w:abstractNumId w:val="10"/>
    <w:lvlOverride w:ilvl="2">
      <w:lvl w:ilvl="2">
        <w:start w:val="1"/>
        <w:numFmt w:val="decimal"/>
        <w:lvlText w:val="%1.%2.%3"/>
        <w:lvlJc w:val="left"/>
        <w:rPr>
          <w:b/>
        </w:rPr>
      </w:lvl>
    </w:lvlOverride>
  </w:num>
  <w:num w:numId="20">
    <w:abstractNumId w:val="10"/>
  </w:num>
  <w:num w:numId="21">
    <w:abstractNumId w:val="25"/>
  </w:num>
  <w:num w:numId="22">
    <w:abstractNumId w:val="30"/>
  </w:num>
  <w:num w:numId="23">
    <w:abstractNumId w:val="26"/>
  </w:num>
  <w:num w:numId="24">
    <w:abstractNumId w:val="27"/>
  </w:num>
  <w:num w:numId="25">
    <w:abstractNumId w:val="35"/>
  </w:num>
  <w:num w:numId="26">
    <w:abstractNumId w:val="10"/>
    <w:lvlOverride w:ilvl="0">
      <w:startOverride w:val="2"/>
      <w:lvl w:ilvl="0">
        <w:start w:val="2"/>
        <w:numFmt w:val="decimal"/>
        <w:lvlText w:val=""/>
        <w:lvlJc w:val="left"/>
      </w:lvl>
    </w:lvlOverride>
    <w:lvlOverride w:ilvl="1">
      <w:startOverride w:val="1"/>
      <w:lvl w:ilvl="1">
        <w:start w:val="1"/>
        <w:numFmt w:val="decimal"/>
        <w:lvlText w:val="%1.%2"/>
        <w:lvlJc w:val="left"/>
        <w:pPr>
          <w:ind w:left="0" w:firstLine="0"/>
        </w:pPr>
        <w:rPr>
          <w:rFonts w:ascii="Times New Roman" w:eastAsia="Times New Roman" w:hAnsi="Times New Roman" w:cs="Times New Roman" w:hint="default"/>
          <w:bCs/>
          <w:smallCaps/>
          <w:color w:val="000000"/>
          <w:sz w:val="24"/>
          <w:szCs w:val="24"/>
          <w:lang w:bidi="ar-SA"/>
        </w:rPr>
      </w:lvl>
    </w:lvlOverride>
    <w:lvlOverride w:ilvl="2">
      <w:startOverride w:val="1"/>
      <w:lvl w:ilvl="2">
        <w:start w:val="1"/>
        <w:numFmt w:val="decimal"/>
        <w:lvlText w:val="%1.%2.%3"/>
        <w:lvlJc w:val="left"/>
        <w:pPr>
          <w:ind w:left="0" w:firstLine="0"/>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1">
      <w:lvl w:ilvl="1">
        <w:start w:val="1"/>
        <w:numFmt w:val="decimal"/>
        <w:lvlText w:val="%1.%2"/>
        <w:lvlJc w:val="left"/>
        <w:rPr>
          <w:rFonts w:ascii="Times New Roman" w:eastAsia="Times New Roman" w:hAnsi="Times New Roman" w:cs="Times New Roman" w:hint="default"/>
          <w:bCs/>
          <w:smallCaps/>
          <w:color w:val="000000"/>
          <w:sz w:val="24"/>
          <w:szCs w:val="24"/>
          <w:lang w:bidi="ar-SA"/>
        </w:rPr>
      </w:lvl>
    </w:lvlOverride>
    <w:lvlOverride w:ilvl="2">
      <w:lvl w:ilvl="2">
        <w:start w:val="1"/>
        <w:numFmt w:val="decimal"/>
        <w:lvlText w:val="%1.%2.%3"/>
        <w:lvlJc w:val="left"/>
        <w:rPr>
          <w:b/>
        </w:rPr>
      </w:lvl>
    </w:lvlOverride>
  </w:num>
  <w:num w:numId="30">
    <w:abstractNumId w:val="39"/>
  </w:num>
  <w:num w:numId="31">
    <w:abstractNumId w:val="6"/>
  </w:num>
  <w:num w:numId="32">
    <w:abstractNumId w:val="28"/>
  </w:num>
  <w:num w:numId="33">
    <w:abstractNumId w:val="20"/>
    <w:lvlOverride w:ilvl="0">
      <w:lvl w:ilvl="0">
        <w:start w:val="1"/>
        <w:numFmt w:val="lowerLetter"/>
        <w:lvlText w:val="%1)"/>
        <w:lvlJc w:val="left"/>
        <w:rPr>
          <w:rFonts w:ascii="Arial" w:eastAsia="Times New Roman" w:hAnsi="Arial" w:cs="Arial" w:hint="default"/>
        </w:rPr>
      </w:lvl>
    </w:lvlOverride>
  </w:num>
  <w:num w:numId="34">
    <w:abstractNumId w:val="32"/>
  </w:num>
  <w:num w:numId="35">
    <w:abstractNumId w:val="34"/>
  </w:num>
  <w:num w:numId="36">
    <w:abstractNumId w:val="8"/>
  </w:num>
  <w:num w:numId="37">
    <w:abstractNumId w:val="22"/>
  </w:num>
  <w:num w:numId="38">
    <w:abstractNumId w:val="36"/>
  </w:num>
  <w:num w:numId="39">
    <w:abstractNumId w:val="14"/>
  </w:num>
  <w:num w:numId="40">
    <w:abstractNumId w:val="24"/>
  </w:num>
  <w:num w:numId="41">
    <w:abstractNumId w:val="13"/>
  </w:num>
  <w:num w:numId="42">
    <w:abstractNumId w:val="12"/>
  </w:num>
  <w:num w:numId="43">
    <w:abstractNumId w:val="21"/>
  </w:num>
  <w:num w:numId="44">
    <w:abstractNumId w:val="18"/>
  </w:num>
  <w:num w:numId="45">
    <w:abstractNumId w:val="2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D3"/>
    <w:rsid w:val="000315E8"/>
    <w:rsid w:val="00057ED4"/>
    <w:rsid w:val="00090291"/>
    <w:rsid w:val="000C51A7"/>
    <w:rsid w:val="000D116E"/>
    <w:rsid w:val="00120B88"/>
    <w:rsid w:val="00126549"/>
    <w:rsid w:val="001E2D1B"/>
    <w:rsid w:val="00204729"/>
    <w:rsid w:val="00284663"/>
    <w:rsid w:val="002B5EBF"/>
    <w:rsid w:val="00315604"/>
    <w:rsid w:val="003606A9"/>
    <w:rsid w:val="003D78E9"/>
    <w:rsid w:val="004048CF"/>
    <w:rsid w:val="00457C6F"/>
    <w:rsid w:val="00506A35"/>
    <w:rsid w:val="00534CBF"/>
    <w:rsid w:val="00535425"/>
    <w:rsid w:val="00564BB9"/>
    <w:rsid w:val="005A3036"/>
    <w:rsid w:val="005B2C0C"/>
    <w:rsid w:val="005D4273"/>
    <w:rsid w:val="00603A56"/>
    <w:rsid w:val="00606A2B"/>
    <w:rsid w:val="00633229"/>
    <w:rsid w:val="00685DFB"/>
    <w:rsid w:val="00716277"/>
    <w:rsid w:val="00730373"/>
    <w:rsid w:val="00736912"/>
    <w:rsid w:val="0077529A"/>
    <w:rsid w:val="007A7569"/>
    <w:rsid w:val="007C15D3"/>
    <w:rsid w:val="0091479A"/>
    <w:rsid w:val="00914ACF"/>
    <w:rsid w:val="0096389D"/>
    <w:rsid w:val="009F06BD"/>
    <w:rsid w:val="00A76B0B"/>
    <w:rsid w:val="00AB3327"/>
    <w:rsid w:val="00AC4417"/>
    <w:rsid w:val="00AF3964"/>
    <w:rsid w:val="00B30AE8"/>
    <w:rsid w:val="00B363E8"/>
    <w:rsid w:val="00BA3C8F"/>
    <w:rsid w:val="00D100D8"/>
    <w:rsid w:val="00D8301D"/>
    <w:rsid w:val="00F147E3"/>
    <w:rsid w:val="00F14B59"/>
    <w:rsid w:val="00F372D4"/>
    <w:rsid w:val="00FD07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B62B"/>
  <w15:chartTrackingRefBased/>
  <w15:docId w15:val="{97A74BF5-89B2-48A0-9532-5734D66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C15D3"/>
    <w:pPr>
      <w:keepNext/>
      <w:numPr>
        <w:numId w:val="2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1"/>
    <w:uiPriority w:val="9"/>
    <w:semiHidden/>
    <w:unhideWhenUsed/>
    <w:qFormat/>
    <w:rsid w:val="007C15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y"/>
    <w:link w:val="Nadpis4Char"/>
    <w:qFormat/>
    <w:rsid w:val="007C15D3"/>
    <w:pPr>
      <w:keepLines w:val="0"/>
      <w:numPr>
        <w:ilvl w:val="3"/>
        <w:numId w:val="2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7C15D3"/>
    <w:pPr>
      <w:numPr>
        <w:ilvl w:val="4"/>
      </w:numPr>
      <w:outlineLvl w:val="4"/>
    </w:pPr>
    <w:rPr>
      <w:rFonts w:ascii="Arial" w:hAnsi="Arial"/>
      <w:b/>
      <w:i w:val="0"/>
      <w:noProof/>
      <w:sz w:val="22"/>
    </w:rPr>
  </w:style>
  <w:style w:type="paragraph" w:styleId="Nadpis6">
    <w:name w:val="heading 6"/>
    <w:basedOn w:val="Nadpis5"/>
    <w:next w:val="Normlny"/>
    <w:link w:val="Nadpis6Char"/>
    <w:qFormat/>
    <w:rsid w:val="007C15D3"/>
    <w:pPr>
      <w:numPr>
        <w:ilvl w:val="5"/>
      </w:numPr>
      <w:spacing w:after="60"/>
      <w:outlineLvl w:val="5"/>
    </w:pPr>
    <w:rPr>
      <w:b w:val="0"/>
    </w:rPr>
  </w:style>
  <w:style w:type="paragraph" w:styleId="Nadpis7">
    <w:name w:val="heading 7"/>
    <w:basedOn w:val="Nadpis6"/>
    <w:next w:val="Normlny"/>
    <w:link w:val="Nadpis7Char"/>
    <w:qFormat/>
    <w:rsid w:val="007C15D3"/>
    <w:pPr>
      <w:numPr>
        <w:ilvl w:val="6"/>
      </w:numPr>
      <w:outlineLvl w:val="6"/>
    </w:pPr>
    <w:rPr>
      <w:i/>
    </w:rPr>
  </w:style>
  <w:style w:type="paragraph" w:styleId="Nadpis8">
    <w:name w:val="heading 8"/>
    <w:basedOn w:val="Nadpis7"/>
    <w:next w:val="Normlny"/>
    <w:link w:val="Nadpis8Char"/>
    <w:qFormat/>
    <w:rsid w:val="007C15D3"/>
    <w:pPr>
      <w:numPr>
        <w:ilvl w:val="7"/>
      </w:numPr>
      <w:outlineLvl w:val="7"/>
    </w:pPr>
    <w:rPr>
      <w:rFonts w:ascii="Calibri" w:hAnsi="Calibri"/>
      <w:b/>
      <w:i w:val="0"/>
      <w:sz w:val="24"/>
    </w:rPr>
  </w:style>
  <w:style w:type="paragraph" w:styleId="Nadpis9">
    <w:name w:val="heading 9"/>
    <w:basedOn w:val="Nadpis8"/>
    <w:next w:val="Normlny"/>
    <w:link w:val="Nadpis9Char"/>
    <w:qFormat/>
    <w:rsid w:val="007C15D3"/>
    <w:pPr>
      <w:numPr>
        <w:ilvl w:val="8"/>
      </w:numPr>
      <w:outlineLvl w:val="8"/>
    </w:pPr>
    <w:rPr>
      <w:b w:val="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C15D3"/>
    <w:rPr>
      <w:rFonts w:ascii="Times New Roman" w:eastAsia="Times New Roman" w:hAnsi="Times New Roman" w:cs="Times New Roman"/>
      <w:b/>
      <w:smallCaps/>
      <w:sz w:val="28"/>
      <w:szCs w:val="20"/>
      <w:lang w:val="fr-BE"/>
    </w:rPr>
  </w:style>
  <w:style w:type="paragraph" w:customStyle="1" w:styleId="Nadpis31">
    <w:name w:val="Nadpis 31"/>
    <w:basedOn w:val="Normlny"/>
    <w:next w:val="Normlny"/>
    <w:link w:val="Nadpis3Char"/>
    <w:uiPriority w:val="9"/>
    <w:semiHidden/>
    <w:unhideWhenUsed/>
    <w:qFormat/>
    <w:rsid w:val="007C15D3"/>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Nadpis4Char">
    <w:name w:val="Nadpis 4 Char"/>
    <w:basedOn w:val="Predvolenpsmoodseku"/>
    <w:link w:val="Nadpis4"/>
    <w:rsid w:val="007C15D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7C15D3"/>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7C15D3"/>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7C15D3"/>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7C15D3"/>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7C15D3"/>
    <w:rPr>
      <w:rFonts w:ascii="Calibri" w:eastAsia="Times New Roman" w:hAnsi="Calibri" w:cs="Times New Roman"/>
      <w:noProof/>
      <w:color w:val="000000"/>
      <w:sz w:val="24"/>
      <w:szCs w:val="28"/>
      <w:lang w:val="fr-BE"/>
    </w:rPr>
  </w:style>
  <w:style w:type="numbering" w:customStyle="1" w:styleId="Bezzoznamu1">
    <w:name w:val="Bez zoznamu1"/>
    <w:next w:val="Bezzoznamu"/>
    <w:uiPriority w:val="99"/>
    <w:semiHidden/>
    <w:unhideWhenUsed/>
    <w:rsid w:val="007C15D3"/>
  </w:style>
  <w:style w:type="character" w:customStyle="1" w:styleId="Nadpis3Char">
    <w:name w:val="Nadpis 3 Char"/>
    <w:basedOn w:val="Predvolenpsmoodseku"/>
    <w:link w:val="Nadpis31"/>
    <w:uiPriority w:val="9"/>
    <w:semiHidden/>
    <w:rsid w:val="007C15D3"/>
    <w:rPr>
      <w:rFonts w:ascii="Cambria" w:eastAsia="Times New Roman" w:hAnsi="Cambria" w:cs="Times New Roman"/>
      <w:color w:val="243F60"/>
      <w:sz w:val="24"/>
      <w:szCs w:val="24"/>
    </w:rPr>
  </w:style>
  <w:style w:type="table" w:customStyle="1" w:styleId="Mriekatabuky1">
    <w:name w:val="Mriežka tabuľky1"/>
    <w:basedOn w:val="Normlnatabuka"/>
    <w:next w:val="Mriekatabuky"/>
    <w:uiPriority w:val="59"/>
    <w:rsid w:val="007C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1">
    <w:name w:val="Odsek zoznamu21"/>
    <w:basedOn w:val="Normlny"/>
    <w:next w:val="Odsekzoznamu"/>
    <w:link w:val="OdsekzoznamuChar"/>
    <w:uiPriority w:val="34"/>
    <w:qFormat/>
    <w:rsid w:val="007C15D3"/>
    <w:pPr>
      <w:spacing w:after="200" w:line="276" w:lineRule="auto"/>
      <w:ind w:left="720"/>
      <w:contextualSpacing/>
    </w:pPr>
  </w:style>
  <w:style w:type="paragraph" w:customStyle="1" w:styleId="Textpoznmkypodiarou1">
    <w:name w:val="Text poznámky pod čiarou1"/>
    <w:basedOn w:val="Normlny"/>
    <w:next w:val="Textpoznmkypodiarou"/>
    <w:link w:val="TextpoznmkypodiarouChar"/>
    <w:uiPriority w:val="99"/>
    <w:semiHidden/>
    <w:unhideWhenUsed/>
    <w:rsid w:val="007C15D3"/>
    <w:pPr>
      <w:spacing w:after="0" w:line="240" w:lineRule="auto"/>
    </w:pPr>
    <w:rPr>
      <w:sz w:val="20"/>
      <w:szCs w:val="20"/>
    </w:rPr>
  </w:style>
  <w:style w:type="character" w:customStyle="1" w:styleId="TextpoznmkypodiarouChar">
    <w:name w:val="Text poznámky pod čiarou Char"/>
    <w:basedOn w:val="Predvolenpsmoodseku"/>
    <w:link w:val="Textpoznmkypodiarou1"/>
    <w:uiPriority w:val="99"/>
    <w:semiHidden/>
    <w:rsid w:val="007C15D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7C15D3"/>
    <w:rPr>
      <w:vertAlign w:val="superscript"/>
    </w:rPr>
  </w:style>
  <w:style w:type="paragraph" w:customStyle="1" w:styleId="Textvysvetlivky1">
    <w:name w:val="Text vysvetlivky1"/>
    <w:basedOn w:val="Normlny"/>
    <w:next w:val="Textvysvetlivky"/>
    <w:link w:val="TextvysvetlivkyChar"/>
    <w:uiPriority w:val="99"/>
    <w:unhideWhenUsed/>
    <w:rsid w:val="007C15D3"/>
    <w:pPr>
      <w:spacing w:after="0" w:line="240" w:lineRule="auto"/>
    </w:pPr>
    <w:rPr>
      <w:sz w:val="20"/>
      <w:szCs w:val="20"/>
    </w:rPr>
  </w:style>
  <w:style w:type="character" w:customStyle="1" w:styleId="TextvysvetlivkyChar">
    <w:name w:val="Text vysvetlivky Char"/>
    <w:basedOn w:val="Predvolenpsmoodseku"/>
    <w:link w:val="Textvysvetlivky1"/>
    <w:uiPriority w:val="99"/>
    <w:rsid w:val="007C15D3"/>
    <w:rPr>
      <w:sz w:val="20"/>
      <w:szCs w:val="20"/>
    </w:rPr>
  </w:style>
  <w:style w:type="character" w:styleId="Odkaznavysvetlivku">
    <w:name w:val="endnote reference"/>
    <w:basedOn w:val="Predvolenpsmoodseku"/>
    <w:uiPriority w:val="99"/>
    <w:semiHidden/>
    <w:unhideWhenUsed/>
    <w:rsid w:val="007C15D3"/>
    <w:rPr>
      <w:vertAlign w:val="superscript"/>
    </w:rPr>
  </w:style>
  <w:style w:type="paragraph" w:customStyle="1" w:styleId="Textbubliny1">
    <w:name w:val="Text bubliny1"/>
    <w:basedOn w:val="Normlny"/>
    <w:next w:val="Textbubliny"/>
    <w:link w:val="TextbublinyChar"/>
    <w:uiPriority w:val="99"/>
    <w:semiHidden/>
    <w:unhideWhenUsed/>
    <w:rsid w:val="007C15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1"/>
    <w:uiPriority w:val="99"/>
    <w:semiHidden/>
    <w:rsid w:val="007C15D3"/>
    <w:rPr>
      <w:rFonts w:ascii="Tahoma" w:hAnsi="Tahoma" w:cs="Tahoma"/>
      <w:sz w:val="16"/>
      <w:szCs w:val="16"/>
    </w:rPr>
  </w:style>
  <w:style w:type="paragraph" w:customStyle="1" w:styleId="Hlavika1">
    <w:name w:val="Hlavička1"/>
    <w:basedOn w:val="Normlny"/>
    <w:next w:val="Hlavika"/>
    <w:link w:val="HlavikaChar"/>
    <w:uiPriority w:val="99"/>
    <w:unhideWhenUsed/>
    <w:rsid w:val="007C15D3"/>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7C15D3"/>
  </w:style>
  <w:style w:type="paragraph" w:customStyle="1" w:styleId="Pta1">
    <w:name w:val="Päta1"/>
    <w:basedOn w:val="Normlny"/>
    <w:next w:val="Pta"/>
    <w:link w:val="PtaChar"/>
    <w:uiPriority w:val="99"/>
    <w:unhideWhenUsed/>
    <w:rsid w:val="007C15D3"/>
    <w:pPr>
      <w:tabs>
        <w:tab w:val="center" w:pos="4536"/>
        <w:tab w:val="right" w:pos="9072"/>
      </w:tabs>
      <w:spacing w:after="0" w:line="240" w:lineRule="auto"/>
    </w:pPr>
  </w:style>
  <w:style w:type="character" w:customStyle="1" w:styleId="PtaChar">
    <w:name w:val="Päta Char"/>
    <w:basedOn w:val="Predvolenpsmoodseku"/>
    <w:link w:val="Pta1"/>
    <w:uiPriority w:val="99"/>
    <w:rsid w:val="007C15D3"/>
  </w:style>
  <w:style w:type="character" w:styleId="Zstupntext">
    <w:name w:val="Placeholder Text"/>
    <w:basedOn w:val="Predvolenpsmoodseku"/>
    <w:uiPriority w:val="99"/>
    <w:semiHidden/>
    <w:qFormat/>
    <w:rsid w:val="007C15D3"/>
    <w:rPr>
      <w:color w:val="808080"/>
    </w:rPr>
  </w:style>
  <w:style w:type="character" w:styleId="Odkaznakomentr">
    <w:name w:val="annotation reference"/>
    <w:basedOn w:val="Predvolenpsmoodseku"/>
    <w:uiPriority w:val="99"/>
    <w:unhideWhenUsed/>
    <w:rsid w:val="007C15D3"/>
    <w:rPr>
      <w:sz w:val="16"/>
      <w:szCs w:val="16"/>
    </w:rPr>
  </w:style>
  <w:style w:type="paragraph" w:customStyle="1" w:styleId="Textkomentra1">
    <w:name w:val="Text komentára1"/>
    <w:basedOn w:val="Normlny"/>
    <w:next w:val="Textkomentra"/>
    <w:link w:val="TextkomentraChar"/>
    <w:uiPriority w:val="99"/>
    <w:semiHidden/>
    <w:unhideWhenUsed/>
    <w:rsid w:val="007C15D3"/>
    <w:pPr>
      <w:spacing w:after="200" w:line="240" w:lineRule="auto"/>
    </w:pPr>
    <w:rPr>
      <w:sz w:val="20"/>
      <w:szCs w:val="20"/>
    </w:rPr>
  </w:style>
  <w:style w:type="character" w:customStyle="1" w:styleId="TextkomentraChar">
    <w:name w:val="Text komentára Char"/>
    <w:basedOn w:val="Predvolenpsmoodseku"/>
    <w:link w:val="Textkomentra1"/>
    <w:uiPriority w:val="99"/>
    <w:semiHidden/>
    <w:rsid w:val="007C15D3"/>
    <w:rPr>
      <w:sz w:val="20"/>
      <w:szCs w:val="20"/>
    </w:rPr>
  </w:style>
  <w:style w:type="paragraph" w:customStyle="1" w:styleId="Predmetkomentra1">
    <w:name w:val="Predmet komentára1"/>
    <w:basedOn w:val="Textkomentra"/>
    <w:next w:val="Textkomentra"/>
    <w:uiPriority w:val="99"/>
    <w:semiHidden/>
    <w:unhideWhenUsed/>
    <w:rsid w:val="007C15D3"/>
    <w:pPr>
      <w:spacing w:after="200"/>
    </w:pPr>
    <w:rPr>
      <w:b/>
      <w:bCs/>
    </w:rPr>
  </w:style>
  <w:style w:type="character" w:customStyle="1" w:styleId="PredmetkomentraChar">
    <w:name w:val="Predmet komentára Char"/>
    <w:basedOn w:val="TextkomentraChar"/>
    <w:link w:val="Predmetkomentra"/>
    <w:uiPriority w:val="99"/>
    <w:semiHidden/>
    <w:rsid w:val="007C15D3"/>
    <w:rPr>
      <w:b/>
      <w:bCs/>
      <w:sz w:val="20"/>
      <w:szCs w:val="20"/>
    </w:rPr>
  </w:style>
  <w:style w:type="paragraph" w:customStyle="1" w:styleId="CM1">
    <w:name w:val="CM1"/>
    <w:basedOn w:val="Normlny"/>
    <w:next w:val="Normlny"/>
    <w:uiPriority w:val="99"/>
    <w:rsid w:val="007C15D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C15D3"/>
    <w:pPr>
      <w:autoSpaceDE w:val="0"/>
      <w:autoSpaceDN w:val="0"/>
      <w:adjustRightInd w:val="0"/>
      <w:spacing w:after="0" w:line="240" w:lineRule="auto"/>
    </w:pPr>
    <w:rPr>
      <w:rFonts w:ascii="EUAlbertina" w:hAnsi="EUAlbertina"/>
      <w:sz w:val="24"/>
      <w:szCs w:val="24"/>
    </w:rPr>
  </w:style>
  <w:style w:type="character" w:customStyle="1" w:styleId="TextvysvetlivkyChar1">
    <w:name w:val="Text vysvetlivky Char1"/>
    <w:uiPriority w:val="99"/>
    <w:semiHidden/>
    <w:locked/>
    <w:rsid w:val="007C15D3"/>
    <w:rPr>
      <w:lang w:val="x-none" w:eastAsia="cs-CZ"/>
    </w:rPr>
  </w:style>
  <w:style w:type="character" w:customStyle="1" w:styleId="OdsekzoznamuChar">
    <w:name w:val="Odsek zoznamu Char"/>
    <w:aliases w:val="body Char,Odsek zoznamu2 Char"/>
    <w:link w:val="Odsekzoznamu21"/>
    <w:uiPriority w:val="34"/>
    <w:qFormat/>
    <w:locked/>
    <w:rsid w:val="007C15D3"/>
  </w:style>
  <w:style w:type="paragraph" w:customStyle="1" w:styleId="Default">
    <w:name w:val="Default"/>
    <w:rsid w:val="007C15D3"/>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7C15D3"/>
    <w:rPr>
      <w:rFonts w:ascii="Arial" w:hAnsi="Arial"/>
      <w:sz w:val="18"/>
    </w:rPr>
  </w:style>
  <w:style w:type="paragraph" w:customStyle="1" w:styleId="Standard">
    <w:name w:val="Standard"/>
    <w:rsid w:val="007C15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5">
    <w:name w:val="WW8Num25"/>
    <w:basedOn w:val="Bezzoznamu"/>
    <w:rsid w:val="007C15D3"/>
    <w:pPr>
      <w:numPr>
        <w:numId w:val="20"/>
      </w:numPr>
    </w:pPr>
  </w:style>
  <w:style w:type="numbering" w:customStyle="1" w:styleId="Headings">
    <w:name w:val="Headings"/>
    <w:uiPriority w:val="99"/>
    <w:rsid w:val="007C15D3"/>
    <w:pPr>
      <w:numPr>
        <w:numId w:val="22"/>
      </w:numPr>
    </w:pPr>
  </w:style>
  <w:style w:type="character" w:customStyle="1" w:styleId="Hypertextovprepojenie1">
    <w:name w:val="Hypertextové prepojenie1"/>
    <w:basedOn w:val="Predvolenpsmoodseku"/>
    <w:uiPriority w:val="99"/>
    <w:unhideWhenUsed/>
    <w:rsid w:val="007C15D3"/>
    <w:rPr>
      <w:color w:val="0000FF"/>
      <w:u w:val="single"/>
    </w:rPr>
  </w:style>
  <w:style w:type="paragraph" w:customStyle="1" w:styleId="Char2">
    <w:name w:val="Char2"/>
    <w:basedOn w:val="Normlny"/>
    <w:link w:val="Odkaznapoznmkupodiarou"/>
    <w:uiPriority w:val="99"/>
    <w:qFormat/>
    <w:rsid w:val="007C15D3"/>
    <w:pPr>
      <w:spacing w:line="240" w:lineRule="exact"/>
    </w:pPr>
    <w:rPr>
      <w:vertAlign w:val="superscript"/>
    </w:rPr>
  </w:style>
  <w:style w:type="character" w:customStyle="1" w:styleId="Nadpis3Char1">
    <w:name w:val="Nadpis 3 Char1"/>
    <w:basedOn w:val="Predvolenpsmoodseku"/>
    <w:link w:val="Nadpis3"/>
    <w:uiPriority w:val="9"/>
    <w:semiHidden/>
    <w:rsid w:val="007C15D3"/>
    <w:rPr>
      <w:rFonts w:asciiTheme="majorHAnsi" w:eastAsiaTheme="majorEastAsia" w:hAnsiTheme="majorHAnsi" w:cstheme="majorBidi"/>
      <w:color w:val="1F4D78" w:themeColor="accent1" w:themeShade="7F"/>
      <w:sz w:val="24"/>
      <w:szCs w:val="24"/>
    </w:rPr>
  </w:style>
  <w:style w:type="table" w:styleId="Mriekatabuky">
    <w:name w:val="Table Grid"/>
    <w:basedOn w:val="Normlnatabuka"/>
    <w:uiPriority w:val="39"/>
    <w:rsid w:val="007C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15D3"/>
    <w:pPr>
      <w:ind w:left="720"/>
      <w:contextualSpacing/>
    </w:pPr>
  </w:style>
  <w:style w:type="paragraph" w:styleId="Textpoznmkypodiarou">
    <w:name w:val="footnote text"/>
    <w:basedOn w:val="Normlny"/>
    <w:link w:val="TextpoznmkypodiarouChar1"/>
    <w:uiPriority w:val="99"/>
    <w:semiHidden/>
    <w:unhideWhenUsed/>
    <w:rsid w:val="007C15D3"/>
    <w:pPr>
      <w:spacing w:after="0" w:line="240" w:lineRule="auto"/>
    </w:pPr>
    <w:rPr>
      <w:sz w:val="20"/>
      <w:szCs w:val="20"/>
    </w:rPr>
  </w:style>
  <w:style w:type="character" w:customStyle="1" w:styleId="TextpoznmkypodiarouChar1">
    <w:name w:val="Text poznámky pod čiarou Char1"/>
    <w:basedOn w:val="Predvolenpsmoodseku"/>
    <w:link w:val="Textpoznmkypodiarou"/>
    <w:uiPriority w:val="99"/>
    <w:semiHidden/>
    <w:rsid w:val="007C15D3"/>
    <w:rPr>
      <w:sz w:val="20"/>
      <w:szCs w:val="20"/>
    </w:rPr>
  </w:style>
  <w:style w:type="paragraph" w:styleId="Textvysvetlivky">
    <w:name w:val="endnote text"/>
    <w:basedOn w:val="Normlny"/>
    <w:link w:val="TextvysvetlivkyChar2"/>
    <w:uiPriority w:val="99"/>
    <w:semiHidden/>
    <w:unhideWhenUsed/>
    <w:rsid w:val="007C15D3"/>
    <w:pPr>
      <w:spacing w:after="0" w:line="240" w:lineRule="auto"/>
    </w:pPr>
    <w:rPr>
      <w:sz w:val="20"/>
      <w:szCs w:val="20"/>
    </w:rPr>
  </w:style>
  <w:style w:type="character" w:customStyle="1" w:styleId="TextvysvetlivkyChar2">
    <w:name w:val="Text vysvetlivky Char2"/>
    <w:basedOn w:val="Predvolenpsmoodseku"/>
    <w:link w:val="Textvysvetlivky"/>
    <w:uiPriority w:val="99"/>
    <w:semiHidden/>
    <w:rsid w:val="007C15D3"/>
    <w:rPr>
      <w:sz w:val="20"/>
      <w:szCs w:val="20"/>
    </w:rPr>
  </w:style>
  <w:style w:type="paragraph" w:styleId="Textbubliny">
    <w:name w:val="Balloon Text"/>
    <w:basedOn w:val="Normlny"/>
    <w:link w:val="TextbublinyChar1"/>
    <w:uiPriority w:val="99"/>
    <w:semiHidden/>
    <w:unhideWhenUsed/>
    <w:rsid w:val="007C15D3"/>
    <w:pPr>
      <w:spacing w:after="0" w:line="240" w:lineRule="auto"/>
    </w:pPr>
    <w:rPr>
      <w:rFonts w:ascii="Segoe UI" w:hAnsi="Segoe UI" w:cs="Segoe UI"/>
      <w:sz w:val="18"/>
      <w:szCs w:val="18"/>
    </w:rPr>
  </w:style>
  <w:style w:type="character" w:customStyle="1" w:styleId="TextbublinyChar1">
    <w:name w:val="Text bubliny Char1"/>
    <w:basedOn w:val="Predvolenpsmoodseku"/>
    <w:link w:val="Textbubliny"/>
    <w:uiPriority w:val="99"/>
    <w:semiHidden/>
    <w:rsid w:val="007C15D3"/>
    <w:rPr>
      <w:rFonts w:ascii="Segoe UI" w:hAnsi="Segoe UI" w:cs="Segoe UI"/>
      <w:sz w:val="18"/>
      <w:szCs w:val="18"/>
    </w:rPr>
  </w:style>
  <w:style w:type="paragraph" w:styleId="Hlavika">
    <w:name w:val="header"/>
    <w:basedOn w:val="Normlny"/>
    <w:link w:val="HlavikaChar1"/>
    <w:uiPriority w:val="99"/>
    <w:semiHidden/>
    <w:unhideWhenUsed/>
    <w:rsid w:val="007C15D3"/>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7C15D3"/>
  </w:style>
  <w:style w:type="paragraph" w:styleId="Pta">
    <w:name w:val="footer"/>
    <w:basedOn w:val="Normlny"/>
    <w:link w:val="PtaChar1"/>
    <w:uiPriority w:val="99"/>
    <w:semiHidden/>
    <w:unhideWhenUsed/>
    <w:rsid w:val="007C15D3"/>
    <w:pPr>
      <w:tabs>
        <w:tab w:val="center" w:pos="4536"/>
        <w:tab w:val="right" w:pos="9072"/>
      </w:tabs>
      <w:spacing w:after="0" w:line="240" w:lineRule="auto"/>
    </w:pPr>
  </w:style>
  <w:style w:type="character" w:customStyle="1" w:styleId="PtaChar1">
    <w:name w:val="Päta Char1"/>
    <w:basedOn w:val="Predvolenpsmoodseku"/>
    <w:link w:val="Pta"/>
    <w:uiPriority w:val="99"/>
    <w:semiHidden/>
    <w:rsid w:val="007C15D3"/>
  </w:style>
  <w:style w:type="paragraph" w:styleId="Textkomentra">
    <w:name w:val="annotation text"/>
    <w:basedOn w:val="Normlny"/>
    <w:link w:val="TextkomentraChar1"/>
    <w:uiPriority w:val="99"/>
    <w:semiHidden/>
    <w:unhideWhenUsed/>
    <w:rsid w:val="007C15D3"/>
    <w:pPr>
      <w:spacing w:line="240" w:lineRule="auto"/>
    </w:pPr>
    <w:rPr>
      <w:sz w:val="20"/>
      <w:szCs w:val="20"/>
    </w:rPr>
  </w:style>
  <w:style w:type="character" w:customStyle="1" w:styleId="TextkomentraChar1">
    <w:name w:val="Text komentára Char1"/>
    <w:basedOn w:val="Predvolenpsmoodseku"/>
    <w:link w:val="Textkomentra"/>
    <w:uiPriority w:val="99"/>
    <w:semiHidden/>
    <w:rsid w:val="007C15D3"/>
    <w:rPr>
      <w:sz w:val="20"/>
      <w:szCs w:val="20"/>
    </w:rPr>
  </w:style>
  <w:style w:type="paragraph" w:styleId="Predmetkomentra">
    <w:name w:val="annotation subject"/>
    <w:basedOn w:val="Textkomentra"/>
    <w:next w:val="Textkomentra"/>
    <w:link w:val="PredmetkomentraChar"/>
    <w:uiPriority w:val="99"/>
    <w:semiHidden/>
    <w:unhideWhenUsed/>
    <w:rsid w:val="007C15D3"/>
    <w:rPr>
      <w:b/>
      <w:bCs/>
    </w:rPr>
  </w:style>
  <w:style w:type="character" w:customStyle="1" w:styleId="PredmetkomentraChar1">
    <w:name w:val="Predmet komentára Char1"/>
    <w:basedOn w:val="TextkomentraChar1"/>
    <w:uiPriority w:val="99"/>
    <w:semiHidden/>
    <w:rsid w:val="007C15D3"/>
    <w:rPr>
      <w:b/>
      <w:bCs/>
      <w:sz w:val="20"/>
      <w:szCs w:val="20"/>
    </w:rPr>
  </w:style>
  <w:style w:type="character" w:styleId="Hypertextovprepojenie">
    <w:name w:val="Hyperlink"/>
    <w:basedOn w:val="Predvolenpsmoodseku"/>
    <w:uiPriority w:val="99"/>
    <w:semiHidden/>
    <w:unhideWhenUsed/>
    <w:rsid w:val="007C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2EFF706E6449DA8F16B29EA712B658"/>
        <w:category>
          <w:name w:val="Všeobecné"/>
          <w:gallery w:val="placeholder"/>
        </w:category>
        <w:types>
          <w:type w:val="bbPlcHdr"/>
        </w:types>
        <w:behaviors>
          <w:behavior w:val="content"/>
        </w:behaviors>
        <w:guid w:val="{65E386AC-F448-454C-AAE9-7E1DDF29B94C}"/>
      </w:docPartPr>
      <w:docPartBody>
        <w:p w:rsidR="00DF2D22" w:rsidRDefault="0074459D" w:rsidP="0074459D">
          <w:pPr>
            <w:pStyle w:val="CF2EFF706E6449DA8F16B29EA712B658"/>
          </w:pPr>
          <w:r w:rsidRPr="00B70C75">
            <w:rPr>
              <w:rStyle w:val="Zstupntext"/>
            </w:rPr>
            <w:t>Vyberte položku.</w:t>
          </w:r>
        </w:p>
      </w:docPartBody>
    </w:docPart>
    <w:docPart>
      <w:docPartPr>
        <w:name w:val="927BB3F466504F48BD452B90AD38BC98"/>
        <w:category>
          <w:name w:val="Všeobecné"/>
          <w:gallery w:val="placeholder"/>
        </w:category>
        <w:types>
          <w:type w:val="bbPlcHdr"/>
        </w:types>
        <w:behaviors>
          <w:behavior w:val="content"/>
        </w:behaviors>
        <w:guid w:val="{0F95FF54-BDDB-4D7C-8F52-CF64EE40DC57}"/>
      </w:docPartPr>
      <w:docPartBody>
        <w:p w:rsidR="00DF2D22" w:rsidRDefault="0074459D" w:rsidP="0074459D">
          <w:pPr>
            <w:pStyle w:val="927BB3F466504F48BD452B90AD38BC98"/>
          </w:pPr>
          <w:r w:rsidRPr="00476D32">
            <w:rPr>
              <w:rStyle w:val="Zstupntext"/>
            </w:rPr>
            <w:t>Vyberte položku.</w:t>
          </w:r>
        </w:p>
      </w:docPartBody>
    </w:docPart>
    <w:docPart>
      <w:docPartPr>
        <w:name w:val="AA6EB714953B412FAD0D1F0AA5C549FA"/>
        <w:category>
          <w:name w:val="Všeobecné"/>
          <w:gallery w:val="placeholder"/>
        </w:category>
        <w:types>
          <w:type w:val="bbPlcHdr"/>
        </w:types>
        <w:behaviors>
          <w:behavior w:val="content"/>
        </w:behaviors>
        <w:guid w:val="{49AF6B7B-A64C-4212-8A23-0F2DCF29EF24}"/>
      </w:docPartPr>
      <w:docPartBody>
        <w:p w:rsidR="00314892" w:rsidRDefault="003462A0" w:rsidP="003462A0">
          <w:pPr>
            <w:pStyle w:val="AA6EB714953B412FAD0D1F0AA5C549FA"/>
          </w:pPr>
          <w:r w:rsidRPr="00CB79C2">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9D"/>
    <w:rsid w:val="00005B14"/>
    <w:rsid w:val="0008374F"/>
    <w:rsid w:val="000838EB"/>
    <w:rsid w:val="000E160B"/>
    <w:rsid w:val="00314892"/>
    <w:rsid w:val="003462A0"/>
    <w:rsid w:val="00551F34"/>
    <w:rsid w:val="00571EF2"/>
    <w:rsid w:val="006C01D3"/>
    <w:rsid w:val="0074459D"/>
    <w:rsid w:val="00751898"/>
    <w:rsid w:val="00794539"/>
    <w:rsid w:val="00931F96"/>
    <w:rsid w:val="00BD424A"/>
    <w:rsid w:val="00CD6A0D"/>
    <w:rsid w:val="00CF4752"/>
    <w:rsid w:val="00DC6D9C"/>
    <w:rsid w:val="00DF2D22"/>
    <w:rsid w:val="00F55346"/>
    <w:rsid w:val="00F718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3462A0"/>
    <w:rPr>
      <w:color w:val="808080"/>
    </w:rPr>
  </w:style>
  <w:style w:type="paragraph" w:customStyle="1" w:styleId="1B440C0F8D8743E9BBBC42189B106DBC">
    <w:name w:val="1B440C0F8D8743E9BBBC42189B106DBC"/>
    <w:rsid w:val="0074459D"/>
  </w:style>
  <w:style w:type="paragraph" w:customStyle="1" w:styleId="3DE0903E015143D98AFF83D7F56A7E04">
    <w:name w:val="3DE0903E015143D98AFF83D7F56A7E04"/>
    <w:rsid w:val="0074459D"/>
  </w:style>
  <w:style w:type="paragraph" w:customStyle="1" w:styleId="CF2EFF706E6449DA8F16B29EA712B658">
    <w:name w:val="CF2EFF706E6449DA8F16B29EA712B658"/>
    <w:rsid w:val="0074459D"/>
  </w:style>
  <w:style w:type="paragraph" w:customStyle="1" w:styleId="927BB3F466504F48BD452B90AD38BC98">
    <w:name w:val="927BB3F466504F48BD452B90AD38BC98"/>
    <w:rsid w:val="0074459D"/>
  </w:style>
  <w:style w:type="paragraph" w:customStyle="1" w:styleId="AA6EB714953B412FAD0D1F0AA5C549FA">
    <w:name w:val="AA6EB714953B412FAD0D1F0AA5C549FA"/>
    <w:rsid w:val="00346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2A03-A022-4591-B92F-0F8DAC6D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4612</Words>
  <Characters>26289</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5</cp:revision>
  <dcterms:created xsi:type="dcterms:W3CDTF">2019-10-16T07:56:00Z</dcterms:created>
  <dcterms:modified xsi:type="dcterms:W3CDTF">2019-10-16T08:29:00Z</dcterms:modified>
</cp:coreProperties>
</file>