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AD" w:rsidRDefault="003018AD" w:rsidP="009E594C">
      <w:pPr>
        <w:pStyle w:val="Nadpis1"/>
        <w:ind w:right="566"/>
        <w:jc w:val="center"/>
        <w:rPr>
          <w:b/>
          <w:u w:val="none"/>
        </w:rPr>
      </w:pPr>
    </w:p>
    <w:p w:rsidR="004D139F" w:rsidRPr="00276CA3" w:rsidRDefault="004D139F" w:rsidP="009E594C">
      <w:pPr>
        <w:pStyle w:val="Nadpis1"/>
        <w:ind w:right="566"/>
        <w:jc w:val="center"/>
        <w:rPr>
          <w:b/>
          <w:u w:val="none"/>
        </w:rPr>
      </w:pPr>
      <w:r w:rsidRPr="00276CA3">
        <w:rPr>
          <w:b/>
          <w:u w:val="none"/>
        </w:rPr>
        <w:t>SPOLOČNÁ ORGANIZÁCIA TRHU S OBILNINAMI</w:t>
      </w:r>
    </w:p>
    <w:p w:rsidR="004D139F" w:rsidRDefault="004D139F" w:rsidP="00E5352C"/>
    <w:p w:rsidR="003018AD" w:rsidRPr="00276CA3" w:rsidRDefault="003018AD">
      <w:pPr>
        <w:jc w:val="both"/>
      </w:pPr>
    </w:p>
    <w:p w:rsidR="004D139F" w:rsidRPr="007A49CA" w:rsidRDefault="004D139F">
      <w:pPr>
        <w:jc w:val="both"/>
        <w:rPr>
          <w:b/>
          <w:bCs/>
          <w:i/>
          <w:u w:val="single"/>
        </w:rPr>
      </w:pPr>
      <w:r w:rsidRPr="007A49CA">
        <w:rPr>
          <w:b/>
          <w:bCs/>
          <w:i/>
          <w:u w:val="single"/>
        </w:rPr>
        <w:t>Základn</w:t>
      </w:r>
      <w:r w:rsidR="0098763D">
        <w:rPr>
          <w:b/>
          <w:bCs/>
          <w:i/>
          <w:u w:val="single"/>
        </w:rPr>
        <w:t>á</w:t>
      </w:r>
      <w:r w:rsidRPr="007A49CA">
        <w:rPr>
          <w:b/>
          <w:bCs/>
          <w:i/>
          <w:u w:val="single"/>
        </w:rPr>
        <w:t xml:space="preserve"> </w:t>
      </w:r>
      <w:r w:rsidR="0098763D">
        <w:rPr>
          <w:b/>
          <w:bCs/>
          <w:i/>
          <w:u w:val="single"/>
        </w:rPr>
        <w:t>legislatíva</w:t>
      </w:r>
      <w:r w:rsidR="007A49CA">
        <w:rPr>
          <w:b/>
          <w:bCs/>
          <w:i/>
          <w:u w:val="single"/>
        </w:rPr>
        <w:t>:</w:t>
      </w:r>
    </w:p>
    <w:p w:rsidR="004D139F" w:rsidRPr="00276CA3" w:rsidRDefault="004D139F">
      <w:pPr>
        <w:jc w:val="both"/>
        <w:rPr>
          <w:b/>
          <w:bCs/>
        </w:rPr>
      </w:pPr>
    </w:p>
    <w:p w:rsidR="00AA5609" w:rsidRPr="007A49CA" w:rsidRDefault="00060C95" w:rsidP="00B34063">
      <w:pPr>
        <w:jc w:val="both"/>
        <w:rPr>
          <w:b/>
          <w:i/>
          <w:color w:val="000000"/>
        </w:rPr>
      </w:pPr>
      <w:r w:rsidRPr="007A49CA">
        <w:rPr>
          <w:b/>
          <w:i/>
          <w:color w:val="000000"/>
        </w:rPr>
        <w:t>N</w:t>
      </w:r>
      <w:r w:rsidR="003018AD" w:rsidRPr="007A49CA">
        <w:rPr>
          <w:b/>
          <w:i/>
          <w:color w:val="000000"/>
          <w:sz w:val="22"/>
        </w:rPr>
        <w:t>ariadenie</w:t>
      </w:r>
      <w:r w:rsidRPr="007A49CA">
        <w:rPr>
          <w:b/>
          <w:i/>
          <w:color w:val="000000"/>
        </w:rPr>
        <w:t xml:space="preserve"> E</w:t>
      </w:r>
      <w:r w:rsidR="003018AD" w:rsidRPr="007A49CA">
        <w:rPr>
          <w:b/>
          <w:i/>
          <w:color w:val="000000"/>
        </w:rPr>
        <w:t>urópskeho</w:t>
      </w:r>
      <w:r w:rsidRPr="007A49CA">
        <w:rPr>
          <w:b/>
          <w:i/>
          <w:color w:val="000000"/>
        </w:rPr>
        <w:t xml:space="preserve"> P</w:t>
      </w:r>
      <w:r w:rsidR="003018AD" w:rsidRPr="007A49CA">
        <w:rPr>
          <w:b/>
          <w:i/>
          <w:color w:val="000000"/>
        </w:rPr>
        <w:t>arlamentu</w:t>
      </w:r>
      <w:r w:rsidRPr="007A49CA">
        <w:rPr>
          <w:b/>
          <w:i/>
          <w:color w:val="000000"/>
        </w:rPr>
        <w:t xml:space="preserve"> </w:t>
      </w:r>
      <w:r w:rsidR="003018AD" w:rsidRPr="007A49CA">
        <w:rPr>
          <w:b/>
          <w:i/>
          <w:color w:val="000000"/>
        </w:rPr>
        <w:t>a</w:t>
      </w:r>
      <w:r w:rsidRPr="007A49CA">
        <w:rPr>
          <w:b/>
          <w:i/>
          <w:color w:val="000000"/>
        </w:rPr>
        <w:t xml:space="preserve"> R</w:t>
      </w:r>
      <w:r w:rsidR="003018AD" w:rsidRPr="007A49CA">
        <w:rPr>
          <w:b/>
          <w:i/>
          <w:color w:val="000000"/>
        </w:rPr>
        <w:t>ady</w:t>
      </w:r>
      <w:r w:rsidRPr="007A49CA">
        <w:rPr>
          <w:b/>
          <w:i/>
          <w:color w:val="000000"/>
        </w:rPr>
        <w:t xml:space="preserve"> (EÚ) č. 1308/2013 </w:t>
      </w:r>
    </w:p>
    <w:p w:rsidR="00AA5609" w:rsidRDefault="00060C95" w:rsidP="00B34063">
      <w:pPr>
        <w:jc w:val="both"/>
        <w:rPr>
          <w:b/>
          <w:color w:val="000000"/>
        </w:rPr>
      </w:pPr>
      <w:r w:rsidRPr="003018AD">
        <w:rPr>
          <w:color w:val="000000"/>
        </w:rPr>
        <w:t xml:space="preserve">zo 17. decembra 2013, ktorým sa vytvára spoločná organizácia trhov s poľnohospodárskymi výrobkami, a ktorým sa zrušujú nariadenia Rady (EHS) č. 922/72, (EHS) č. 234/79, (ES) </w:t>
      </w:r>
      <w:r w:rsidR="00B34063">
        <w:rPr>
          <w:color w:val="000000"/>
        </w:rPr>
        <w:t xml:space="preserve">                </w:t>
      </w:r>
      <w:r w:rsidRPr="003018AD">
        <w:rPr>
          <w:color w:val="000000"/>
        </w:rPr>
        <w:t>č. 1037/2001 a (ES) č. 1234/2007</w:t>
      </w:r>
      <w:r w:rsidR="004037BC">
        <w:rPr>
          <w:color w:val="000000"/>
        </w:rPr>
        <w:t>.</w:t>
      </w:r>
      <w:r w:rsidRPr="003018AD">
        <w:rPr>
          <w:b/>
          <w:color w:val="000000"/>
        </w:rPr>
        <w:t xml:space="preserve"> </w:t>
      </w:r>
    </w:p>
    <w:p w:rsidR="0012155C" w:rsidRDefault="0012155C" w:rsidP="00AA5609">
      <w:pPr>
        <w:ind w:left="709"/>
        <w:jc w:val="both"/>
        <w:rPr>
          <w:b/>
          <w:color w:val="000000"/>
        </w:rPr>
      </w:pPr>
    </w:p>
    <w:p w:rsidR="0033574C" w:rsidRDefault="0033574C" w:rsidP="0033574C">
      <w:pPr>
        <w:jc w:val="both"/>
        <w:rPr>
          <w:b/>
          <w:bCs/>
          <w:i/>
          <w:szCs w:val="32"/>
        </w:rPr>
      </w:pPr>
      <w:r>
        <w:rPr>
          <w:b/>
          <w:bCs/>
          <w:i/>
          <w:szCs w:val="32"/>
        </w:rPr>
        <w:t xml:space="preserve">Delegované nariadenie Komisie (EÚ) 2016/1237 </w:t>
      </w:r>
    </w:p>
    <w:p w:rsidR="0033574C" w:rsidRDefault="0033574C" w:rsidP="0033574C">
      <w:pPr>
        <w:jc w:val="both"/>
        <w:rPr>
          <w:bCs/>
          <w:szCs w:val="32"/>
        </w:rPr>
      </w:pPr>
      <w:r>
        <w:rPr>
          <w:bCs/>
          <w:szCs w:val="32"/>
        </w:rPr>
        <w:t>z 18. mája 2016, ktorým sa dopĺňa nariadenie Európskeho parlamentu a Rady (EÚ) č. 1308, pokiaľ ide o pravidlá uplatňovania systému dovozných a vývozných licencií, a ktorým sa dopĺňa nariadenie Európskeho parlamentu a Rady (EÚ) č. 1306/2013, pokiaľ ide o pravidlá týkajúce sa uvoľnenia a prepadnutia zábezpeky zloženej pre takéto licencie, ktorým sa menia nariadenia Komisie (ES) č. 2535/2001, (ES) č. 1342/2003, (ES) č. 2336/2003, (ES)                           č. 951/2006, (ES) č. 341/2007 a (ES) č. 382/2008 a zrušujú sa nariadenia Komisie (ES)                      č. 2390/98, (ES) č. 1345/2005, (ES) č. 376/2008 a (ES) č. 507/2008.</w:t>
      </w:r>
    </w:p>
    <w:p w:rsidR="0033574C" w:rsidRDefault="0033574C" w:rsidP="0033574C">
      <w:pPr>
        <w:ind w:left="720"/>
        <w:contextualSpacing/>
        <w:jc w:val="both"/>
        <w:rPr>
          <w:b/>
          <w:bCs/>
          <w:szCs w:val="32"/>
          <w:u w:val="single"/>
        </w:rPr>
      </w:pPr>
    </w:p>
    <w:p w:rsidR="0033574C" w:rsidRDefault="0033574C" w:rsidP="0033574C">
      <w:pPr>
        <w:jc w:val="both"/>
        <w:rPr>
          <w:b/>
          <w:bCs/>
          <w:i/>
          <w:szCs w:val="32"/>
        </w:rPr>
      </w:pPr>
      <w:r>
        <w:rPr>
          <w:b/>
          <w:bCs/>
          <w:i/>
          <w:szCs w:val="32"/>
        </w:rPr>
        <w:t xml:space="preserve">Vykonávacie nariadenie Komisie (EÚ) 2016/1239 </w:t>
      </w:r>
    </w:p>
    <w:p w:rsidR="0033574C" w:rsidRDefault="0033574C" w:rsidP="0033574C">
      <w:pPr>
        <w:jc w:val="both"/>
        <w:rPr>
          <w:bCs/>
          <w:szCs w:val="32"/>
        </w:rPr>
      </w:pPr>
      <w:r>
        <w:rPr>
          <w:bCs/>
          <w:szCs w:val="32"/>
        </w:rPr>
        <w:t>z 18. mája 2016, ktorým sa stanovujú pravidlá uplatňovania nariadenia Európskeho parlamentu a Rady (EÚ) č. 1308/2013, pokiaľ ide o systém dovozných a vývozných licencií.</w:t>
      </w:r>
    </w:p>
    <w:p w:rsidR="00A05069" w:rsidRDefault="00A05069" w:rsidP="00A05069">
      <w:pPr>
        <w:pStyle w:val="Odsekzoznamu"/>
        <w:ind w:left="0"/>
        <w:jc w:val="both"/>
        <w:rPr>
          <w:b/>
          <w:bCs/>
          <w:i/>
        </w:rPr>
      </w:pPr>
    </w:p>
    <w:p w:rsidR="00A05069" w:rsidRPr="0060514F" w:rsidRDefault="00A05069" w:rsidP="00A05069">
      <w:pPr>
        <w:pStyle w:val="Odsekzoznamu"/>
        <w:ind w:left="0"/>
        <w:jc w:val="both"/>
        <w:rPr>
          <w:b/>
          <w:bCs/>
          <w:szCs w:val="24"/>
          <w:lang w:eastAsia="sk-SK"/>
        </w:rPr>
      </w:pPr>
      <w:r w:rsidRPr="0060514F">
        <w:rPr>
          <w:b/>
          <w:bCs/>
          <w:i/>
        </w:rPr>
        <w:t>Oznámenie o dovozných a vývozných licenciách na poľnohospodárske výrobky</w:t>
      </w:r>
      <w:r w:rsidRPr="0060514F">
        <w:rPr>
          <w:b/>
          <w:bCs/>
        </w:rPr>
        <w:t xml:space="preserve"> </w:t>
      </w:r>
      <w:r w:rsidRPr="0060514F">
        <w:rPr>
          <w:bCs/>
        </w:rPr>
        <w:t>(2016/C 278/03) uverejnené v Úradnom vestníku Európskej únie - C 278/34 dňa 30.07.2016.</w:t>
      </w:r>
    </w:p>
    <w:p w:rsidR="00AA5609" w:rsidRPr="007A49CA" w:rsidRDefault="004D139F" w:rsidP="00B34063">
      <w:pPr>
        <w:jc w:val="both"/>
        <w:rPr>
          <w:i/>
          <w:iCs/>
        </w:rPr>
      </w:pPr>
      <w:r w:rsidRPr="007A49CA">
        <w:rPr>
          <w:b/>
          <w:i/>
        </w:rPr>
        <w:t>Nariadenie Komisie (ES) č. 1301/2006</w:t>
      </w:r>
      <w:r w:rsidRPr="007A49CA">
        <w:rPr>
          <w:i/>
        </w:rPr>
        <w:t xml:space="preserve"> </w:t>
      </w:r>
    </w:p>
    <w:p w:rsidR="00AA5609" w:rsidRDefault="004D139F" w:rsidP="00B34063">
      <w:pPr>
        <w:jc w:val="both"/>
      </w:pPr>
      <w:r w:rsidRPr="00276CA3">
        <w:t>z 31. augusta 2006, ktorým sa ustanovujú všeobecné pravidlá pre správu colných kvót pre poľnohospodárske produkty spravovaných prostredníct</w:t>
      </w:r>
      <w:r w:rsidR="004037BC">
        <w:t>vom systému dovozných licencií.</w:t>
      </w:r>
    </w:p>
    <w:p w:rsidR="00673993" w:rsidRDefault="00673993" w:rsidP="00B34063">
      <w:pPr>
        <w:jc w:val="both"/>
      </w:pPr>
    </w:p>
    <w:p w:rsidR="00673993" w:rsidRPr="00700243" w:rsidRDefault="00673993" w:rsidP="00673993">
      <w:pPr>
        <w:jc w:val="both"/>
        <w:rPr>
          <w:bCs/>
          <w:szCs w:val="32"/>
        </w:rPr>
      </w:pPr>
      <w:r w:rsidRPr="00700243">
        <w:rPr>
          <w:b/>
          <w:bCs/>
          <w:i/>
          <w:szCs w:val="32"/>
        </w:rPr>
        <w:t>Delegované nariadenie Komisie (EÚ) č. 907/2014</w:t>
      </w:r>
      <w:r w:rsidRPr="00700243">
        <w:rPr>
          <w:bCs/>
          <w:szCs w:val="32"/>
        </w:rPr>
        <w:t>, ktorým sa dopĺňa nariadenie   Európskeho parlamentu a Rady (EÚ) č. 1306/2013, pokiaľ ide o platobné agentúry a ostatné orgány, finančné hospodárenie, schvaľovanie účtovných závierok, zábezpeky a používanie eura (ďalej len „nariadenie Komisie (EÚ) č. 907/2014).</w:t>
      </w:r>
    </w:p>
    <w:p w:rsidR="00673993" w:rsidRPr="006E1E8D" w:rsidRDefault="00673993" w:rsidP="00673993">
      <w:pPr>
        <w:ind w:left="142" w:right="-289" w:firstLine="142"/>
        <w:jc w:val="both"/>
        <w:rPr>
          <w:b/>
          <w:bCs/>
        </w:rPr>
      </w:pPr>
    </w:p>
    <w:p w:rsidR="00673993" w:rsidRPr="00700243" w:rsidRDefault="00673993" w:rsidP="00673993">
      <w:pPr>
        <w:jc w:val="both"/>
        <w:rPr>
          <w:bCs/>
          <w:szCs w:val="32"/>
        </w:rPr>
      </w:pPr>
      <w:r w:rsidRPr="00700243">
        <w:rPr>
          <w:b/>
          <w:bCs/>
          <w:i/>
          <w:szCs w:val="32"/>
        </w:rPr>
        <w:t>Vykonávacie nariadenie Komisie (EÚ) č. 908/2014</w:t>
      </w:r>
      <w:r w:rsidRPr="00700243">
        <w:rPr>
          <w:bCs/>
          <w:szCs w:val="32"/>
        </w:rPr>
        <w:t>, ktorým sa stanovujú pravidlá uplatňovania nariadenia Európskeho parlamentu a Rady (EÚ) č. 1306/2013 vzhľadom na platobné agentúry a ostatné orgány, finančné hospodárenie, schvaľovanie účtovných závierok, pravidlá kontroly, zábezpeky a transparentnosť (ďalej len „nariadenie Komisie (EÚ) č. 908/2014).</w:t>
      </w:r>
    </w:p>
    <w:p w:rsidR="00673993" w:rsidRDefault="00673993" w:rsidP="00B34063">
      <w:pPr>
        <w:jc w:val="both"/>
      </w:pPr>
    </w:p>
    <w:p w:rsidR="0012155C" w:rsidRDefault="0012155C" w:rsidP="00AA5609">
      <w:pPr>
        <w:ind w:left="720"/>
        <w:jc w:val="both"/>
        <w:rPr>
          <w:iCs/>
        </w:rPr>
      </w:pPr>
    </w:p>
    <w:p w:rsidR="0072453F" w:rsidRDefault="0072453F" w:rsidP="00B34063">
      <w:pPr>
        <w:jc w:val="both"/>
        <w:rPr>
          <w:b/>
          <w:i/>
        </w:rPr>
      </w:pPr>
    </w:p>
    <w:p w:rsidR="0012155C" w:rsidRPr="0012155C" w:rsidRDefault="0012155C" w:rsidP="0012155C"/>
    <w:p w:rsidR="00A04EE5" w:rsidRDefault="00A04EE5" w:rsidP="00A04EE5">
      <w:pPr>
        <w:jc w:val="both"/>
        <w:rPr>
          <w:b/>
          <w:bCs/>
          <w:i/>
          <w:szCs w:val="32"/>
          <w:u w:val="single"/>
        </w:rPr>
      </w:pPr>
      <w:r w:rsidRPr="00700243">
        <w:rPr>
          <w:b/>
          <w:bCs/>
          <w:i/>
          <w:szCs w:val="32"/>
          <w:u w:val="single"/>
        </w:rPr>
        <w:t>Nová legislatíva – uplatniteľná od obdobia platnosti colných kvót začínajúci</w:t>
      </w:r>
      <w:r>
        <w:rPr>
          <w:b/>
          <w:bCs/>
          <w:i/>
          <w:szCs w:val="32"/>
          <w:u w:val="single"/>
        </w:rPr>
        <w:t>c</w:t>
      </w:r>
      <w:r w:rsidRPr="00700243">
        <w:rPr>
          <w:b/>
          <w:bCs/>
          <w:i/>
          <w:szCs w:val="32"/>
          <w:u w:val="single"/>
        </w:rPr>
        <w:t xml:space="preserve">h </w:t>
      </w:r>
    </w:p>
    <w:p w:rsidR="00A04EE5" w:rsidRPr="00700243" w:rsidRDefault="00A04EE5" w:rsidP="00A04EE5">
      <w:pPr>
        <w:jc w:val="both"/>
        <w:rPr>
          <w:b/>
          <w:bCs/>
          <w:i/>
          <w:color w:val="FF0000"/>
          <w:szCs w:val="32"/>
          <w:u w:val="single"/>
        </w:rPr>
      </w:pPr>
      <w:r w:rsidRPr="00700243">
        <w:rPr>
          <w:b/>
          <w:bCs/>
          <w:i/>
          <w:color w:val="FF0000"/>
          <w:szCs w:val="32"/>
          <w:u w:val="single"/>
        </w:rPr>
        <w:t>od 01. januára 2021</w:t>
      </w:r>
    </w:p>
    <w:p w:rsidR="00A04EE5" w:rsidRDefault="00A04EE5" w:rsidP="00A04EE5">
      <w:pPr>
        <w:jc w:val="both"/>
        <w:rPr>
          <w:b/>
          <w:bCs/>
          <w:i/>
          <w:szCs w:val="32"/>
        </w:rPr>
      </w:pPr>
    </w:p>
    <w:p w:rsidR="00A04EE5" w:rsidRPr="00A249FA" w:rsidRDefault="00A04EE5" w:rsidP="00A04EE5">
      <w:pPr>
        <w:jc w:val="both"/>
        <w:rPr>
          <w:b/>
          <w:bCs/>
          <w:i/>
          <w:szCs w:val="32"/>
        </w:rPr>
      </w:pPr>
      <w:r>
        <w:rPr>
          <w:b/>
          <w:bCs/>
          <w:i/>
          <w:szCs w:val="32"/>
        </w:rPr>
        <w:t>D</w:t>
      </w:r>
      <w:r w:rsidRPr="00A249FA">
        <w:rPr>
          <w:b/>
          <w:bCs/>
          <w:i/>
          <w:szCs w:val="32"/>
        </w:rPr>
        <w:t>ELEGOVANÉ NARIADENIE KOMISIE (EÚ) 2020/760</w:t>
      </w:r>
    </w:p>
    <w:p w:rsidR="00A04EE5" w:rsidRPr="00A249FA" w:rsidRDefault="00A04EE5" w:rsidP="00A04EE5">
      <w:pPr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 w:rsidRPr="00A249FA">
        <w:rPr>
          <w:iCs/>
          <w:szCs w:val="20"/>
        </w:rPr>
        <w:t>zo 17. decembra 2019,ktorým sa dopĺňa nariadenie Európskeho parlamentu a Rady (EÚ) č. 1308/2013, pokiaľ ide o pravidlá správy dovozných a vývozných colných kvót, ktoré podliehajú licenciám, a ktorým sa dopĺňa nariadenie Európskeho parlamentu a Rady (EÚ) č. 1306/2013, pokiaľ ide o zloženie zábezpeky pri správe colných kvót</w:t>
      </w:r>
      <w:r>
        <w:rPr>
          <w:iCs/>
          <w:szCs w:val="20"/>
        </w:rPr>
        <w:t xml:space="preserve"> (ďalej len </w:t>
      </w:r>
      <w:r w:rsidRPr="00A249FA">
        <w:rPr>
          <w:i/>
          <w:iCs/>
          <w:szCs w:val="20"/>
        </w:rPr>
        <w:t>„DNK“)</w:t>
      </w:r>
    </w:p>
    <w:p w:rsidR="00A04EE5" w:rsidRDefault="00A04EE5" w:rsidP="00A04EE5">
      <w:pPr>
        <w:overflowPunct w:val="0"/>
        <w:autoSpaceDE w:val="0"/>
        <w:autoSpaceDN w:val="0"/>
        <w:adjustRightInd w:val="0"/>
        <w:jc w:val="both"/>
        <w:rPr>
          <w:b/>
          <w:i/>
          <w:iCs/>
          <w:szCs w:val="20"/>
        </w:rPr>
      </w:pPr>
    </w:p>
    <w:p w:rsidR="00A04EE5" w:rsidRPr="0090113F" w:rsidRDefault="00A04EE5" w:rsidP="00A04EE5">
      <w:pPr>
        <w:overflowPunct w:val="0"/>
        <w:autoSpaceDE w:val="0"/>
        <w:autoSpaceDN w:val="0"/>
        <w:adjustRightInd w:val="0"/>
        <w:spacing w:line="240" w:lineRule="atLeast"/>
        <w:jc w:val="both"/>
        <w:rPr>
          <w:b/>
          <w:i/>
          <w:iCs/>
          <w:szCs w:val="20"/>
        </w:rPr>
      </w:pPr>
      <w:r>
        <w:rPr>
          <w:b/>
          <w:i/>
          <w:iCs/>
          <w:szCs w:val="20"/>
        </w:rPr>
        <w:t>V</w:t>
      </w:r>
      <w:r w:rsidRPr="0090113F">
        <w:rPr>
          <w:b/>
          <w:i/>
          <w:iCs/>
          <w:szCs w:val="20"/>
        </w:rPr>
        <w:t>YKONÁVACIE NARIADENIE KOMISIE (EÚ) 2020/761</w:t>
      </w:r>
    </w:p>
    <w:p w:rsidR="00A04EE5" w:rsidRDefault="00A04EE5" w:rsidP="00A04EE5">
      <w:pPr>
        <w:overflowPunct w:val="0"/>
        <w:autoSpaceDE w:val="0"/>
        <w:autoSpaceDN w:val="0"/>
        <w:adjustRightInd w:val="0"/>
        <w:spacing w:line="240" w:lineRule="atLeast"/>
        <w:jc w:val="both"/>
        <w:rPr>
          <w:iCs/>
          <w:szCs w:val="20"/>
        </w:rPr>
      </w:pPr>
      <w:r w:rsidRPr="00A249FA">
        <w:rPr>
          <w:iCs/>
          <w:szCs w:val="20"/>
        </w:rPr>
        <w:t>zo 17. decembra 2019, ktorým sa stanovujú pravidlá uplatňovania nariadení Európskeho parlamentu a Rady (EÚ) č. 1306/2013, (EÚ) č. 1308/2013 a (EÚ) č. 510/2014, pokiaľ ide o systém správy colných kvót na základe licencií</w:t>
      </w:r>
      <w:r>
        <w:rPr>
          <w:iCs/>
          <w:szCs w:val="20"/>
        </w:rPr>
        <w:t xml:space="preserve"> (ďalej len „</w:t>
      </w:r>
      <w:r w:rsidRPr="00A249FA">
        <w:rPr>
          <w:i/>
          <w:iCs/>
          <w:szCs w:val="20"/>
        </w:rPr>
        <w:t>VNK</w:t>
      </w:r>
      <w:r>
        <w:rPr>
          <w:iCs/>
          <w:szCs w:val="20"/>
        </w:rPr>
        <w:t>“)</w:t>
      </w:r>
    </w:p>
    <w:p w:rsidR="00AC29A0" w:rsidRDefault="00AC29A0" w:rsidP="00A04EE5">
      <w:pPr>
        <w:overflowPunct w:val="0"/>
        <w:autoSpaceDE w:val="0"/>
        <w:autoSpaceDN w:val="0"/>
        <w:adjustRightInd w:val="0"/>
        <w:spacing w:line="240" w:lineRule="atLeast"/>
        <w:jc w:val="both"/>
        <w:rPr>
          <w:iCs/>
          <w:szCs w:val="20"/>
        </w:rPr>
      </w:pPr>
    </w:p>
    <w:p w:rsidR="00AC29A0" w:rsidRPr="00E70FEB" w:rsidRDefault="00AC29A0" w:rsidP="00AC29A0">
      <w:pPr>
        <w:pStyle w:val="Default"/>
        <w:rPr>
          <w:i/>
          <w:color w:val="auto"/>
        </w:rPr>
      </w:pPr>
      <w:r w:rsidRPr="00E70FEB">
        <w:rPr>
          <w:b/>
          <w:bCs/>
          <w:i/>
          <w:color w:val="auto"/>
        </w:rPr>
        <w:t xml:space="preserve">VYKONÁVACIE NARIADENIE KOMISIE (EÚ) 2021/760 </w:t>
      </w:r>
    </w:p>
    <w:p w:rsidR="00AC29A0" w:rsidRPr="00E70FEB" w:rsidRDefault="00AC29A0" w:rsidP="00355219">
      <w:pPr>
        <w:pStyle w:val="Default"/>
        <w:rPr>
          <w:iCs/>
          <w:color w:val="auto"/>
        </w:rPr>
      </w:pPr>
      <w:r w:rsidRPr="00E70FEB">
        <w:rPr>
          <w:bCs/>
          <w:color w:val="auto"/>
        </w:rPr>
        <w:t>zo 7. mája 2021, ktorým sa menia vykonávacie nariadenia (EÚ) 2020/761 a (EÚ) 2020/1988, pokiaľ ide o systém správy niektorých colných kvót na základe licencií, a ktorým sa zrušuje vykonávacie nariadenie (EÚ) 2020/991</w:t>
      </w:r>
    </w:p>
    <w:p w:rsidR="00A04EE5" w:rsidRPr="00AC29A0" w:rsidRDefault="00A04EE5" w:rsidP="00A04EE5">
      <w:pPr>
        <w:overflowPunct w:val="0"/>
        <w:autoSpaceDE w:val="0"/>
        <w:autoSpaceDN w:val="0"/>
        <w:adjustRightInd w:val="0"/>
        <w:jc w:val="both"/>
        <w:rPr>
          <w:iCs/>
        </w:rPr>
      </w:pPr>
    </w:p>
    <w:p w:rsidR="004D139F" w:rsidRDefault="004D139F" w:rsidP="001659C0">
      <w:pPr>
        <w:jc w:val="both"/>
        <w:rPr>
          <w:bCs/>
        </w:rPr>
      </w:pPr>
    </w:p>
    <w:p w:rsidR="00A30B81" w:rsidRPr="00DE5810" w:rsidRDefault="002B10C0" w:rsidP="00A30B81">
      <w:pPr>
        <w:pStyle w:val="CM31"/>
        <w:spacing w:before="60" w:after="6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Kontaktné údaje:     </w:t>
      </w:r>
      <w:bookmarkStart w:id="0" w:name="_Toc314731999"/>
      <w:r w:rsidR="00A30B81" w:rsidRPr="00DE5810">
        <w:rPr>
          <w:b/>
        </w:rPr>
        <w:t xml:space="preserve">Ing. </w:t>
      </w:r>
      <w:r w:rsidR="00A04EE5">
        <w:rPr>
          <w:b/>
        </w:rPr>
        <w:t>Tichomír Lelovics</w:t>
      </w:r>
    </w:p>
    <w:p w:rsidR="00A30B81" w:rsidRPr="00DE5810" w:rsidRDefault="00A30B81" w:rsidP="00A30B81">
      <w:pPr>
        <w:autoSpaceDE w:val="0"/>
        <w:autoSpaceDN w:val="0"/>
        <w:adjustRightInd w:val="0"/>
        <w:spacing w:before="60" w:after="60"/>
        <w:ind w:left="1415" w:firstLine="709"/>
        <w:rPr>
          <w:lang w:val="en-GB"/>
        </w:rPr>
      </w:pPr>
      <w:r w:rsidRPr="00DE5810">
        <w:rPr>
          <w:rFonts w:ascii="EUAlbertina" w:hAnsi="EUAlbertina"/>
          <w:lang w:val="en-GB"/>
        </w:rPr>
        <w:t xml:space="preserve">      </w:t>
      </w:r>
      <w:proofErr w:type="spellStart"/>
      <w:r w:rsidRPr="00DE5810">
        <w:rPr>
          <w:rFonts w:ascii="EUAlbertina" w:hAnsi="EUAlbertina"/>
          <w:lang w:val="en-GB"/>
        </w:rPr>
        <w:t>Oddelenie</w:t>
      </w:r>
      <w:proofErr w:type="spellEnd"/>
      <w:r w:rsidRPr="00DE5810">
        <w:rPr>
          <w:rFonts w:ascii="EUAlbertina" w:hAnsi="EUAlbertina"/>
          <w:lang w:val="en-GB"/>
        </w:rPr>
        <w:t xml:space="preserve"> </w:t>
      </w:r>
      <w:proofErr w:type="spellStart"/>
      <w:r w:rsidRPr="00DE5810">
        <w:rPr>
          <w:rFonts w:ascii="EUAlbertina" w:hAnsi="EUAlbertina"/>
          <w:lang w:val="en-GB"/>
        </w:rPr>
        <w:t>obchodných</w:t>
      </w:r>
      <w:proofErr w:type="spellEnd"/>
      <w:r w:rsidRPr="00DE5810">
        <w:rPr>
          <w:rFonts w:ascii="EUAlbertina" w:hAnsi="EUAlbertina"/>
          <w:lang w:val="en-GB"/>
        </w:rPr>
        <w:t xml:space="preserve"> </w:t>
      </w:r>
      <w:proofErr w:type="spellStart"/>
      <w:r w:rsidRPr="00DE5810">
        <w:rPr>
          <w:rFonts w:ascii="EUAlbertina" w:hAnsi="EUAlbertina"/>
          <w:lang w:val="en-GB"/>
        </w:rPr>
        <w:t>mechanizmov</w:t>
      </w:r>
      <w:proofErr w:type="spellEnd"/>
    </w:p>
    <w:p w:rsidR="00A30B81" w:rsidRPr="00DE5810" w:rsidRDefault="00A30B81" w:rsidP="00A30B81">
      <w:pPr>
        <w:autoSpaceDE w:val="0"/>
        <w:autoSpaceDN w:val="0"/>
        <w:adjustRightInd w:val="0"/>
        <w:spacing w:before="60" w:after="60"/>
        <w:ind w:left="1414" w:firstLine="709"/>
        <w:rPr>
          <w:color w:val="444444"/>
          <w:lang w:val="en-GB"/>
        </w:rPr>
      </w:pPr>
      <w:r>
        <w:rPr>
          <w:color w:val="444444"/>
          <w:lang w:val="en-GB"/>
        </w:rPr>
        <w:t xml:space="preserve">      </w:t>
      </w:r>
      <w:hyperlink r:id="rId8" w:history="1">
        <w:r w:rsidR="00A04EE5" w:rsidRPr="00D92A8C">
          <w:rPr>
            <w:rStyle w:val="Hypertextovprepojenie"/>
            <w:lang w:val="en-GB"/>
          </w:rPr>
          <w:t>tichomir.lelovics@apa.sk</w:t>
        </w:r>
      </w:hyperlink>
      <w:r>
        <w:rPr>
          <w:color w:val="444444"/>
          <w:lang w:val="en-GB"/>
        </w:rPr>
        <w:t xml:space="preserve"> </w:t>
      </w:r>
    </w:p>
    <w:p w:rsidR="00A30B81" w:rsidRDefault="00A30B81" w:rsidP="00A30B81">
      <w:pPr>
        <w:autoSpaceDE w:val="0"/>
        <w:autoSpaceDN w:val="0"/>
        <w:adjustRightInd w:val="0"/>
        <w:spacing w:before="60" w:after="60"/>
        <w:ind w:left="1414" w:firstLine="709"/>
        <w:rPr>
          <w:color w:val="000000"/>
          <w:lang w:val="en-GB"/>
        </w:rPr>
      </w:pPr>
      <w:r w:rsidRPr="00DE5810">
        <w:rPr>
          <w:color w:val="000000"/>
          <w:lang w:val="en-GB"/>
        </w:rPr>
        <w:t xml:space="preserve">      t. č.: (+421) 0</w:t>
      </w:r>
      <w:r w:rsidR="00A04EE5">
        <w:rPr>
          <w:color w:val="000000"/>
          <w:lang w:val="en-GB"/>
        </w:rPr>
        <w:t>918 612 185</w:t>
      </w:r>
      <w:r w:rsidRPr="00DE5810">
        <w:rPr>
          <w:color w:val="000000"/>
          <w:lang w:val="en-GB"/>
        </w:rPr>
        <w:t xml:space="preserve"> </w:t>
      </w:r>
    </w:p>
    <w:p w:rsidR="00673993" w:rsidRPr="00122FB4" w:rsidRDefault="00673993" w:rsidP="00A30B81">
      <w:pPr>
        <w:autoSpaceDE w:val="0"/>
        <w:autoSpaceDN w:val="0"/>
        <w:adjustRightInd w:val="0"/>
        <w:spacing w:before="60" w:after="60"/>
        <w:ind w:left="1414" w:firstLine="709"/>
        <w:rPr>
          <w:color w:val="2E74B5"/>
          <w:lang w:val="en-GB"/>
        </w:rPr>
      </w:pPr>
      <w:r>
        <w:rPr>
          <w:color w:val="000000"/>
          <w:lang w:val="en-GB"/>
        </w:rPr>
        <w:t xml:space="preserve">      </w:t>
      </w:r>
      <w:r w:rsidRPr="00122FB4">
        <w:rPr>
          <w:color w:val="2E74B5"/>
          <w:lang w:val="en-GB"/>
        </w:rPr>
        <w:t>licencie@apa.sk</w:t>
      </w:r>
    </w:p>
    <w:p w:rsidR="0033574C" w:rsidRPr="00122FB4" w:rsidRDefault="0033574C" w:rsidP="00A30B81">
      <w:pPr>
        <w:pStyle w:val="CM31"/>
        <w:spacing w:before="60" w:after="60"/>
        <w:ind w:left="360"/>
        <w:rPr>
          <w:i/>
          <w:color w:val="2E74B5"/>
        </w:rPr>
      </w:pPr>
    </w:p>
    <w:p w:rsidR="0033574C" w:rsidRPr="00C517CE" w:rsidRDefault="00C517CE" w:rsidP="00C517CE">
      <w:pPr>
        <w:pStyle w:val="Nadpis2"/>
        <w:rPr>
          <w:bCs w:val="0"/>
          <w:noProof/>
          <w:color w:val="0070C0"/>
          <w:sz w:val="28"/>
          <w:szCs w:val="28"/>
          <w:u w:val="none"/>
        </w:rPr>
      </w:pPr>
      <w:r w:rsidRPr="00C517CE">
        <w:rPr>
          <w:bCs w:val="0"/>
          <w:noProof/>
          <w:color w:val="0070C0"/>
          <w:sz w:val="28"/>
          <w:szCs w:val="28"/>
          <w:u w:val="none"/>
        </w:rPr>
        <w:t>Colné kvóty v sektore obilnín</w:t>
      </w:r>
    </w:p>
    <w:p w:rsidR="00C517CE" w:rsidRPr="00C517CE" w:rsidRDefault="00C517CE" w:rsidP="00C517CE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7"/>
      </w:tblGrid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Poradové číslo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C517CE" w:rsidRDefault="0004057E" w:rsidP="0072453F">
            <w:pPr>
              <w:rPr>
                <w:b/>
                <w:bCs/>
                <w:noProof/>
                <w:color w:val="FF0000"/>
              </w:rPr>
            </w:pPr>
            <w:r w:rsidRPr="00C517CE">
              <w:rPr>
                <w:b/>
                <w:bCs/>
                <w:noProof/>
                <w:color w:val="FF0000"/>
              </w:rPr>
              <w:t>09.4123</w:t>
            </w:r>
            <w:r w:rsidR="00C517CE">
              <w:rPr>
                <w:b/>
                <w:bCs/>
                <w:noProof/>
                <w:color w:val="FF0000"/>
              </w:rPr>
              <w:t xml:space="preserve"> - </w:t>
            </w:r>
            <w:r w:rsidR="00C517CE" w:rsidRPr="006816B3">
              <w:rPr>
                <w:rFonts w:eastAsia="Calibri"/>
                <w:b/>
                <w:bCs/>
                <w:color w:val="FF0000"/>
                <w:sz w:val="22"/>
                <w:szCs w:val="22"/>
              </w:rPr>
              <w:t xml:space="preserve">začiatok uplatnenia od 23. novembra 2020 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Medzinárodná dohoda alebo iný akt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CF28DD">
              <w:rPr>
                <w:b/>
                <w:bCs/>
                <w:noProof/>
              </w:rPr>
              <w:t>Dohoda</w:t>
            </w:r>
            <w:r w:rsidRPr="007C6646">
              <w:rPr>
                <w:noProof/>
              </w:rPr>
              <w:t xml:space="preserve"> vo forme výmeny listov medzi Európskym spoločenstvom a Spojenými štátmi americkými podľa článku XXIV:6 a článku XXVIII Všeobecnej dohody o clách a obchode (GATT) z roku 1994, ktorá sa týka zmeny úľav v harmonogramoch Českej republiky, Estónskej republiky, Cyperskej republiky, Lotyšskej republiky, Litovskej republiky, Maďarskej republiky, Maltskej republiky, Poľskej republiky, Slovinskej republiky a Slovenskej republiky počas ich pristúpenia k Európskej únii, ktorá bola uzavretá rozhodnutím Rady 2006/333/ES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Obdobie platnosti colnej kvóty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Od 1. januára do 31. decembra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Čiastkové obdobia platnosti colnej kvóty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Žiadosť o licenciu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Default="0004057E" w:rsidP="00CF28DD">
            <w:pPr>
              <w:rPr>
                <w:rFonts w:eastAsia="Calibri"/>
                <w:color w:val="FF0000"/>
              </w:rPr>
            </w:pPr>
            <w:r w:rsidRPr="007C6646">
              <w:rPr>
                <w:noProof/>
              </w:rPr>
              <w:t>V súlade s čl</w:t>
            </w:r>
            <w:r w:rsidR="00C517CE">
              <w:rPr>
                <w:noProof/>
              </w:rPr>
              <w:t xml:space="preserve">ánkami 6, 7 a 8 </w:t>
            </w:r>
            <w:r w:rsidR="00C517CE" w:rsidRPr="0072453F">
              <w:rPr>
                <w:rFonts w:eastAsia="Calibri"/>
              </w:rPr>
              <w:t>VNK</w:t>
            </w:r>
            <w:r w:rsidR="00C517CE" w:rsidRPr="00C43E86">
              <w:rPr>
                <w:rFonts w:eastAsia="Calibri"/>
                <w:color w:val="FF0000"/>
              </w:rPr>
              <w:t xml:space="preserve"> </w:t>
            </w:r>
          </w:p>
          <w:p w:rsidR="005E56E2" w:rsidRPr="0072453F" w:rsidRDefault="005E56E2" w:rsidP="005E56E2">
            <w:pPr>
              <w:spacing w:before="60" w:after="60" w:line="312" w:lineRule="atLeast"/>
            </w:pPr>
            <w:r w:rsidRPr="0072453F">
              <w:lastRenderedPageBreak/>
              <w:t xml:space="preserve">Žiadosti sa predkladajú počas 7 kalendárnych dní mesiaca, ktorý predchádza začiatku obdobia platnosti colnej kvóty/čiastkového obdobia. </w:t>
            </w:r>
            <w:r w:rsidRPr="0072453F">
              <w:rPr>
                <w:b/>
              </w:rPr>
              <w:t>V decembri sa žiadosti nepredkladajú, predkladajú sa od 23.11 – 30. 11.</w:t>
            </w:r>
            <w:r w:rsidRPr="0072453F">
              <w:t xml:space="preserve">  </w:t>
            </w:r>
          </w:p>
          <w:p w:rsidR="005E56E2" w:rsidRPr="007C6646" w:rsidRDefault="005E56E2" w:rsidP="00CF28DD">
            <w:pPr>
              <w:rPr>
                <w:noProof/>
              </w:rPr>
            </w:pP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lastRenderedPageBreak/>
              <w:t>Opis výrobku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Pšenica letná inej ako vysokej kvality, ako je vymedzené v prílohe II k nariadeniu (EÚ) č. 642/2010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Pôvod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Spojené štáty americké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pôvode pri podávaní žiadosti o licenciu. Ak áno, orgán poverený jeho vydaním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pôvode na prepustenie do voľného obehu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017191" w:rsidRDefault="00017191" w:rsidP="00CF28DD">
            <w:pPr>
              <w:rPr>
                <w:noProof/>
                <w:color w:val="FF0000"/>
              </w:rPr>
            </w:pPr>
            <w:bookmarkStart w:id="1" w:name="_GoBack"/>
            <w:r w:rsidRPr="00E70FEB">
              <w:rPr>
                <w:noProof/>
              </w:rPr>
              <w:t>Nie</w:t>
            </w:r>
            <w:bookmarkEnd w:id="1"/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Množstvo v kilogramoch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1747AE" w:rsidP="00CF28DD">
            <w:pPr>
              <w:rPr>
                <w:noProof/>
              </w:rPr>
            </w:pPr>
            <w:r>
              <w:rPr>
                <w:noProof/>
              </w:rPr>
              <w:t>571 943</w:t>
            </w:r>
            <w:r w:rsidR="0004057E" w:rsidRPr="007C6646">
              <w:rPr>
                <w:noProof/>
              </w:rPr>
              <w:t xml:space="preserve"> 000 kg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Číselné znaky KN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Ex 1001 99 00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Clo v rámci kvóty 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12 EUR na 1 000 kg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obchodovaní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Zábezpeka pre dovoznú licenciu 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30 EUR na 1 000 kg</w:t>
            </w:r>
          </w:p>
        </w:tc>
      </w:tr>
      <w:tr w:rsidR="00D511B8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D511B8" w:rsidRPr="00CF28DD" w:rsidRDefault="00D511B8" w:rsidP="00D511B8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Špecifické údaje, ktoré treba uviesť v žiadosti o licenciu a v licencii</w:t>
            </w:r>
          </w:p>
        </w:tc>
        <w:tc>
          <w:tcPr>
            <w:tcW w:w="5387" w:type="dxa"/>
            <w:shd w:val="clear" w:color="auto" w:fill="auto"/>
            <w:hideMark/>
          </w:tcPr>
          <w:p w:rsidR="00D511B8" w:rsidRDefault="00D511B8" w:rsidP="00D511B8">
            <w:pPr>
              <w:spacing w:before="60" w:after="60" w:line="312" w:lineRule="atLeast"/>
              <w:rPr>
                <w:color w:val="444444"/>
              </w:rPr>
            </w:pPr>
            <w:r w:rsidRPr="002E664E">
              <w:rPr>
                <w:color w:val="444444"/>
              </w:rPr>
              <w:t>V kolónke 8 žiadosti</w:t>
            </w:r>
            <w:r>
              <w:rPr>
                <w:color w:val="444444"/>
              </w:rPr>
              <w:t>/licencie</w:t>
            </w:r>
            <w:r w:rsidRPr="002E664E">
              <w:rPr>
                <w:color w:val="444444"/>
              </w:rPr>
              <w:t xml:space="preserve"> treba uviesť krajinu pôvodu a označiť možnosť „áno“</w:t>
            </w:r>
          </w:p>
          <w:p w:rsidR="00D511B8" w:rsidRDefault="00D511B8" w:rsidP="00D511B8">
            <w:pPr>
              <w:spacing w:before="60" w:after="60" w:line="312" w:lineRule="atLeast"/>
              <w:rPr>
                <w:color w:val="444444"/>
              </w:rPr>
            </w:pPr>
            <w:r>
              <w:rPr>
                <w:color w:val="444444"/>
              </w:rPr>
              <w:t>V kolónke 20 žiadosti</w:t>
            </w:r>
          </w:p>
          <w:p w:rsidR="00D511B8" w:rsidRPr="00C55FF4" w:rsidRDefault="00D511B8" w:rsidP="00D511B8">
            <w:pPr>
              <w:pStyle w:val="Odsekzoznamu"/>
              <w:numPr>
                <w:ilvl w:val="0"/>
                <w:numId w:val="45"/>
              </w:numPr>
              <w:spacing w:before="60" w:after="60" w:line="312" w:lineRule="atLeast"/>
              <w:rPr>
                <w:color w:val="444444"/>
                <w:szCs w:val="24"/>
                <w:lang w:eastAsia="sk-SK"/>
              </w:rPr>
            </w:pPr>
            <w:r w:rsidRPr="00C55FF4">
              <w:rPr>
                <w:color w:val="444444"/>
                <w:szCs w:val="24"/>
                <w:lang w:eastAsia="sk-SK"/>
              </w:rPr>
              <w:t>poradové číslo dovoznej colnej kvóty</w:t>
            </w:r>
          </w:p>
          <w:p w:rsidR="00D511B8" w:rsidRDefault="00D511B8" w:rsidP="00D511B8">
            <w:pPr>
              <w:pStyle w:val="Odsekzoznamu"/>
              <w:numPr>
                <w:ilvl w:val="0"/>
                <w:numId w:val="45"/>
              </w:numPr>
              <w:spacing w:before="60" w:after="60" w:line="312" w:lineRule="atLeast"/>
              <w:rPr>
                <w:color w:val="444444"/>
                <w:szCs w:val="24"/>
                <w:lang w:eastAsia="sk-SK"/>
              </w:rPr>
            </w:pPr>
            <w:r>
              <w:rPr>
                <w:color w:val="444444"/>
                <w:szCs w:val="24"/>
                <w:lang w:eastAsia="sk-SK"/>
              </w:rPr>
              <w:t>clo v rámci kvóty</w:t>
            </w:r>
          </w:p>
          <w:p w:rsidR="00D511B8" w:rsidRDefault="00D511B8" w:rsidP="00D511B8">
            <w:pPr>
              <w:spacing w:before="60" w:after="60" w:line="312" w:lineRule="atLeast"/>
              <w:ind w:left="60"/>
              <w:rPr>
                <w:color w:val="444444"/>
              </w:rPr>
            </w:pPr>
            <w:r>
              <w:rPr>
                <w:color w:val="444444"/>
              </w:rPr>
              <w:t xml:space="preserve">V kolónke 20 licencie bude uvedené poradové  </w:t>
            </w:r>
            <w:r w:rsidRPr="00C55FF4">
              <w:rPr>
                <w:color w:val="444444"/>
              </w:rPr>
              <w:t>číslo dovoznej colnej kvóty</w:t>
            </w:r>
          </w:p>
          <w:p w:rsidR="00D511B8" w:rsidRPr="00E76733" w:rsidRDefault="00D511B8" w:rsidP="00D511B8">
            <w:pPr>
              <w:spacing w:before="60" w:after="60" w:line="312" w:lineRule="atLeast"/>
              <w:ind w:left="60"/>
              <w:rPr>
                <w:color w:val="444444"/>
              </w:rPr>
            </w:pPr>
            <w:r>
              <w:rPr>
                <w:color w:val="444444"/>
              </w:rPr>
              <w:t xml:space="preserve">V kolónke 24 licencie bude uvedené clo v rámci kvóty </w:t>
            </w:r>
          </w:p>
          <w:p w:rsidR="00D511B8" w:rsidRPr="002E664E" w:rsidRDefault="00D511B8" w:rsidP="00D511B8">
            <w:pPr>
              <w:spacing w:before="60" w:after="60" w:line="312" w:lineRule="atLeast"/>
              <w:rPr>
                <w:color w:val="444444"/>
              </w:rPr>
            </w:pPr>
            <w:r>
              <w:rPr>
                <w:color w:val="444444"/>
              </w:rPr>
              <w:t xml:space="preserve">                    </w:t>
            </w:r>
          </w:p>
        </w:tc>
      </w:tr>
      <w:tr w:rsidR="00D511B8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D511B8" w:rsidRPr="00CF28DD" w:rsidRDefault="00D511B8" w:rsidP="00D511B8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Obdobie platnosti licencie</w:t>
            </w:r>
          </w:p>
        </w:tc>
        <w:tc>
          <w:tcPr>
            <w:tcW w:w="5387" w:type="dxa"/>
            <w:shd w:val="clear" w:color="auto" w:fill="auto"/>
            <w:hideMark/>
          </w:tcPr>
          <w:p w:rsidR="00D511B8" w:rsidRPr="006816B3" w:rsidRDefault="00D511B8" w:rsidP="00D511B8">
            <w:pPr>
              <w:rPr>
                <w:rFonts w:eastAsia="Calibri"/>
              </w:rPr>
            </w:pPr>
            <w:r w:rsidRPr="007C6646">
              <w:rPr>
                <w:noProof/>
              </w:rPr>
              <w:t>V súla</w:t>
            </w:r>
            <w:r>
              <w:rPr>
                <w:noProof/>
              </w:rPr>
              <w:t xml:space="preserve">de s článkom 13 </w:t>
            </w:r>
            <w:r w:rsidRPr="0072453F">
              <w:rPr>
                <w:rFonts w:eastAsia="Calibri"/>
              </w:rPr>
              <w:t>VNK</w:t>
            </w:r>
            <w:r w:rsidRPr="00C43E86">
              <w:rPr>
                <w:rFonts w:eastAsia="Calibri"/>
                <w:color w:val="FF0000"/>
              </w:rPr>
              <w:t xml:space="preserve"> </w:t>
            </w:r>
          </w:p>
          <w:p w:rsidR="00D511B8" w:rsidRPr="007C6646" w:rsidRDefault="00D511B8" w:rsidP="00D511B8">
            <w:pPr>
              <w:rPr>
                <w:noProof/>
              </w:rPr>
            </w:pPr>
            <w:r w:rsidRPr="00E70FEB">
              <w:rPr>
                <w:rFonts w:eastAsia="Calibri"/>
              </w:rPr>
              <w:t>Od 1. januára do 31. decembra</w:t>
            </w:r>
          </w:p>
        </w:tc>
      </w:tr>
      <w:tr w:rsidR="00D511B8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D511B8" w:rsidRPr="00CF28DD" w:rsidRDefault="00673993" w:rsidP="00D511B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Prevod </w:t>
            </w:r>
            <w:r w:rsidR="00D511B8" w:rsidRPr="00CF28DD">
              <w:rPr>
                <w:b/>
                <w:bCs/>
                <w:noProof/>
              </w:rPr>
              <w:t>licencie</w:t>
            </w:r>
          </w:p>
        </w:tc>
        <w:tc>
          <w:tcPr>
            <w:tcW w:w="5387" w:type="dxa"/>
            <w:shd w:val="clear" w:color="auto" w:fill="auto"/>
            <w:hideMark/>
          </w:tcPr>
          <w:p w:rsidR="00D511B8" w:rsidRPr="007C6646" w:rsidRDefault="00D511B8" w:rsidP="00D511B8">
            <w:pPr>
              <w:rPr>
                <w:noProof/>
              </w:rPr>
            </w:pPr>
            <w:r w:rsidRPr="007C6646">
              <w:rPr>
                <w:noProof/>
              </w:rPr>
              <w:t>Áno</w:t>
            </w:r>
            <w:r w:rsidRPr="0072453F">
              <w:rPr>
                <w:noProof/>
              </w:rPr>
              <w:t xml:space="preserve">, </w:t>
            </w:r>
            <w:r w:rsidRPr="0072453F">
              <w:t>čl. 7 DNK</w:t>
            </w:r>
            <w:r w:rsidRPr="007C6646">
              <w:rPr>
                <w:noProof/>
              </w:rPr>
              <w:t xml:space="preserve"> </w:t>
            </w:r>
          </w:p>
        </w:tc>
      </w:tr>
      <w:tr w:rsidR="00D511B8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D511B8" w:rsidRPr="00CF28DD" w:rsidRDefault="00D511B8" w:rsidP="00D511B8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Referenčné množstvo</w:t>
            </w:r>
          </w:p>
        </w:tc>
        <w:tc>
          <w:tcPr>
            <w:tcW w:w="5387" w:type="dxa"/>
            <w:shd w:val="clear" w:color="auto" w:fill="auto"/>
            <w:hideMark/>
          </w:tcPr>
          <w:p w:rsidR="00D511B8" w:rsidRPr="007C6646" w:rsidRDefault="00D511B8" w:rsidP="00D511B8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D511B8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D511B8" w:rsidRPr="00CF28DD" w:rsidRDefault="00D511B8" w:rsidP="00D511B8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lastRenderedPageBreak/>
              <w:t>Hospodársky subjekt musí byť zaregistrovaný v databáze LORI</w:t>
            </w:r>
          </w:p>
        </w:tc>
        <w:tc>
          <w:tcPr>
            <w:tcW w:w="5387" w:type="dxa"/>
            <w:shd w:val="clear" w:color="auto" w:fill="auto"/>
            <w:hideMark/>
          </w:tcPr>
          <w:p w:rsidR="00D511B8" w:rsidRPr="007C6646" w:rsidRDefault="00D511B8" w:rsidP="00D511B8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D511B8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D511B8" w:rsidRPr="00CF28DD" w:rsidRDefault="00D511B8" w:rsidP="00D511B8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Osobitné podmienky</w:t>
            </w:r>
          </w:p>
        </w:tc>
        <w:tc>
          <w:tcPr>
            <w:tcW w:w="5387" w:type="dxa"/>
            <w:shd w:val="clear" w:color="auto" w:fill="auto"/>
            <w:hideMark/>
          </w:tcPr>
          <w:p w:rsidR="00D511B8" w:rsidRPr="007C6646" w:rsidRDefault="00D511B8" w:rsidP="00D511B8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</w:tbl>
    <w:p w:rsidR="0004057E" w:rsidRPr="007C6646" w:rsidRDefault="0004057E" w:rsidP="0004057E">
      <w:pPr>
        <w:rPr>
          <w:noProof/>
        </w:rPr>
      </w:pPr>
      <w:r w:rsidRPr="007C6646">
        <w:rPr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7"/>
      </w:tblGrid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spacing w:after="200" w:line="276" w:lineRule="auto"/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lastRenderedPageBreak/>
              <w:t>Poradové číslo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C517CE" w:rsidRDefault="0004057E" w:rsidP="00AA716F">
            <w:pPr>
              <w:spacing w:after="200" w:line="276" w:lineRule="auto"/>
              <w:rPr>
                <w:b/>
                <w:bCs/>
                <w:noProof/>
                <w:color w:val="FF0000"/>
              </w:rPr>
            </w:pPr>
            <w:r w:rsidRPr="00C517CE">
              <w:rPr>
                <w:b/>
                <w:bCs/>
                <w:noProof/>
                <w:color w:val="FF0000"/>
              </w:rPr>
              <w:t>09.4124</w:t>
            </w:r>
            <w:r w:rsidR="00C517CE">
              <w:rPr>
                <w:b/>
                <w:bCs/>
                <w:noProof/>
                <w:color w:val="FF0000"/>
              </w:rPr>
              <w:t xml:space="preserve">- </w:t>
            </w:r>
            <w:r w:rsidR="00C517CE" w:rsidRPr="006816B3">
              <w:rPr>
                <w:rFonts w:eastAsia="Calibri"/>
                <w:b/>
                <w:bCs/>
                <w:color w:val="FF0000"/>
                <w:sz w:val="22"/>
                <w:szCs w:val="22"/>
              </w:rPr>
              <w:t xml:space="preserve">začiatok uplatnenia od 23. novembra 2020 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spacing w:after="200" w:line="276" w:lineRule="auto"/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Medzinárodná dohoda alebo iný akt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spacing w:after="200" w:line="276" w:lineRule="auto"/>
              <w:rPr>
                <w:noProof/>
              </w:rPr>
            </w:pPr>
            <w:r w:rsidRPr="00CF28DD">
              <w:rPr>
                <w:b/>
                <w:bCs/>
                <w:noProof/>
              </w:rPr>
              <w:t>Komplexná hospodárska a obchodná dohoda</w:t>
            </w:r>
            <w:r w:rsidRPr="007C6646">
              <w:rPr>
                <w:noProof/>
              </w:rPr>
              <w:t xml:space="preserve"> (CETA) medzi Kanadou na jednej strane a Európskou úniou a jej členskými štátmi na strane druhej, ktorá sa predbežne uplatňuje v EÚ na základe rozhodnutia Rady (EÚ) 2017/38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spacing w:after="200" w:line="276" w:lineRule="auto"/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Obdobie platnosti colnej kvóty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spacing w:after="200" w:line="276" w:lineRule="auto"/>
              <w:rPr>
                <w:noProof/>
              </w:rPr>
            </w:pPr>
            <w:r w:rsidRPr="007C6646">
              <w:rPr>
                <w:noProof/>
              </w:rPr>
              <w:t>Od 1. januára do 31. decembra</w:t>
            </w:r>
            <w:r w:rsidRPr="007C6646">
              <w:rPr>
                <w:noProof/>
              </w:rPr>
              <w:br/>
            </w:r>
            <w:r w:rsidRPr="00CB2CA4">
              <w:rPr>
                <w:noProof/>
              </w:rPr>
              <w:t>Colná kvóta otvorená v rokoch 2017 – 2023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spacing w:after="200" w:line="276" w:lineRule="auto"/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Čiastkové obdobia platnosti colnej kvóty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spacing w:after="200" w:line="276" w:lineRule="auto"/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spacing w:after="200" w:line="276" w:lineRule="auto"/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Žiadosť o licenciu</w:t>
            </w:r>
          </w:p>
        </w:tc>
        <w:tc>
          <w:tcPr>
            <w:tcW w:w="5387" w:type="dxa"/>
            <w:shd w:val="clear" w:color="auto" w:fill="auto"/>
            <w:hideMark/>
          </w:tcPr>
          <w:p w:rsidR="00D511B8" w:rsidRDefault="0004057E" w:rsidP="00D511B8">
            <w:pPr>
              <w:spacing w:after="200" w:line="276" w:lineRule="auto"/>
              <w:rPr>
                <w:rFonts w:eastAsia="Calibri"/>
                <w:color w:val="FF0000"/>
              </w:rPr>
            </w:pPr>
            <w:r w:rsidRPr="007C6646">
              <w:rPr>
                <w:noProof/>
              </w:rPr>
              <w:t>V súlade s čl</w:t>
            </w:r>
            <w:r w:rsidR="00C517CE">
              <w:rPr>
                <w:noProof/>
              </w:rPr>
              <w:t xml:space="preserve">ánkami 6, 7 a 8 </w:t>
            </w:r>
            <w:r w:rsidR="00C517CE" w:rsidRPr="00AA716F">
              <w:rPr>
                <w:rFonts w:eastAsia="Calibri"/>
              </w:rPr>
              <w:t>VNK</w:t>
            </w:r>
          </w:p>
          <w:p w:rsidR="0004057E" w:rsidRPr="00D511B8" w:rsidRDefault="00D511B8" w:rsidP="00D511B8">
            <w:pPr>
              <w:spacing w:after="200" w:line="276" w:lineRule="auto"/>
              <w:rPr>
                <w:noProof/>
              </w:rPr>
            </w:pPr>
            <w:r w:rsidRPr="00D511B8">
              <w:t xml:space="preserve">Žiadosti sa predkladajú počas 7 kalendárnych dní mesiaca, ktorý predchádza začiatku obdobia platnosti colnej kvóty/čiastkového obdobia. </w:t>
            </w:r>
            <w:r w:rsidRPr="00D511B8">
              <w:rPr>
                <w:b/>
              </w:rPr>
              <w:t>V decembri sa žiadosti nepredkladajú, predkladajú sa od 23.11 – 30. 11.</w:t>
            </w:r>
            <w:r w:rsidRPr="00D511B8">
              <w:t xml:space="preserve">  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spacing w:after="200" w:line="276" w:lineRule="auto"/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Opis výrobku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spacing w:after="200" w:line="276" w:lineRule="auto"/>
              <w:rPr>
                <w:noProof/>
              </w:rPr>
            </w:pPr>
            <w:r w:rsidRPr="007C6646">
              <w:rPr>
                <w:noProof/>
              </w:rPr>
              <w:t>Pšenica letná inej ako vysokej kvality, ako je vymedzené v</w:t>
            </w:r>
            <w:r w:rsidR="00C517CE">
              <w:rPr>
                <w:noProof/>
              </w:rPr>
              <w:t> </w:t>
            </w:r>
            <w:r w:rsidRPr="007C6646">
              <w:rPr>
                <w:noProof/>
              </w:rPr>
              <w:t>prílohe II k</w:t>
            </w:r>
            <w:r w:rsidR="00C517CE">
              <w:rPr>
                <w:noProof/>
              </w:rPr>
              <w:t> </w:t>
            </w:r>
            <w:r w:rsidRPr="007C6646">
              <w:rPr>
                <w:noProof/>
              </w:rPr>
              <w:t>nariadeniu (EÚ) č. 642/2010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spacing w:after="200" w:line="276" w:lineRule="auto"/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Pôvod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spacing w:after="200" w:line="276" w:lineRule="auto"/>
              <w:rPr>
                <w:noProof/>
              </w:rPr>
            </w:pPr>
            <w:r w:rsidRPr="007C6646">
              <w:rPr>
                <w:noProof/>
              </w:rPr>
              <w:t>Kanada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spacing w:after="200" w:line="276" w:lineRule="auto"/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</w:t>
            </w:r>
            <w:r w:rsidR="00C517CE">
              <w:rPr>
                <w:b/>
                <w:bCs/>
                <w:noProof/>
              </w:rPr>
              <w:t> </w:t>
            </w:r>
            <w:r w:rsidRPr="00CF28DD">
              <w:rPr>
                <w:b/>
                <w:bCs/>
                <w:noProof/>
              </w:rPr>
              <w:t>pôvode pri podávaní žiadosti o</w:t>
            </w:r>
            <w:r w:rsidR="00C517CE">
              <w:rPr>
                <w:b/>
                <w:bCs/>
                <w:noProof/>
              </w:rPr>
              <w:t> </w:t>
            </w:r>
            <w:r w:rsidRPr="00CF28DD">
              <w:rPr>
                <w:b/>
                <w:bCs/>
                <w:noProof/>
              </w:rPr>
              <w:t>licenciu. Ak áno, orgán poverený jeho vydaním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spacing w:after="200" w:line="276" w:lineRule="auto"/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spacing w:after="200" w:line="276" w:lineRule="auto"/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</w:t>
            </w:r>
            <w:r w:rsidR="00C517CE">
              <w:rPr>
                <w:b/>
                <w:bCs/>
                <w:noProof/>
              </w:rPr>
              <w:t> </w:t>
            </w:r>
            <w:r w:rsidRPr="00CF28DD">
              <w:rPr>
                <w:b/>
                <w:bCs/>
                <w:noProof/>
              </w:rPr>
              <w:t>pôvode na prepustenie do voľného obehu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D511B8">
            <w:pPr>
              <w:spacing w:after="200" w:line="276" w:lineRule="auto"/>
              <w:rPr>
                <w:noProof/>
              </w:rPr>
            </w:pPr>
            <w:r w:rsidRPr="007C6646">
              <w:rPr>
                <w:noProof/>
              </w:rPr>
              <w:t>Áno. V</w:t>
            </w:r>
            <w:r w:rsidR="00C517CE">
              <w:rPr>
                <w:noProof/>
              </w:rPr>
              <w:t> </w:t>
            </w:r>
            <w:r w:rsidRPr="007C6646">
              <w:rPr>
                <w:noProof/>
              </w:rPr>
              <w:t>súlade s</w:t>
            </w:r>
            <w:r w:rsidR="00C517CE">
              <w:rPr>
                <w:noProof/>
              </w:rPr>
              <w:t> </w:t>
            </w:r>
            <w:r w:rsidR="00C43E86">
              <w:rPr>
                <w:noProof/>
              </w:rPr>
              <w:t xml:space="preserve">článkom 20 </w:t>
            </w:r>
            <w:r w:rsidR="00C43E86" w:rsidRPr="00AA716F">
              <w:rPr>
                <w:rFonts w:eastAsia="Calibri"/>
              </w:rPr>
              <w:t xml:space="preserve">VNK 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spacing w:after="200" w:line="276" w:lineRule="auto"/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Množstvo v</w:t>
            </w:r>
            <w:r w:rsidR="00C517CE">
              <w:rPr>
                <w:b/>
                <w:bCs/>
                <w:noProof/>
              </w:rPr>
              <w:t> </w:t>
            </w:r>
            <w:r w:rsidRPr="00CF28DD">
              <w:rPr>
                <w:b/>
                <w:bCs/>
                <w:noProof/>
              </w:rPr>
              <w:t>kilogramoch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spacing w:after="200" w:line="276" w:lineRule="auto"/>
              <w:rPr>
                <w:noProof/>
              </w:rPr>
            </w:pPr>
            <w:r w:rsidRPr="007C6646">
              <w:rPr>
                <w:noProof/>
              </w:rPr>
              <w:t xml:space="preserve">V rokoch </w:t>
            </w:r>
            <w:r w:rsidRPr="005945C2">
              <w:rPr>
                <w:noProof/>
              </w:rPr>
              <w:t>2017 až 2023</w:t>
            </w:r>
            <w:r w:rsidRPr="007C6646">
              <w:rPr>
                <w:noProof/>
              </w:rPr>
              <w:t>: 100 000 000 kg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spacing w:after="200" w:line="276" w:lineRule="auto"/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Číselné znaky KN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spacing w:after="200" w:line="276" w:lineRule="auto"/>
              <w:rPr>
                <w:noProof/>
              </w:rPr>
            </w:pPr>
            <w:r w:rsidRPr="007C6646">
              <w:rPr>
                <w:noProof/>
              </w:rPr>
              <w:t>Ex 1001 99 00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spacing w:after="200" w:line="276" w:lineRule="auto"/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Clo v</w:t>
            </w:r>
            <w:r w:rsidR="00C517CE">
              <w:rPr>
                <w:b/>
                <w:bCs/>
                <w:noProof/>
              </w:rPr>
              <w:t> </w:t>
            </w:r>
            <w:r w:rsidRPr="00CF28DD">
              <w:rPr>
                <w:b/>
                <w:bCs/>
                <w:noProof/>
              </w:rPr>
              <w:t xml:space="preserve">rámci kvóty 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spacing w:after="200" w:line="276" w:lineRule="auto"/>
              <w:rPr>
                <w:noProof/>
              </w:rPr>
            </w:pPr>
            <w:r w:rsidRPr="007C6646">
              <w:rPr>
                <w:noProof/>
              </w:rPr>
              <w:t>0 EUR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spacing w:after="200" w:line="276" w:lineRule="auto"/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</w:t>
            </w:r>
            <w:r w:rsidR="00C517CE">
              <w:rPr>
                <w:b/>
                <w:bCs/>
                <w:noProof/>
              </w:rPr>
              <w:t> </w:t>
            </w:r>
            <w:r w:rsidRPr="00CF28DD">
              <w:rPr>
                <w:b/>
                <w:bCs/>
                <w:noProof/>
              </w:rPr>
              <w:t>obchodovaní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spacing w:after="200" w:line="276" w:lineRule="auto"/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spacing w:after="200" w:line="276" w:lineRule="auto"/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Zábezpeka pre dovoznú licenciu 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spacing w:after="200" w:line="276" w:lineRule="auto"/>
              <w:rPr>
                <w:noProof/>
              </w:rPr>
            </w:pPr>
            <w:r w:rsidRPr="007C6646">
              <w:rPr>
                <w:noProof/>
              </w:rPr>
              <w:t>30 EUR na 1 000 kg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spacing w:after="200" w:line="276" w:lineRule="auto"/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lastRenderedPageBreak/>
              <w:t>Špecifické údaje, ktoré treba uviesť v</w:t>
            </w:r>
            <w:r w:rsidR="00C517CE">
              <w:rPr>
                <w:b/>
                <w:bCs/>
                <w:noProof/>
              </w:rPr>
              <w:t> </w:t>
            </w:r>
            <w:r w:rsidRPr="00CF28DD">
              <w:rPr>
                <w:b/>
                <w:bCs/>
                <w:noProof/>
              </w:rPr>
              <w:t>žiadosti o</w:t>
            </w:r>
            <w:r w:rsidR="00C517CE">
              <w:rPr>
                <w:b/>
                <w:bCs/>
                <w:noProof/>
              </w:rPr>
              <w:t> </w:t>
            </w:r>
            <w:r w:rsidRPr="00CF28DD">
              <w:rPr>
                <w:b/>
                <w:bCs/>
                <w:noProof/>
              </w:rPr>
              <w:t>licenciu a</w:t>
            </w:r>
            <w:r w:rsidR="00C517CE">
              <w:rPr>
                <w:b/>
                <w:bCs/>
                <w:noProof/>
              </w:rPr>
              <w:t> </w:t>
            </w:r>
            <w:r w:rsidRPr="00CF28DD">
              <w:rPr>
                <w:b/>
                <w:bCs/>
                <w:noProof/>
              </w:rPr>
              <w:t>v</w:t>
            </w:r>
            <w:r w:rsidR="00C517CE">
              <w:rPr>
                <w:b/>
                <w:bCs/>
                <w:noProof/>
              </w:rPr>
              <w:t> </w:t>
            </w:r>
            <w:r w:rsidRPr="00CF28DD">
              <w:rPr>
                <w:b/>
                <w:bCs/>
                <w:noProof/>
              </w:rPr>
              <w:t>licencii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Default="0004057E" w:rsidP="00CF28DD">
            <w:pPr>
              <w:spacing w:after="200" w:line="276" w:lineRule="auto"/>
              <w:rPr>
                <w:noProof/>
              </w:rPr>
            </w:pPr>
            <w:r w:rsidRPr="007C6646">
              <w:rPr>
                <w:noProof/>
              </w:rPr>
              <w:t>V kolónke 8 žiadosti o</w:t>
            </w:r>
            <w:r w:rsidR="00C517CE">
              <w:rPr>
                <w:noProof/>
              </w:rPr>
              <w:t> </w:t>
            </w:r>
            <w:r w:rsidRPr="007C6646">
              <w:rPr>
                <w:noProof/>
              </w:rPr>
              <w:t>dovoznú licenciu a</w:t>
            </w:r>
            <w:r w:rsidR="00C517CE">
              <w:rPr>
                <w:noProof/>
              </w:rPr>
              <w:t> </w:t>
            </w:r>
            <w:r w:rsidRPr="007C6646">
              <w:rPr>
                <w:noProof/>
              </w:rPr>
              <w:t>dovoznej licencie treba uviesť krajinu pôvodu a</w:t>
            </w:r>
            <w:r w:rsidR="00C517CE">
              <w:rPr>
                <w:noProof/>
              </w:rPr>
              <w:t> </w:t>
            </w:r>
            <w:r w:rsidRPr="007C6646">
              <w:rPr>
                <w:noProof/>
              </w:rPr>
              <w:t>označiť možnosť „áno“</w:t>
            </w:r>
          </w:p>
          <w:p w:rsidR="004871BC" w:rsidRDefault="004871BC" w:rsidP="004871BC">
            <w:pPr>
              <w:spacing w:before="60" w:after="60" w:line="312" w:lineRule="atLeast"/>
              <w:rPr>
                <w:color w:val="444444"/>
              </w:rPr>
            </w:pPr>
            <w:r>
              <w:rPr>
                <w:color w:val="444444"/>
              </w:rPr>
              <w:t>V kolónke 20 žiadosti</w:t>
            </w:r>
          </w:p>
          <w:p w:rsidR="004871BC" w:rsidRPr="00C55FF4" w:rsidRDefault="004871BC" w:rsidP="004871BC">
            <w:pPr>
              <w:pStyle w:val="Odsekzoznamu"/>
              <w:numPr>
                <w:ilvl w:val="0"/>
                <w:numId w:val="46"/>
              </w:numPr>
              <w:spacing w:before="60" w:after="60" w:line="312" w:lineRule="atLeast"/>
              <w:rPr>
                <w:color w:val="444444"/>
                <w:szCs w:val="24"/>
                <w:lang w:eastAsia="sk-SK"/>
              </w:rPr>
            </w:pPr>
            <w:r w:rsidRPr="00C55FF4">
              <w:rPr>
                <w:color w:val="444444"/>
                <w:szCs w:val="24"/>
                <w:lang w:eastAsia="sk-SK"/>
              </w:rPr>
              <w:t>poradové číslo dovoznej colnej kvóty</w:t>
            </w:r>
          </w:p>
          <w:p w:rsidR="004871BC" w:rsidRDefault="004871BC" w:rsidP="004871BC">
            <w:pPr>
              <w:pStyle w:val="Odsekzoznamu"/>
              <w:numPr>
                <w:ilvl w:val="0"/>
                <w:numId w:val="46"/>
              </w:numPr>
              <w:spacing w:before="60" w:after="60" w:line="312" w:lineRule="atLeast"/>
              <w:rPr>
                <w:color w:val="444444"/>
                <w:szCs w:val="24"/>
                <w:lang w:eastAsia="sk-SK"/>
              </w:rPr>
            </w:pPr>
            <w:r>
              <w:rPr>
                <w:color w:val="444444"/>
                <w:szCs w:val="24"/>
                <w:lang w:eastAsia="sk-SK"/>
              </w:rPr>
              <w:t>clo v rámci kvóty</w:t>
            </w:r>
          </w:p>
          <w:p w:rsidR="004871BC" w:rsidRDefault="004871BC" w:rsidP="004871BC">
            <w:pPr>
              <w:spacing w:before="60" w:after="60" w:line="312" w:lineRule="atLeast"/>
              <w:ind w:left="60"/>
              <w:rPr>
                <w:color w:val="444444"/>
              </w:rPr>
            </w:pPr>
            <w:r>
              <w:rPr>
                <w:color w:val="444444"/>
              </w:rPr>
              <w:t xml:space="preserve">V kolónke 20 licencie bude uvedené poradové  </w:t>
            </w:r>
            <w:r w:rsidRPr="00C55FF4">
              <w:rPr>
                <w:color w:val="444444"/>
              </w:rPr>
              <w:t>číslo dovoznej colnej kvóty</w:t>
            </w:r>
          </w:p>
          <w:p w:rsidR="004871BC" w:rsidRPr="007C6646" w:rsidRDefault="004871BC" w:rsidP="004871BC">
            <w:pPr>
              <w:spacing w:before="60" w:after="60" w:line="312" w:lineRule="atLeast"/>
              <w:ind w:left="60"/>
              <w:rPr>
                <w:noProof/>
              </w:rPr>
            </w:pPr>
            <w:r>
              <w:rPr>
                <w:color w:val="444444"/>
              </w:rPr>
              <w:t xml:space="preserve">V kolónke 24 licencie bude uvedené clo v rámci kvóty 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spacing w:after="200" w:line="276" w:lineRule="auto"/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Obdobie platnosti licencie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Default="0004057E" w:rsidP="004871BC">
            <w:pPr>
              <w:spacing w:line="276" w:lineRule="auto"/>
              <w:rPr>
                <w:rFonts w:eastAsia="Calibri"/>
                <w:color w:val="FF0000"/>
              </w:rPr>
            </w:pPr>
            <w:r w:rsidRPr="007C6646">
              <w:rPr>
                <w:noProof/>
              </w:rPr>
              <w:t>V súlade s</w:t>
            </w:r>
            <w:r w:rsidR="00C517CE">
              <w:rPr>
                <w:noProof/>
              </w:rPr>
              <w:t> </w:t>
            </w:r>
            <w:r w:rsidR="00CB2CA4">
              <w:rPr>
                <w:noProof/>
              </w:rPr>
              <w:t xml:space="preserve">článkom 13 </w:t>
            </w:r>
            <w:r w:rsidR="00CB2CA4" w:rsidRPr="00AA716F">
              <w:rPr>
                <w:rFonts w:eastAsia="Calibri"/>
              </w:rPr>
              <w:t xml:space="preserve">VNK </w:t>
            </w:r>
          </w:p>
          <w:p w:rsidR="004871BC" w:rsidRPr="007C6646" w:rsidRDefault="004871BC" w:rsidP="004871BC">
            <w:pPr>
              <w:spacing w:line="276" w:lineRule="auto"/>
              <w:rPr>
                <w:noProof/>
              </w:rPr>
            </w:pPr>
            <w:r w:rsidRPr="00E70FEB">
              <w:t>Do konca obdobia platnosti colnej kvóty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673993" w:rsidP="00CF28DD">
            <w:pPr>
              <w:spacing w:after="200"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Prevod </w:t>
            </w:r>
            <w:r w:rsidR="0004057E" w:rsidRPr="00CF28DD">
              <w:rPr>
                <w:b/>
                <w:bCs/>
                <w:noProof/>
              </w:rPr>
              <w:t xml:space="preserve"> licencie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spacing w:after="200" w:line="276" w:lineRule="auto"/>
              <w:rPr>
                <w:noProof/>
              </w:rPr>
            </w:pPr>
            <w:r w:rsidRPr="007C6646">
              <w:rPr>
                <w:noProof/>
              </w:rPr>
              <w:t>Áno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spacing w:after="200" w:line="276" w:lineRule="auto"/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Referenčné množstvo 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spacing w:after="200" w:line="276" w:lineRule="auto"/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spacing w:after="200" w:line="276" w:lineRule="auto"/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Hospodársky subjekt musí byť zaregistrovaný v</w:t>
            </w:r>
            <w:r w:rsidR="00C517CE">
              <w:rPr>
                <w:b/>
                <w:bCs/>
                <w:noProof/>
              </w:rPr>
              <w:t> </w:t>
            </w:r>
            <w:r w:rsidRPr="00CF28DD">
              <w:rPr>
                <w:b/>
                <w:bCs/>
                <w:noProof/>
              </w:rPr>
              <w:t>databáze LORI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spacing w:after="200" w:line="276" w:lineRule="auto"/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spacing w:after="200" w:line="276" w:lineRule="auto"/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Osobitné podmienky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spacing w:after="200" w:line="276" w:lineRule="auto"/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</w:tbl>
    <w:p w:rsidR="0004057E" w:rsidRPr="007C5EA5" w:rsidRDefault="0004057E" w:rsidP="0004057E">
      <w:pPr>
        <w:rPr>
          <w:sz w:val="8"/>
          <w:szCs w:val="8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07"/>
      </w:tblGrid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Poradové číslo</w:t>
            </w:r>
          </w:p>
        </w:tc>
        <w:tc>
          <w:tcPr>
            <w:tcW w:w="0" w:type="auto"/>
            <w:shd w:val="clear" w:color="auto" w:fill="auto"/>
            <w:hideMark/>
          </w:tcPr>
          <w:p w:rsidR="0004057E" w:rsidRPr="00C517CE" w:rsidRDefault="0004057E" w:rsidP="00AA716F">
            <w:pPr>
              <w:rPr>
                <w:b/>
                <w:bCs/>
                <w:noProof/>
                <w:color w:val="FF0000"/>
              </w:rPr>
            </w:pPr>
            <w:r w:rsidRPr="00C517CE">
              <w:rPr>
                <w:b/>
                <w:bCs/>
                <w:noProof/>
                <w:color w:val="FF0000"/>
              </w:rPr>
              <w:t>09.4125</w:t>
            </w:r>
            <w:r w:rsidR="00C517CE">
              <w:rPr>
                <w:b/>
                <w:bCs/>
                <w:noProof/>
                <w:color w:val="FF0000"/>
              </w:rPr>
              <w:t xml:space="preserve"> </w:t>
            </w:r>
            <w:r w:rsidR="008075F1">
              <w:rPr>
                <w:b/>
                <w:bCs/>
                <w:noProof/>
                <w:color w:val="FF0000"/>
              </w:rPr>
              <w:t xml:space="preserve">- </w:t>
            </w:r>
            <w:r w:rsidR="008075F1" w:rsidRPr="006816B3">
              <w:rPr>
                <w:rFonts w:eastAsia="Calibri"/>
                <w:b/>
                <w:bCs/>
                <w:color w:val="FF0000"/>
                <w:sz w:val="22"/>
                <w:szCs w:val="22"/>
              </w:rPr>
              <w:t xml:space="preserve">začiatok uplatnenia od 23. novembra 2020 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Medzinárodná dohoda alebo iný akt</w:t>
            </w:r>
          </w:p>
        </w:tc>
        <w:tc>
          <w:tcPr>
            <w:tcW w:w="0" w:type="auto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CF28DD">
              <w:rPr>
                <w:b/>
                <w:bCs/>
                <w:noProof/>
              </w:rPr>
              <w:t>Dohoda</w:t>
            </w:r>
            <w:r w:rsidRPr="007C6646">
              <w:rPr>
                <w:noProof/>
              </w:rPr>
              <w:t xml:space="preserve"> vo forme výmeny listov medzi Európskym spoločenstvom a Spojenými štátmi americkými podľa článku XXIV:6 a článku XXVIII Všeobecnej dohody o clách a obchode (GATT) z roku 1994, ktorá sa týka zmeny úľav v harmonogramoch Českej republiky, Estónskej republiky, Cyperskej republiky, Lotyšskej republiky, Litovskej republiky, Maďarskej republiky, Maltskej republiky, Poľskej republiky, Slovinskej republiky a Slovenskej republiky počas ich pristúpenia k Európskej únii, ktorá bola uzavretá rozhodnutím Rady 2006/333/ES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Obdobie platnosti colnej kvóty</w:t>
            </w:r>
          </w:p>
        </w:tc>
        <w:tc>
          <w:tcPr>
            <w:tcW w:w="0" w:type="auto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Od 1. januára do 31. decembra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Čiastkové obdobia platnosti colnej kvóty</w:t>
            </w:r>
          </w:p>
        </w:tc>
        <w:tc>
          <w:tcPr>
            <w:tcW w:w="0" w:type="auto"/>
            <w:shd w:val="clear" w:color="auto" w:fill="auto"/>
            <w:hideMark/>
          </w:tcPr>
          <w:p w:rsidR="0004057E" w:rsidRPr="007C6646" w:rsidRDefault="0004057E" w:rsidP="004871BC">
            <w:pPr>
              <w:rPr>
                <w:noProof/>
              </w:rPr>
            </w:pPr>
            <w:r w:rsidRPr="007C6646">
              <w:rPr>
                <w:noProof/>
              </w:rPr>
              <w:t>Od 1. januára do 30. júna</w:t>
            </w:r>
            <w:r w:rsidR="008075F1">
              <w:rPr>
                <w:noProof/>
                <w:color w:val="FF0000"/>
              </w:rPr>
              <w:t xml:space="preserve"> </w:t>
            </w:r>
            <w:r w:rsidRPr="007C6646">
              <w:rPr>
                <w:noProof/>
              </w:rPr>
              <w:br/>
              <w:t>Od 1. júla do 31. decembra</w:t>
            </w:r>
            <w:r w:rsidR="008075F1">
              <w:rPr>
                <w:noProof/>
              </w:rPr>
              <w:t xml:space="preserve"> – podanie žiadostí 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Žiadosť o licenciu</w:t>
            </w:r>
          </w:p>
        </w:tc>
        <w:tc>
          <w:tcPr>
            <w:tcW w:w="0" w:type="auto"/>
            <w:shd w:val="clear" w:color="auto" w:fill="auto"/>
            <w:hideMark/>
          </w:tcPr>
          <w:p w:rsidR="0004057E" w:rsidRDefault="0004057E" w:rsidP="004871BC">
            <w:pPr>
              <w:rPr>
                <w:rFonts w:eastAsia="Calibri"/>
                <w:color w:val="FF0000"/>
              </w:rPr>
            </w:pPr>
            <w:r w:rsidRPr="007C6646">
              <w:rPr>
                <w:noProof/>
              </w:rPr>
              <w:t>V súlade s čl</w:t>
            </w:r>
            <w:r w:rsidR="008075F1">
              <w:rPr>
                <w:noProof/>
              </w:rPr>
              <w:t xml:space="preserve">ánkami 6, 7 a 8 </w:t>
            </w:r>
            <w:r w:rsidR="008075F1" w:rsidRPr="00AA716F">
              <w:rPr>
                <w:rFonts w:eastAsia="Calibri"/>
              </w:rPr>
              <w:t>VNK</w:t>
            </w:r>
            <w:r w:rsidR="008075F1" w:rsidRPr="008E4AC9">
              <w:rPr>
                <w:rFonts w:eastAsia="Calibri"/>
                <w:color w:val="FF0000"/>
              </w:rPr>
              <w:t xml:space="preserve"> </w:t>
            </w:r>
          </w:p>
          <w:p w:rsidR="004871BC" w:rsidRPr="007C6646" w:rsidRDefault="004871BC" w:rsidP="004871BC">
            <w:pPr>
              <w:rPr>
                <w:noProof/>
              </w:rPr>
            </w:pPr>
            <w:r w:rsidRPr="00D511B8">
              <w:t xml:space="preserve">Žiadosti sa predkladajú počas 7 kalendárnych dní mesiaca, ktorý predchádza začiatku obdobia platnosti colnej kvóty/čiastkového obdobia. </w:t>
            </w:r>
            <w:r w:rsidRPr="00D511B8">
              <w:rPr>
                <w:b/>
              </w:rPr>
              <w:t xml:space="preserve">V decembri sa </w:t>
            </w:r>
            <w:r w:rsidRPr="00D511B8">
              <w:rPr>
                <w:b/>
              </w:rPr>
              <w:lastRenderedPageBreak/>
              <w:t>žiadosti nepredkladajú, predkladajú sa od 23.11 – 30. 11.</w:t>
            </w:r>
            <w:r w:rsidRPr="00D511B8">
              <w:t xml:space="preserve">  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lastRenderedPageBreak/>
              <w:t>Opis výrobku</w:t>
            </w:r>
          </w:p>
        </w:tc>
        <w:tc>
          <w:tcPr>
            <w:tcW w:w="0" w:type="auto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Pšenica letná inej ako vysokej kvality, ako je vymedzené v prílohe II k nariadeniu (EÚ) č. 642/2010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Pôvod</w:t>
            </w:r>
          </w:p>
        </w:tc>
        <w:tc>
          <w:tcPr>
            <w:tcW w:w="0" w:type="auto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Tretie krajiny okrem Spojených štátov amerických a Kanady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pôvode pri podávaní žiadosti o licenciu. Ak áno, orgán poverený jeho vydaním</w:t>
            </w:r>
          </w:p>
        </w:tc>
        <w:tc>
          <w:tcPr>
            <w:tcW w:w="0" w:type="auto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pôvode na prepustenie do voľného obehu</w:t>
            </w:r>
          </w:p>
        </w:tc>
        <w:tc>
          <w:tcPr>
            <w:tcW w:w="0" w:type="auto"/>
            <w:shd w:val="clear" w:color="auto" w:fill="auto"/>
            <w:hideMark/>
          </w:tcPr>
          <w:p w:rsidR="0004057E" w:rsidRPr="007C6646" w:rsidRDefault="00017191" w:rsidP="00CF28DD">
            <w:pPr>
              <w:rPr>
                <w:noProof/>
              </w:rPr>
            </w:pPr>
            <w:r w:rsidRPr="00017191">
              <w:rPr>
                <w:noProof/>
                <w:color w:val="FF0000"/>
              </w:rPr>
              <w:t>Nie</w:t>
            </w:r>
            <w:r w:rsidR="0004057E" w:rsidRPr="007C6646">
              <w:rPr>
                <w:noProof/>
              </w:rPr>
              <w:t xml:space="preserve"> 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Množstvo v kilogramoch</w:t>
            </w:r>
          </w:p>
        </w:tc>
        <w:tc>
          <w:tcPr>
            <w:tcW w:w="0" w:type="auto"/>
            <w:shd w:val="clear" w:color="auto" w:fill="auto"/>
            <w:hideMark/>
          </w:tcPr>
          <w:p w:rsidR="0004057E" w:rsidRPr="007C6646" w:rsidRDefault="00F16929" w:rsidP="00F16929">
            <w:pPr>
              <w:rPr>
                <w:noProof/>
              </w:rPr>
            </w:pPr>
            <w:r>
              <w:rPr>
                <w:noProof/>
              </w:rPr>
              <w:t>2 285 665</w:t>
            </w:r>
            <w:r w:rsidR="0004057E" w:rsidRPr="007C6646">
              <w:rPr>
                <w:noProof/>
              </w:rPr>
              <w:t xml:space="preserve"> 000 kg r</w:t>
            </w:r>
            <w:r>
              <w:rPr>
                <w:noProof/>
              </w:rPr>
              <w:t>ozdelené takto:</w:t>
            </w:r>
            <w:r>
              <w:rPr>
                <w:noProof/>
              </w:rPr>
              <w:br/>
              <w:t xml:space="preserve">50% </w:t>
            </w:r>
            <w:r w:rsidR="0004057E" w:rsidRPr="007C6646">
              <w:rPr>
                <w:noProof/>
              </w:rPr>
              <w:t xml:space="preserve"> na čiastkové obdobie od 1. janu</w:t>
            </w:r>
            <w:r>
              <w:rPr>
                <w:noProof/>
              </w:rPr>
              <w:t>ára do 30. júna</w:t>
            </w:r>
            <w:r>
              <w:rPr>
                <w:noProof/>
              </w:rPr>
              <w:br/>
              <w:t>50%</w:t>
            </w:r>
            <w:r w:rsidR="0004057E" w:rsidRPr="007C6646">
              <w:rPr>
                <w:noProof/>
              </w:rPr>
              <w:t xml:space="preserve"> na čiastkové obdobie od 1. júla do 31. decembra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Číselné znaky KN</w:t>
            </w:r>
          </w:p>
        </w:tc>
        <w:tc>
          <w:tcPr>
            <w:tcW w:w="0" w:type="auto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Ex 1001 99 00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Clo v rámci kvóty </w:t>
            </w:r>
          </w:p>
        </w:tc>
        <w:tc>
          <w:tcPr>
            <w:tcW w:w="0" w:type="auto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12 EUR na 1 000 kg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obchodovaní</w:t>
            </w:r>
          </w:p>
        </w:tc>
        <w:tc>
          <w:tcPr>
            <w:tcW w:w="0" w:type="auto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Zábezpeka pre dovoznú licenciu</w:t>
            </w:r>
          </w:p>
        </w:tc>
        <w:tc>
          <w:tcPr>
            <w:tcW w:w="0" w:type="auto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30 EUR na 1 000 kg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Špecifické údaje, ktoré treba uviesť v žiadosti o licenciu a v licencii</w:t>
            </w:r>
          </w:p>
        </w:tc>
        <w:tc>
          <w:tcPr>
            <w:tcW w:w="0" w:type="auto"/>
            <w:shd w:val="clear" w:color="auto" w:fill="auto"/>
            <w:hideMark/>
          </w:tcPr>
          <w:p w:rsidR="0004057E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V kolónke 8 žiadosti o dovoznú licenciu a dovoznej licencie treba uviesť krajinu pôvodu a označiť možnosť „áno“</w:t>
            </w:r>
          </w:p>
          <w:p w:rsidR="004871BC" w:rsidRDefault="004871BC" w:rsidP="004871BC">
            <w:pPr>
              <w:spacing w:before="60" w:after="60" w:line="312" w:lineRule="atLeast"/>
              <w:rPr>
                <w:color w:val="444444"/>
              </w:rPr>
            </w:pPr>
            <w:r>
              <w:rPr>
                <w:color w:val="444444"/>
              </w:rPr>
              <w:t>V kolónke 20 žiadosti</w:t>
            </w:r>
          </w:p>
          <w:p w:rsidR="004871BC" w:rsidRPr="00C55FF4" w:rsidRDefault="004871BC" w:rsidP="004871BC">
            <w:pPr>
              <w:pStyle w:val="Odsekzoznamu"/>
              <w:numPr>
                <w:ilvl w:val="0"/>
                <w:numId w:val="47"/>
              </w:numPr>
              <w:spacing w:before="60" w:after="60" w:line="312" w:lineRule="atLeast"/>
              <w:rPr>
                <w:color w:val="444444"/>
                <w:szCs w:val="24"/>
                <w:lang w:eastAsia="sk-SK"/>
              </w:rPr>
            </w:pPr>
            <w:r w:rsidRPr="00C55FF4">
              <w:rPr>
                <w:color w:val="444444"/>
                <w:szCs w:val="24"/>
                <w:lang w:eastAsia="sk-SK"/>
              </w:rPr>
              <w:t>poradové číslo dovoznej colnej kvóty</w:t>
            </w:r>
          </w:p>
          <w:p w:rsidR="004871BC" w:rsidRDefault="004871BC" w:rsidP="004871BC">
            <w:pPr>
              <w:pStyle w:val="Odsekzoznamu"/>
              <w:numPr>
                <w:ilvl w:val="0"/>
                <w:numId w:val="47"/>
              </w:numPr>
              <w:spacing w:before="60" w:after="60" w:line="312" w:lineRule="atLeast"/>
              <w:rPr>
                <w:color w:val="444444"/>
                <w:szCs w:val="24"/>
                <w:lang w:eastAsia="sk-SK"/>
              </w:rPr>
            </w:pPr>
            <w:r>
              <w:rPr>
                <w:color w:val="444444"/>
                <w:szCs w:val="24"/>
                <w:lang w:eastAsia="sk-SK"/>
              </w:rPr>
              <w:t>clo v rámci kvóty</w:t>
            </w:r>
          </w:p>
          <w:p w:rsidR="004871BC" w:rsidRDefault="004871BC" w:rsidP="004871BC">
            <w:pPr>
              <w:spacing w:before="60" w:after="60" w:line="312" w:lineRule="atLeast"/>
              <w:ind w:left="60"/>
              <w:rPr>
                <w:color w:val="444444"/>
              </w:rPr>
            </w:pPr>
            <w:r>
              <w:rPr>
                <w:color w:val="444444"/>
              </w:rPr>
              <w:t xml:space="preserve">V kolónke 20 licencie bude uvedené poradové  </w:t>
            </w:r>
            <w:r w:rsidRPr="00C55FF4">
              <w:rPr>
                <w:color w:val="444444"/>
              </w:rPr>
              <w:t>číslo dovoznej colnej kvóty</w:t>
            </w:r>
          </w:p>
          <w:p w:rsidR="004871BC" w:rsidRPr="00E70FEB" w:rsidRDefault="004871BC" w:rsidP="004871BC">
            <w:pPr>
              <w:spacing w:before="60" w:after="60" w:line="312" w:lineRule="atLeast"/>
              <w:ind w:left="60"/>
            </w:pPr>
            <w:r>
              <w:rPr>
                <w:color w:val="444444"/>
              </w:rPr>
              <w:t xml:space="preserve">V kolónke 24 licencie bude uvedené clo v rámci kvóty </w:t>
            </w:r>
            <w:r w:rsidR="00337D40" w:rsidRPr="00E70FEB">
              <w:t xml:space="preserve">„Nie je určené pre výrobky s pôvodom v Spojených štátoch amerických, Kanade a Spojenom kráľovstve“ </w:t>
            </w:r>
          </w:p>
          <w:p w:rsidR="004871BC" w:rsidRPr="007C6646" w:rsidRDefault="004871BC" w:rsidP="00CF28DD">
            <w:pPr>
              <w:rPr>
                <w:noProof/>
              </w:rPr>
            </w:pP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Obdobie platnosti licencie</w:t>
            </w:r>
          </w:p>
        </w:tc>
        <w:tc>
          <w:tcPr>
            <w:tcW w:w="0" w:type="auto"/>
            <w:shd w:val="clear" w:color="auto" w:fill="auto"/>
            <w:hideMark/>
          </w:tcPr>
          <w:p w:rsidR="0004057E" w:rsidRPr="00E70FEB" w:rsidRDefault="008449B0" w:rsidP="00CF28DD">
            <w:pPr>
              <w:rPr>
                <w:rFonts w:eastAsia="Calibri"/>
              </w:rPr>
            </w:pPr>
            <w:r w:rsidRPr="00E70FEB">
              <w:rPr>
                <w:noProof/>
              </w:rPr>
              <w:t xml:space="preserve">V súlade s článkom 13, </w:t>
            </w:r>
            <w:r w:rsidRPr="00E70FEB">
              <w:rPr>
                <w:rFonts w:eastAsia="Calibri"/>
              </w:rPr>
              <w:t xml:space="preserve">VNK </w:t>
            </w:r>
          </w:p>
          <w:p w:rsidR="004871BC" w:rsidRPr="00E70FEB" w:rsidRDefault="004871BC" w:rsidP="00CF28DD">
            <w:pPr>
              <w:rPr>
                <w:noProof/>
              </w:rPr>
            </w:pPr>
            <w:r w:rsidRPr="00E70FEB">
              <w:t>Do konca obdobia platnosti colnej kvóty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673993" w:rsidP="00CF28D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Prevod</w:t>
            </w:r>
            <w:r w:rsidR="0004057E" w:rsidRPr="00CF28DD">
              <w:rPr>
                <w:b/>
                <w:bCs/>
                <w:noProof/>
              </w:rPr>
              <w:t xml:space="preserve"> licencie</w:t>
            </w:r>
          </w:p>
        </w:tc>
        <w:tc>
          <w:tcPr>
            <w:tcW w:w="0" w:type="auto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Áno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Referenčné množstvo </w:t>
            </w:r>
          </w:p>
        </w:tc>
        <w:tc>
          <w:tcPr>
            <w:tcW w:w="0" w:type="auto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Hospodársky subjekt musí byť zaregistrovaný v databáze LORI</w:t>
            </w:r>
          </w:p>
        </w:tc>
        <w:tc>
          <w:tcPr>
            <w:tcW w:w="0" w:type="auto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Osobitné podmienky</w:t>
            </w:r>
          </w:p>
        </w:tc>
        <w:tc>
          <w:tcPr>
            <w:tcW w:w="0" w:type="auto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</w:tbl>
    <w:p w:rsidR="0004057E" w:rsidRPr="007C6646" w:rsidRDefault="0004057E" w:rsidP="0004057E">
      <w:pPr>
        <w:rPr>
          <w:noProof/>
        </w:rPr>
      </w:pPr>
      <w:r w:rsidRPr="007C6646">
        <w:rPr>
          <w:noProof/>
        </w:rPr>
        <w:br w:type="page"/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5518"/>
      </w:tblGrid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lastRenderedPageBreak/>
              <w:t>Poradové číslo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CF28DD" w:rsidRDefault="0004057E" w:rsidP="00AA716F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09.4131</w:t>
            </w:r>
            <w:r w:rsidR="00024F8D">
              <w:rPr>
                <w:b/>
                <w:bCs/>
                <w:noProof/>
                <w:color w:val="FF0000"/>
              </w:rPr>
              <w:t xml:space="preserve">- </w:t>
            </w:r>
            <w:r w:rsidR="00024F8D" w:rsidRPr="006816B3">
              <w:rPr>
                <w:rFonts w:eastAsia="Calibri"/>
                <w:b/>
                <w:bCs/>
                <w:color w:val="FF0000"/>
                <w:sz w:val="22"/>
                <w:szCs w:val="22"/>
              </w:rPr>
              <w:t xml:space="preserve">začiatok uplatnenia od 23. novembra 2020 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Medzinárodná dohoda alebo iný akt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CF28DD">
              <w:rPr>
                <w:b/>
                <w:bCs/>
                <w:noProof/>
              </w:rPr>
              <w:t>Dohoda</w:t>
            </w:r>
            <w:r w:rsidRPr="007C6646">
              <w:rPr>
                <w:noProof/>
              </w:rPr>
              <w:t xml:space="preserve"> vo forme výmeny listov medzi Európskym spoločenstvom a Spojenými štátmi americkými podľa článku XXIV:6 a článku XXVIII Všeobecnej dohody o clách a obchode (GATT) z roku 1994, ktorá sa týka zmeny úľav v harmonogramoch Českej republiky, Estónskej republiky, Cyperskej republiky, Lotyšskej republiky, Litovskej republiky, Maďarskej republiky, Maltskej republiky, Poľskej republiky, Slovinskej republiky a Slovenskej republiky počas ich pristúpenia k Európskej únii, ktorá bola uzavretá rozhodnutím Rady 2006/333/ES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Obdobie platnosti colnej kvóty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Od 1. januára do 31. decembra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Čiastkové obdobia platnosti colnej kvóty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4871BC">
            <w:pPr>
              <w:rPr>
                <w:noProof/>
              </w:rPr>
            </w:pPr>
            <w:r w:rsidRPr="007C6646">
              <w:rPr>
                <w:noProof/>
              </w:rPr>
              <w:t>Od 1. januára do 30. júna</w:t>
            </w:r>
            <w:r w:rsidR="00050C8A" w:rsidRPr="008075F1">
              <w:rPr>
                <w:noProof/>
                <w:color w:val="FF0000"/>
              </w:rPr>
              <w:t xml:space="preserve"> </w:t>
            </w:r>
            <w:r w:rsidRPr="007C6646">
              <w:rPr>
                <w:noProof/>
              </w:rPr>
              <w:br/>
              <w:t>Od 1. júla do 31. decembra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Žiadosť o licenciu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Default="0004057E" w:rsidP="005318DF">
            <w:pPr>
              <w:rPr>
                <w:rFonts w:eastAsia="Calibri"/>
                <w:color w:val="FF0000"/>
              </w:rPr>
            </w:pPr>
            <w:r w:rsidRPr="007C6646">
              <w:rPr>
                <w:noProof/>
              </w:rPr>
              <w:t>V súlade s čl</w:t>
            </w:r>
            <w:r w:rsidR="008449B0">
              <w:rPr>
                <w:noProof/>
              </w:rPr>
              <w:t xml:space="preserve">ánkami 6, 7 a 8, </w:t>
            </w:r>
            <w:r w:rsidR="008449B0" w:rsidRPr="00AA716F">
              <w:rPr>
                <w:rFonts w:eastAsia="Calibri"/>
              </w:rPr>
              <w:t xml:space="preserve">VNK </w:t>
            </w:r>
          </w:p>
          <w:p w:rsidR="005318DF" w:rsidRPr="007C6646" w:rsidRDefault="005318DF" w:rsidP="005318DF">
            <w:pPr>
              <w:rPr>
                <w:noProof/>
              </w:rPr>
            </w:pPr>
            <w:r w:rsidRPr="00D511B8">
              <w:t xml:space="preserve">Žiadosti sa predkladajú počas 7 kalendárnych dní mesiaca, ktorý predchádza začiatku obdobia platnosti colnej kvóty/čiastkového obdobia. </w:t>
            </w:r>
            <w:r w:rsidRPr="00D511B8">
              <w:rPr>
                <w:b/>
              </w:rPr>
              <w:t>V decembri sa žiadosti nepredkladajú, predkladajú sa od 23.11 – 30. 11.</w:t>
            </w:r>
            <w:r w:rsidRPr="00D511B8">
              <w:t xml:space="preserve">  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Opis výrobku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Kukurica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Pôvod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CF28DD">
              <w:rPr>
                <w:i/>
                <w:noProof/>
              </w:rPr>
              <w:t>Erga omnes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pôvode pri podávaní žiadosti o licenciu. Ak áno, orgán poverený jeho vydaním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pôvode na prepustenie do voľného obehu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Množstvo v kilogramoch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B76FC2" w:rsidP="00DE4BE2">
            <w:pPr>
              <w:rPr>
                <w:noProof/>
              </w:rPr>
            </w:pPr>
            <w:r>
              <w:rPr>
                <w:noProof/>
              </w:rPr>
              <w:t>276 440 000</w:t>
            </w:r>
            <w:r w:rsidR="0004057E" w:rsidRPr="007C6646">
              <w:rPr>
                <w:noProof/>
              </w:rPr>
              <w:t>kg</w:t>
            </w:r>
            <w:r w:rsidR="00DE4BE2">
              <w:rPr>
                <w:noProof/>
              </w:rPr>
              <w:t xml:space="preserve"> rozdelené takto:</w:t>
            </w:r>
            <w:r w:rsidR="00DE4BE2">
              <w:rPr>
                <w:noProof/>
              </w:rPr>
              <w:br/>
              <w:t>50 %</w:t>
            </w:r>
            <w:r w:rsidR="0004057E" w:rsidRPr="007C6646">
              <w:rPr>
                <w:noProof/>
              </w:rPr>
              <w:t xml:space="preserve"> na čiastkové obdobie od 1. ja</w:t>
            </w:r>
            <w:r w:rsidR="00DE4BE2">
              <w:rPr>
                <w:noProof/>
              </w:rPr>
              <w:t>nuára do 30. júna</w:t>
            </w:r>
            <w:r w:rsidR="00DE4BE2">
              <w:rPr>
                <w:noProof/>
              </w:rPr>
              <w:br/>
              <w:t>50 %</w:t>
            </w:r>
            <w:r w:rsidR="0004057E" w:rsidRPr="007C6646">
              <w:rPr>
                <w:noProof/>
              </w:rPr>
              <w:t xml:space="preserve"> na čiastkové obdobie od 1. júla do 31. decembra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Číselné znaky KN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1005 10 90 a 1005 90 00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Clo v rámci kvóty 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0 EUR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obchodovaní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3A1080">
            <w:pPr>
              <w:rPr>
                <w:noProof/>
              </w:rPr>
            </w:pPr>
            <w:r w:rsidRPr="007C6646">
              <w:rPr>
                <w:noProof/>
              </w:rPr>
              <w:t>Áno. 25 ton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Zábezpeka pre dovoznú licenciu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30 EUR na 1 000 kg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Špecifické údaje, ktoré treba uviesť v žiadosti o licenciu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623E52" w:rsidP="00866F89">
            <w:pPr>
              <w:rPr>
                <w:noProof/>
              </w:rPr>
            </w:pPr>
            <w:r w:rsidRPr="00E70FEB">
              <w:t xml:space="preserve">V </w:t>
            </w:r>
            <w:r w:rsidR="00866F89" w:rsidRPr="00E70FEB">
              <w:t xml:space="preserve">kolónke </w:t>
            </w:r>
            <w:r w:rsidRPr="00E70FEB">
              <w:t xml:space="preserve">licencie 24 treba uviesť </w:t>
            </w:r>
            <w:r w:rsidR="00337D40" w:rsidRPr="00E70FEB">
              <w:t>„Nie je určené pre výrobky s pôvodom v  Spojenom kráľovstve“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Obdobie platnosti licencie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Default="0004057E" w:rsidP="005318DF">
            <w:pPr>
              <w:rPr>
                <w:rFonts w:eastAsia="Calibri"/>
                <w:color w:val="FF0000"/>
              </w:rPr>
            </w:pPr>
            <w:r w:rsidRPr="007C6646">
              <w:rPr>
                <w:noProof/>
              </w:rPr>
              <w:t>V súla</w:t>
            </w:r>
            <w:r w:rsidR="008449B0">
              <w:rPr>
                <w:noProof/>
              </w:rPr>
              <w:t xml:space="preserve">de s článkom 13, </w:t>
            </w:r>
            <w:r w:rsidR="008449B0" w:rsidRPr="00AA716F">
              <w:rPr>
                <w:rFonts w:eastAsia="Calibri"/>
              </w:rPr>
              <w:t>VNK</w:t>
            </w:r>
            <w:r w:rsidR="008449B0" w:rsidRPr="00C43E86">
              <w:rPr>
                <w:rFonts w:eastAsia="Calibri"/>
                <w:color w:val="FF0000"/>
              </w:rPr>
              <w:t xml:space="preserve"> </w:t>
            </w:r>
          </w:p>
          <w:p w:rsidR="005318DF" w:rsidRPr="007C6646" w:rsidRDefault="005318DF" w:rsidP="005318DF">
            <w:pPr>
              <w:rPr>
                <w:noProof/>
              </w:rPr>
            </w:pPr>
            <w:r w:rsidRPr="00E70FEB">
              <w:t>Do konca obdobia platnosti colnej kvóty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673993" w:rsidP="00CF28D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Prevod</w:t>
            </w:r>
            <w:r w:rsidR="0004057E" w:rsidRPr="00CF28DD">
              <w:rPr>
                <w:b/>
                <w:bCs/>
                <w:noProof/>
              </w:rPr>
              <w:t xml:space="preserve"> licencie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5318DF">
            <w:pPr>
              <w:rPr>
                <w:noProof/>
              </w:rPr>
            </w:pPr>
            <w:r w:rsidRPr="007C6646">
              <w:rPr>
                <w:noProof/>
              </w:rPr>
              <w:t>Áno</w:t>
            </w:r>
            <w:r w:rsidR="008E4AC9">
              <w:rPr>
                <w:noProof/>
              </w:rPr>
              <w:t xml:space="preserve">, </w:t>
            </w:r>
            <w:r w:rsidR="008E4AC9">
              <w:rPr>
                <w:color w:val="444444"/>
              </w:rPr>
              <w:t xml:space="preserve">čl. 7 </w:t>
            </w:r>
            <w:r w:rsidR="008E4AC9" w:rsidRPr="00AA716F">
              <w:t>DNK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Referenčné množstvo 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Hospodársky subjekt musí byť zaregistrovaný v databáze LORI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Osobitné podmienky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</w:tbl>
    <w:p w:rsidR="0004057E" w:rsidRPr="007C6646" w:rsidRDefault="0004057E" w:rsidP="0004057E">
      <w:pPr>
        <w:rPr>
          <w:noProof/>
        </w:rPr>
      </w:pPr>
      <w:r w:rsidRPr="007C6646">
        <w:rPr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7"/>
      </w:tblGrid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Poradové číslo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CF28DD" w:rsidRDefault="0004057E" w:rsidP="00AA716F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09.4133</w:t>
            </w:r>
            <w:r w:rsidR="00BE1204">
              <w:rPr>
                <w:b/>
                <w:bCs/>
                <w:noProof/>
                <w:color w:val="FF0000"/>
              </w:rPr>
              <w:t xml:space="preserve">- </w:t>
            </w:r>
            <w:r w:rsidR="00BE1204" w:rsidRPr="006816B3">
              <w:rPr>
                <w:rFonts w:eastAsia="Calibri"/>
                <w:b/>
                <w:bCs/>
                <w:color w:val="FF0000"/>
                <w:sz w:val="22"/>
                <w:szCs w:val="22"/>
              </w:rPr>
              <w:t xml:space="preserve">začiatok uplatnenia od 23. novembra 2020 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Medzinárodná dohoda alebo iný akt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CF28DD">
              <w:rPr>
                <w:b/>
                <w:bCs/>
                <w:noProof/>
              </w:rPr>
              <w:t>Dohoda</w:t>
            </w:r>
            <w:r w:rsidRPr="007C6646">
              <w:rPr>
                <w:noProof/>
              </w:rPr>
              <w:t xml:space="preserve"> vo forme výmeny listov medzi Európskym spoločenstvom a Spojenými štátmi americkými podľa článku XXIV:6 a článku XXVIII Všeobecnej dohody o clách a obchode (GATT) z roku 1994, ktorá sa týka zmeny úľav v harmonogramoch Českej republiky, Estónskej republiky, Cyperskej republiky, Lotyšskej republiky, Litovskej republiky, Maďarskej republiky, Maltskej republiky, Poľskej republiky, Slovinskej republiky a Slovenskej republiky počas ich pristúpenia k Európskej únii, ktorá bola uzavretá rozhodnutím Rady 2006/333/ES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Obdobie platnosti colnej kvóty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Od 1. januára do 31. decembra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Čiastkové obdobia platnosti colnej kvóty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Žiadosť o licenciu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Default="0004057E" w:rsidP="005318DF">
            <w:pPr>
              <w:rPr>
                <w:rFonts w:eastAsia="Calibri"/>
                <w:color w:val="FF0000"/>
              </w:rPr>
            </w:pPr>
            <w:r w:rsidRPr="007C6646">
              <w:rPr>
                <w:noProof/>
              </w:rPr>
              <w:t>V súlade s čl</w:t>
            </w:r>
            <w:r w:rsidR="00BE1204">
              <w:rPr>
                <w:noProof/>
              </w:rPr>
              <w:t xml:space="preserve">ánkami 6, 7 a 8 </w:t>
            </w:r>
            <w:r w:rsidR="00BE1204" w:rsidRPr="00AA716F">
              <w:rPr>
                <w:rFonts w:eastAsia="Calibri"/>
              </w:rPr>
              <w:t>VNK</w:t>
            </w:r>
            <w:r w:rsidR="00BE1204" w:rsidRPr="00C43E86">
              <w:rPr>
                <w:rFonts w:eastAsia="Calibri"/>
                <w:color w:val="FF0000"/>
              </w:rPr>
              <w:t xml:space="preserve"> </w:t>
            </w:r>
          </w:p>
          <w:p w:rsidR="005318DF" w:rsidRPr="007C6646" w:rsidRDefault="005318DF" w:rsidP="005318DF">
            <w:pPr>
              <w:rPr>
                <w:noProof/>
              </w:rPr>
            </w:pPr>
            <w:r w:rsidRPr="00D511B8">
              <w:t xml:space="preserve">Žiadosti sa predkladajú počas 7 kalendárnych dní mesiaca, ktorý predchádza začiatku obdobia platnosti colnej kvóty/čiastkového obdobia. </w:t>
            </w:r>
            <w:r w:rsidRPr="00D511B8">
              <w:rPr>
                <w:b/>
              </w:rPr>
              <w:t>V decembri sa žiadosti nepredkladajú, predkladajú sa od 23.11 – 30. 11.</w:t>
            </w:r>
            <w:r w:rsidRPr="00D511B8">
              <w:t xml:space="preserve">  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Opis výrobku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Pšenica letná inej ako vysokej kvality, ako je vymedzené v prílohe II k nariadeniu (EÚ) č. 642/2010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Pôvod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CF28DD">
              <w:rPr>
                <w:i/>
                <w:noProof/>
              </w:rPr>
              <w:t>Erga omnes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pôvode pri podávaní žiadosti o licenciu. Ak áno, orgán poverený jeho vydaním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pôvode na prepustenie do voľného obehu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Množstvo v kilogramoch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129 577 000 kg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Číselné znaky KN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Ex 1001 99 00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Clo v rámci kvóty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12 EUR na 1 000 kg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obchodovaní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Zábezpeka pre dovoznú licenciu 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30 EUR na 1 000 kg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Špecifické údaje, ktoré treba uviesť v žiadosti o licenciu a v licencii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434A9C" w:rsidP="006B08A3">
            <w:pPr>
              <w:rPr>
                <w:noProof/>
              </w:rPr>
            </w:pPr>
            <w:r w:rsidRPr="00E70FEB">
              <w:t xml:space="preserve">V </w:t>
            </w:r>
            <w:r w:rsidR="006B08A3" w:rsidRPr="00E70FEB">
              <w:t xml:space="preserve">kolónke </w:t>
            </w:r>
            <w:r w:rsidRPr="00E70FEB">
              <w:t xml:space="preserve"> 24</w:t>
            </w:r>
            <w:r w:rsidR="002711D8" w:rsidRPr="00E70FEB">
              <w:t xml:space="preserve"> licencie</w:t>
            </w:r>
            <w:r w:rsidRPr="00E70FEB">
              <w:t xml:space="preserve"> treba uviesť „Nie je určené pre výrobky s pôvodom v  Spojenom kráľovstve“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Obdobie platnosti licencie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E70FEB" w:rsidRDefault="0004057E" w:rsidP="005318DF">
            <w:pPr>
              <w:rPr>
                <w:rFonts w:eastAsia="Calibri"/>
              </w:rPr>
            </w:pPr>
            <w:r w:rsidRPr="00E70FEB">
              <w:rPr>
                <w:noProof/>
              </w:rPr>
              <w:t>V súlade s čl</w:t>
            </w:r>
            <w:r w:rsidR="00BE1204" w:rsidRPr="00E70FEB">
              <w:rPr>
                <w:noProof/>
              </w:rPr>
              <w:t xml:space="preserve">ánkom 13, </w:t>
            </w:r>
            <w:r w:rsidR="00BE1204" w:rsidRPr="00E70FEB">
              <w:rPr>
                <w:rFonts w:eastAsia="Calibri"/>
              </w:rPr>
              <w:t xml:space="preserve">VNK </w:t>
            </w:r>
          </w:p>
          <w:p w:rsidR="005318DF" w:rsidRPr="00E70FEB" w:rsidRDefault="005318DF" w:rsidP="005318DF">
            <w:pPr>
              <w:rPr>
                <w:noProof/>
              </w:rPr>
            </w:pPr>
            <w:r w:rsidRPr="00E70FEB">
              <w:t>Do konca obdobia platnosti colnej kvóty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673993" w:rsidP="00CF28D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Prevod</w:t>
            </w:r>
            <w:r w:rsidR="0004057E" w:rsidRPr="00CF28DD">
              <w:rPr>
                <w:b/>
                <w:bCs/>
                <w:noProof/>
              </w:rPr>
              <w:t xml:space="preserve"> licencie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5318DF">
            <w:pPr>
              <w:rPr>
                <w:noProof/>
              </w:rPr>
            </w:pPr>
            <w:r w:rsidRPr="007C6646">
              <w:rPr>
                <w:noProof/>
              </w:rPr>
              <w:t xml:space="preserve">Áno </w:t>
            </w:r>
            <w:r w:rsidR="008E4AC9">
              <w:rPr>
                <w:noProof/>
              </w:rPr>
              <w:t xml:space="preserve">, </w:t>
            </w:r>
            <w:r w:rsidR="008E4AC9">
              <w:rPr>
                <w:color w:val="444444"/>
              </w:rPr>
              <w:t xml:space="preserve">čl. 7 </w:t>
            </w:r>
            <w:r w:rsidR="008E4AC9" w:rsidRPr="00AA716F">
              <w:t>DNK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Referenčné množstvo 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Hospodársky subjekt musí byť zaregistrovaný v databáze LORI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 xml:space="preserve">Nie 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Osobitné podmienky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</w:tbl>
    <w:p w:rsidR="0004057E" w:rsidRPr="007C6646" w:rsidRDefault="0004057E" w:rsidP="0004057E">
      <w:pPr>
        <w:rPr>
          <w:noProof/>
        </w:rPr>
      </w:pPr>
    </w:p>
    <w:p w:rsidR="0004057E" w:rsidRPr="007C6646" w:rsidRDefault="0004057E" w:rsidP="0004057E">
      <w:pPr>
        <w:rPr>
          <w:noProof/>
        </w:rPr>
      </w:pPr>
      <w:r w:rsidRPr="007C6646">
        <w:rPr>
          <w:noProof/>
        </w:rPr>
        <w:br w:type="page"/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5518"/>
      </w:tblGrid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Poradové číslo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CF28DD" w:rsidRDefault="0004057E" w:rsidP="00AA716F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09.4306</w:t>
            </w:r>
            <w:r w:rsidR="00BE1204">
              <w:rPr>
                <w:b/>
                <w:bCs/>
                <w:noProof/>
              </w:rPr>
              <w:t xml:space="preserve"> </w:t>
            </w:r>
            <w:r w:rsidR="00BE1204">
              <w:rPr>
                <w:b/>
                <w:bCs/>
                <w:noProof/>
                <w:color w:val="FF0000"/>
              </w:rPr>
              <w:t xml:space="preserve">- </w:t>
            </w:r>
            <w:r w:rsidR="00BE1204" w:rsidRPr="006816B3">
              <w:rPr>
                <w:rFonts w:eastAsia="Calibri"/>
                <w:b/>
                <w:bCs/>
                <w:color w:val="FF0000"/>
                <w:sz w:val="22"/>
                <w:szCs w:val="22"/>
              </w:rPr>
              <w:t xml:space="preserve">začiatok uplatnenia od 23. novembra 2020 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Medzinárodná dohoda alebo iný akt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CF28DD">
              <w:rPr>
                <w:b/>
                <w:bCs/>
                <w:noProof/>
              </w:rPr>
              <w:t>Dohoda o pridružení</w:t>
            </w:r>
            <w:r w:rsidRPr="007C6646">
              <w:rPr>
                <w:noProof/>
              </w:rPr>
              <w:t xml:space="preserve"> medzi Európskou úniou a Európskym spoločenstvom pre atómovú energiu a ich členskými štátmi na jednej strane a Ukrajinou na strane druhej, podpísaná a predbežne uplatňovaná na základe rozhodnutia Rady 2014/668/EÚ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Obdobie platnosti colnej kvóty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Od 1. januára do 31. decembra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Čiastkové obdobia platnosti colnej kvóty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Žiadosť o licenciu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Default="0004057E" w:rsidP="005318DF">
            <w:pPr>
              <w:rPr>
                <w:rFonts w:eastAsia="Calibri"/>
                <w:color w:val="FF0000"/>
              </w:rPr>
            </w:pPr>
            <w:r w:rsidRPr="007C6646">
              <w:rPr>
                <w:noProof/>
              </w:rPr>
              <w:t>V súlade s čl</w:t>
            </w:r>
            <w:r w:rsidR="00BE1204">
              <w:rPr>
                <w:noProof/>
              </w:rPr>
              <w:t xml:space="preserve">ánkami 6, 7 a 8, </w:t>
            </w:r>
            <w:r w:rsidR="00BE1204" w:rsidRPr="00AA716F">
              <w:rPr>
                <w:rFonts w:eastAsia="Calibri"/>
              </w:rPr>
              <w:t>VNK</w:t>
            </w:r>
            <w:r w:rsidR="00BE1204" w:rsidRPr="00C43E86">
              <w:rPr>
                <w:rFonts w:eastAsia="Calibri"/>
                <w:color w:val="FF0000"/>
              </w:rPr>
              <w:t xml:space="preserve"> </w:t>
            </w:r>
          </w:p>
          <w:p w:rsidR="005318DF" w:rsidRPr="007C6646" w:rsidRDefault="005318DF" w:rsidP="005318DF">
            <w:pPr>
              <w:rPr>
                <w:noProof/>
              </w:rPr>
            </w:pPr>
            <w:r w:rsidRPr="00D511B8">
              <w:t xml:space="preserve">Žiadosti sa predkladajú počas 7 kalendárnych dní mesiaca, ktorý predchádza začiatku obdobia platnosti colnej kvóty/čiastkového obdobia. </w:t>
            </w:r>
            <w:r w:rsidRPr="00D511B8">
              <w:rPr>
                <w:b/>
              </w:rPr>
              <w:t>V decembri sa žiadosti nepredkladajú, predkladajú sa od 23.11 – 30. 11.</w:t>
            </w:r>
            <w:r w:rsidRPr="00D511B8">
              <w:t xml:space="preserve">  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Opis výrobku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Špalda, pšenica letná a súraž, iná ako na siatie</w:t>
            </w:r>
            <w:r w:rsidRPr="007C6646">
              <w:rPr>
                <w:noProof/>
              </w:rPr>
              <w:br/>
              <w:t>Múka z pšenice letnej a zo špaldy, múka zo súraže</w:t>
            </w:r>
            <w:r w:rsidRPr="007C6646">
              <w:rPr>
                <w:noProof/>
              </w:rPr>
              <w:br/>
              <w:t>Múka z obilnín iných než z pšenice, zo súraže, z raže, kukurice, jačmeňa, ovsa, ryže</w:t>
            </w:r>
            <w:r w:rsidRPr="007C6646">
              <w:rPr>
                <w:noProof/>
              </w:rPr>
              <w:br/>
              <w:t>Krúpy a krupica z pšenice letnej a zo špaldy</w:t>
            </w:r>
            <w:r w:rsidRPr="007C6646">
              <w:rPr>
                <w:noProof/>
              </w:rPr>
              <w:br/>
              <w:t>Pelety z pšenice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Pôvod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Ukrajina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pôvode pri podávaní žiadosti o licenciu. Ak áno, orgán poverený jeho vydaním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pôvode na prepustenie do voľného obehu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Áno. Osvedčenie EUR.1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Množstvo v kilogramoch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5318DF">
              <w:rPr>
                <w:noProof/>
              </w:rPr>
              <w:t>Obdobie platnosti colnej kvóty (kalendárny rok) 2019: 980 000 000 kg</w:t>
            </w:r>
            <w:r w:rsidRPr="007C6646">
              <w:rPr>
                <w:noProof/>
              </w:rPr>
              <w:br/>
              <w:t>Obdobie platnosti colnej kvóty (kalendárny rok) 2020: 990 000 000 kg</w:t>
            </w:r>
            <w:r w:rsidRPr="007C6646">
              <w:rPr>
                <w:noProof/>
              </w:rPr>
              <w:br/>
              <w:t>Obdobie platnosti colnej kvóty (kalendárny rok) od 2021: 1 000 000 000 kg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Číselné znaky KN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1001 99 (00), 1101 00 (15-90), 1102 90 (90), 1103 11 (90), 1103 20 (60)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Clo v rámci kvóty 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0 EUR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obchodovaní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Áno. 25 ton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Zábezpeka pre dovoznú licenciu 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30 EUR na 1 000 kg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Špecifické údaje, ktoré treba uviesť v žiadosti o licenciu a v licencii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V kolónke 8 žiadosti o dovoznú licenciu a dovoznej licencie treba uviesť krajinu pôvodu a označiť možnosť „áno“</w:t>
            </w:r>
          </w:p>
          <w:p w:rsidR="00AD31DF" w:rsidRDefault="00AD31DF" w:rsidP="00AD31DF">
            <w:pPr>
              <w:spacing w:before="60" w:after="60" w:line="312" w:lineRule="atLeast"/>
              <w:rPr>
                <w:color w:val="444444"/>
              </w:rPr>
            </w:pPr>
            <w:r>
              <w:rPr>
                <w:color w:val="444444"/>
              </w:rPr>
              <w:t>V kolónke 20 žiadosti</w:t>
            </w:r>
          </w:p>
          <w:p w:rsidR="00AD31DF" w:rsidRPr="00C55FF4" w:rsidRDefault="00AD31DF" w:rsidP="00AD31DF">
            <w:pPr>
              <w:pStyle w:val="Odsekzoznamu"/>
              <w:numPr>
                <w:ilvl w:val="0"/>
                <w:numId w:val="48"/>
              </w:numPr>
              <w:spacing w:before="60" w:after="60" w:line="312" w:lineRule="atLeast"/>
              <w:rPr>
                <w:color w:val="444444"/>
                <w:szCs w:val="24"/>
                <w:lang w:eastAsia="sk-SK"/>
              </w:rPr>
            </w:pPr>
            <w:r w:rsidRPr="00C55FF4">
              <w:rPr>
                <w:color w:val="444444"/>
                <w:szCs w:val="24"/>
                <w:lang w:eastAsia="sk-SK"/>
              </w:rPr>
              <w:t>poradové číslo dovoznej colnej kvóty</w:t>
            </w:r>
          </w:p>
          <w:p w:rsidR="00AD31DF" w:rsidRDefault="00AD31DF" w:rsidP="00AD31DF">
            <w:pPr>
              <w:pStyle w:val="Odsekzoznamu"/>
              <w:numPr>
                <w:ilvl w:val="0"/>
                <w:numId w:val="48"/>
              </w:numPr>
              <w:spacing w:before="60" w:after="60" w:line="312" w:lineRule="atLeast"/>
              <w:rPr>
                <w:color w:val="444444"/>
                <w:szCs w:val="24"/>
                <w:lang w:eastAsia="sk-SK"/>
              </w:rPr>
            </w:pPr>
            <w:r>
              <w:rPr>
                <w:color w:val="444444"/>
                <w:szCs w:val="24"/>
                <w:lang w:eastAsia="sk-SK"/>
              </w:rPr>
              <w:t>clo v rámci kvóty</w:t>
            </w:r>
          </w:p>
          <w:p w:rsidR="00AD31DF" w:rsidRDefault="00AD31DF" w:rsidP="00AD31DF">
            <w:pPr>
              <w:spacing w:before="60" w:after="60" w:line="312" w:lineRule="atLeast"/>
              <w:ind w:left="60"/>
              <w:rPr>
                <w:color w:val="444444"/>
              </w:rPr>
            </w:pPr>
            <w:r>
              <w:rPr>
                <w:color w:val="444444"/>
              </w:rPr>
              <w:t xml:space="preserve">V kolónke 20 licencie bude uvedené poradové  </w:t>
            </w:r>
            <w:r w:rsidRPr="00C55FF4">
              <w:rPr>
                <w:color w:val="444444"/>
              </w:rPr>
              <w:t>číslo dovoznej colnej kvóty</w:t>
            </w:r>
          </w:p>
          <w:p w:rsidR="00AD31DF" w:rsidRPr="00E76733" w:rsidRDefault="00AD31DF" w:rsidP="00AD31DF">
            <w:pPr>
              <w:spacing w:before="60" w:after="60" w:line="312" w:lineRule="atLeast"/>
              <w:ind w:left="60"/>
              <w:rPr>
                <w:color w:val="444444"/>
              </w:rPr>
            </w:pPr>
            <w:r>
              <w:rPr>
                <w:color w:val="444444"/>
              </w:rPr>
              <w:t xml:space="preserve">V kolónke 24 licencie bude uvedené clo v rámci kvóty </w:t>
            </w:r>
          </w:p>
          <w:p w:rsidR="00AD31DF" w:rsidRPr="007C6646" w:rsidRDefault="00AD31DF" w:rsidP="00CF28DD">
            <w:pPr>
              <w:rPr>
                <w:noProof/>
              </w:rPr>
            </w:pP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Obdobie platnosti licencie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E70FEB" w:rsidRDefault="0004057E" w:rsidP="00072B3A">
            <w:pPr>
              <w:rPr>
                <w:noProof/>
              </w:rPr>
            </w:pPr>
            <w:r w:rsidRPr="00E70FEB">
              <w:rPr>
                <w:noProof/>
              </w:rPr>
              <w:t xml:space="preserve">V súlade s článkom 13 </w:t>
            </w:r>
            <w:r w:rsidR="00072B3A" w:rsidRPr="00E70FEB">
              <w:rPr>
                <w:noProof/>
              </w:rPr>
              <w:t>VNK</w:t>
            </w:r>
          </w:p>
          <w:p w:rsidR="00072B3A" w:rsidRPr="007C6646" w:rsidRDefault="00072B3A" w:rsidP="00072B3A">
            <w:pPr>
              <w:rPr>
                <w:noProof/>
              </w:rPr>
            </w:pPr>
            <w:r w:rsidRPr="00E70FEB">
              <w:t>Do konca obdobia platnosti colnej kvóty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673993" w:rsidP="00CF28D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Prevod</w:t>
            </w:r>
            <w:r w:rsidR="0004057E" w:rsidRPr="00CF28DD">
              <w:rPr>
                <w:b/>
                <w:bCs/>
                <w:noProof/>
              </w:rPr>
              <w:t xml:space="preserve"> licencie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 xml:space="preserve">Áno 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Referenčné množstvo 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Hospodársky subjekt musí byť zaregistrovaný v databáze LORI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Osobitné podmienky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</w:tbl>
    <w:p w:rsidR="0004057E" w:rsidRPr="007C6646" w:rsidRDefault="0004057E" w:rsidP="0004057E">
      <w:pPr>
        <w:rPr>
          <w:noProof/>
        </w:rPr>
      </w:pPr>
      <w:r w:rsidRPr="007C6646">
        <w:rPr>
          <w:noProof/>
        </w:rPr>
        <w:br w:type="page"/>
      </w:r>
    </w:p>
    <w:p w:rsidR="0004057E" w:rsidRPr="007C6646" w:rsidRDefault="0004057E" w:rsidP="0004057E">
      <w:pPr>
        <w:rPr>
          <w:noProof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5518"/>
      </w:tblGrid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7C6646">
              <w:rPr>
                <w:noProof/>
              </w:rPr>
              <w:br w:type="page"/>
            </w:r>
            <w:r w:rsidRPr="00CF28DD">
              <w:rPr>
                <w:b/>
                <w:bCs/>
                <w:noProof/>
              </w:rPr>
              <w:t>Poradové číslo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CF28DD" w:rsidRDefault="0004057E" w:rsidP="00CE1D2E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09.4307</w:t>
            </w:r>
            <w:r w:rsidR="00BE1204">
              <w:rPr>
                <w:b/>
                <w:bCs/>
                <w:noProof/>
                <w:color w:val="FF0000"/>
              </w:rPr>
              <w:t xml:space="preserve">- </w:t>
            </w:r>
            <w:r w:rsidR="00BE1204" w:rsidRPr="006816B3">
              <w:rPr>
                <w:rFonts w:eastAsia="Calibri"/>
                <w:b/>
                <w:bCs/>
                <w:color w:val="FF0000"/>
                <w:sz w:val="22"/>
                <w:szCs w:val="22"/>
              </w:rPr>
              <w:t xml:space="preserve">začiatok uplatnenia od 23. novembra 2020 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Medzinárodná dohoda alebo iný akt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CF28DD">
              <w:rPr>
                <w:b/>
                <w:bCs/>
                <w:noProof/>
              </w:rPr>
              <w:t>Dohoda o pridružení</w:t>
            </w:r>
            <w:r w:rsidRPr="007C6646">
              <w:rPr>
                <w:noProof/>
              </w:rPr>
              <w:t xml:space="preserve"> medzi Európskou úniou a Európskym spoločenstvom pre atómovú energiu a ich členskými štátmi na jednej strane a Ukrajinou na strane druhej, podpísaná a predbežne uplatňovaná na základe rozhodnutia Rady 2014/668/EÚ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Obdobie platnosti colnej kvóty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Od 1. januára do 31. decembra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Čiastkové obdobia platnosti colnej kvóty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Žiadosť o licenciu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Default="0004057E" w:rsidP="001849DA">
            <w:pPr>
              <w:rPr>
                <w:rFonts w:eastAsia="Calibri"/>
                <w:color w:val="FF0000"/>
              </w:rPr>
            </w:pPr>
            <w:r w:rsidRPr="007C6646">
              <w:rPr>
                <w:noProof/>
              </w:rPr>
              <w:t>V súlade s čl</w:t>
            </w:r>
            <w:r w:rsidR="00BE1204">
              <w:rPr>
                <w:noProof/>
              </w:rPr>
              <w:t xml:space="preserve">ánkami 6, 7 a 8, </w:t>
            </w:r>
            <w:r w:rsidR="00BE1204" w:rsidRPr="00CE1D2E">
              <w:rPr>
                <w:rFonts w:eastAsia="Calibri"/>
              </w:rPr>
              <w:t xml:space="preserve">VNK </w:t>
            </w:r>
          </w:p>
          <w:p w:rsidR="001849DA" w:rsidRDefault="001849DA" w:rsidP="001849DA">
            <w:pPr>
              <w:rPr>
                <w:rFonts w:eastAsia="Calibri"/>
                <w:color w:val="FF0000"/>
              </w:rPr>
            </w:pPr>
            <w:r w:rsidRPr="00D511B8">
              <w:t xml:space="preserve">Žiadosti sa predkladajú počas 7 kalendárnych dní mesiaca, ktorý predchádza začiatku obdobia platnosti colnej kvóty/čiastkového obdobia. </w:t>
            </w:r>
            <w:r w:rsidRPr="00D511B8">
              <w:rPr>
                <w:b/>
              </w:rPr>
              <w:t>V decembri sa žiadosti nepredkladajú, predkladajú sa od 23.11 – 30. 11.</w:t>
            </w:r>
            <w:r w:rsidRPr="00D511B8">
              <w:t xml:space="preserve">  </w:t>
            </w:r>
          </w:p>
          <w:p w:rsidR="001849DA" w:rsidRPr="007C6646" w:rsidRDefault="001849DA" w:rsidP="001849DA">
            <w:pPr>
              <w:rPr>
                <w:noProof/>
              </w:rPr>
            </w:pP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Opis výrobku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Jačmeň, iný ako na siatie</w:t>
            </w:r>
            <w:r w:rsidRPr="007C6646">
              <w:rPr>
                <w:noProof/>
              </w:rPr>
              <w:br/>
              <w:t>Múka z jačmeňa</w:t>
            </w:r>
            <w:r w:rsidRPr="007C6646">
              <w:rPr>
                <w:noProof/>
              </w:rPr>
              <w:br/>
              <w:t>Pelety z jačmeňa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Pôvod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Ukrajina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pôvode pri podávaní žiadosti o licenciu. Ak áno, orgán poverený jeho vydaním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pôvode na prepustenie do voľného obehu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Áno. Osvedčenie EUR.1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vMerge w:val="restart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Množstvo v kilogramoch </w:t>
            </w:r>
          </w:p>
        </w:tc>
        <w:tc>
          <w:tcPr>
            <w:tcW w:w="5518" w:type="dxa"/>
            <w:vMerge w:val="restart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1849DA">
              <w:rPr>
                <w:noProof/>
              </w:rPr>
              <w:t>Obdobie platnosti colnej kvóty (kalendárny rok) 2019: 310 000 000 kg</w:t>
            </w:r>
            <w:r w:rsidRPr="001849DA">
              <w:rPr>
                <w:noProof/>
              </w:rPr>
              <w:br/>
            </w:r>
            <w:r w:rsidRPr="007C6646">
              <w:rPr>
                <w:noProof/>
              </w:rPr>
              <w:t>Obdobie platnosti colnej kvóty (kalendárny rok) 2020: 330 000 000 kg</w:t>
            </w:r>
            <w:r w:rsidRPr="007C6646">
              <w:rPr>
                <w:noProof/>
              </w:rPr>
              <w:br/>
              <w:t>Obdobie platnosti colnej kvóty (kalendárny rok) od 2021: 350 000 000 kg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vMerge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</w:p>
        </w:tc>
        <w:tc>
          <w:tcPr>
            <w:tcW w:w="5518" w:type="dxa"/>
            <w:vMerge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Číselné znaky KN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1003 90 (00), 1102 90 (10), ex 1103 20 (25)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Clo v rámci kvóty 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0 EUR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obchodovaní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Áno. 25 ton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Zábezpeka pre dovoznú licenciu 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30 EUR na 1 000 kg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Špecifické údaje, ktoré treba uviesť v žiadosti o licenciu a v licencii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V kolónke 8 žiadosti o dovoznú licenciu a dovoznej licencie treba uviesť krajinu pôvodu a označiť možnosť „áno“</w:t>
            </w:r>
          </w:p>
          <w:p w:rsidR="001849DA" w:rsidRDefault="001849DA" w:rsidP="001849DA">
            <w:pPr>
              <w:spacing w:before="60" w:after="60" w:line="312" w:lineRule="atLeast"/>
              <w:rPr>
                <w:color w:val="444444"/>
              </w:rPr>
            </w:pPr>
            <w:r>
              <w:rPr>
                <w:color w:val="444444"/>
              </w:rPr>
              <w:t>V kolónke 20 žiadosti</w:t>
            </w:r>
          </w:p>
          <w:p w:rsidR="001849DA" w:rsidRPr="00C55FF4" w:rsidRDefault="001849DA" w:rsidP="001849DA">
            <w:pPr>
              <w:pStyle w:val="Odsekzoznamu"/>
              <w:numPr>
                <w:ilvl w:val="0"/>
                <w:numId w:val="49"/>
              </w:numPr>
              <w:spacing w:before="60" w:after="60" w:line="312" w:lineRule="atLeast"/>
              <w:rPr>
                <w:color w:val="444444"/>
                <w:szCs w:val="24"/>
                <w:lang w:eastAsia="sk-SK"/>
              </w:rPr>
            </w:pPr>
            <w:r w:rsidRPr="00C55FF4">
              <w:rPr>
                <w:color w:val="444444"/>
                <w:szCs w:val="24"/>
                <w:lang w:eastAsia="sk-SK"/>
              </w:rPr>
              <w:t>poradové číslo dovoznej colnej kvóty</w:t>
            </w:r>
          </w:p>
          <w:p w:rsidR="001849DA" w:rsidRDefault="001849DA" w:rsidP="001849DA">
            <w:pPr>
              <w:pStyle w:val="Odsekzoznamu"/>
              <w:numPr>
                <w:ilvl w:val="0"/>
                <w:numId w:val="49"/>
              </w:numPr>
              <w:spacing w:before="60" w:after="60" w:line="312" w:lineRule="atLeast"/>
              <w:rPr>
                <w:color w:val="444444"/>
                <w:szCs w:val="24"/>
                <w:lang w:eastAsia="sk-SK"/>
              </w:rPr>
            </w:pPr>
            <w:r>
              <w:rPr>
                <w:color w:val="444444"/>
                <w:szCs w:val="24"/>
                <w:lang w:eastAsia="sk-SK"/>
              </w:rPr>
              <w:t>clo v rámci kvóty</w:t>
            </w:r>
          </w:p>
          <w:p w:rsidR="001849DA" w:rsidRDefault="001849DA" w:rsidP="001849DA">
            <w:pPr>
              <w:spacing w:before="60" w:after="60" w:line="312" w:lineRule="atLeast"/>
              <w:ind w:left="60"/>
              <w:rPr>
                <w:color w:val="444444"/>
              </w:rPr>
            </w:pPr>
            <w:r>
              <w:rPr>
                <w:color w:val="444444"/>
              </w:rPr>
              <w:t xml:space="preserve">V kolónke 20 licencie bude uvedené poradové  </w:t>
            </w:r>
            <w:r w:rsidRPr="00C55FF4">
              <w:rPr>
                <w:color w:val="444444"/>
              </w:rPr>
              <w:t>číslo dovoznej colnej kvóty</w:t>
            </w:r>
          </w:p>
          <w:p w:rsidR="001849DA" w:rsidRPr="00E76733" w:rsidRDefault="001849DA" w:rsidP="001849DA">
            <w:pPr>
              <w:spacing w:before="60" w:after="60" w:line="312" w:lineRule="atLeast"/>
              <w:ind w:left="60"/>
              <w:rPr>
                <w:color w:val="444444"/>
              </w:rPr>
            </w:pPr>
            <w:r>
              <w:rPr>
                <w:color w:val="444444"/>
              </w:rPr>
              <w:t xml:space="preserve">V kolónke 24 licencie bude uvedené clo v rámci kvóty </w:t>
            </w:r>
          </w:p>
          <w:p w:rsidR="001849DA" w:rsidRPr="007C6646" w:rsidRDefault="001849DA" w:rsidP="00CF28DD">
            <w:pPr>
              <w:rPr>
                <w:noProof/>
              </w:rPr>
            </w:pP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Obdobie platnosti licencie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E70FEB" w:rsidRDefault="0004057E" w:rsidP="001849DA">
            <w:pPr>
              <w:rPr>
                <w:rFonts w:eastAsia="Calibri"/>
              </w:rPr>
            </w:pPr>
            <w:r w:rsidRPr="00E70FEB">
              <w:rPr>
                <w:noProof/>
              </w:rPr>
              <w:t>V súla</w:t>
            </w:r>
            <w:r w:rsidR="00BE1204" w:rsidRPr="00E70FEB">
              <w:rPr>
                <w:noProof/>
              </w:rPr>
              <w:t xml:space="preserve">de s článkom 13, </w:t>
            </w:r>
            <w:r w:rsidR="00BE1204" w:rsidRPr="00E70FEB">
              <w:rPr>
                <w:rFonts w:eastAsia="Calibri"/>
              </w:rPr>
              <w:t xml:space="preserve">VNK </w:t>
            </w:r>
          </w:p>
          <w:p w:rsidR="001849DA" w:rsidRPr="00E70FEB" w:rsidRDefault="001849DA" w:rsidP="001849DA">
            <w:pPr>
              <w:rPr>
                <w:noProof/>
              </w:rPr>
            </w:pPr>
            <w:r w:rsidRPr="00E70FEB">
              <w:t>Do konca obdobia platnosti colnej kvóty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673993" w:rsidP="00CF28D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Prevod </w:t>
            </w:r>
            <w:r w:rsidR="0004057E" w:rsidRPr="00CF28DD">
              <w:rPr>
                <w:b/>
                <w:bCs/>
                <w:noProof/>
              </w:rPr>
              <w:t xml:space="preserve"> licencie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E70FEB" w:rsidRDefault="0004057E" w:rsidP="00CF28DD">
            <w:pPr>
              <w:rPr>
                <w:noProof/>
              </w:rPr>
            </w:pPr>
            <w:r w:rsidRPr="00E70FEB">
              <w:rPr>
                <w:noProof/>
              </w:rPr>
              <w:t>Áno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Referenčné množstvo 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1849DA">
        <w:trPr>
          <w:trHeight w:val="499"/>
        </w:trPr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Hospodársky subjekt musí byť zaregistrovaný v databáze LORI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1849DA">
        <w:trPr>
          <w:trHeight w:val="499"/>
        </w:trPr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Osobitné podmienky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1849DA" w:rsidRPr="007C6646" w:rsidTr="001849DA">
        <w:trPr>
          <w:trHeight w:val="499"/>
        </w:trPr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9DA" w:rsidRPr="00CF28DD" w:rsidRDefault="001849DA" w:rsidP="00CF28DD">
            <w:pPr>
              <w:rPr>
                <w:b/>
                <w:bCs/>
                <w:noProof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9DA" w:rsidRPr="007C6646" w:rsidRDefault="001849DA" w:rsidP="00CF28DD">
            <w:pPr>
              <w:rPr>
                <w:noProof/>
              </w:rPr>
            </w:pPr>
          </w:p>
        </w:tc>
      </w:tr>
      <w:tr w:rsidR="0004057E" w:rsidRPr="007C6646" w:rsidTr="001849DA">
        <w:trPr>
          <w:trHeight w:val="499"/>
        </w:trPr>
        <w:tc>
          <w:tcPr>
            <w:tcW w:w="37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Poradové číslo</w:t>
            </w:r>
          </w:p>
        </w:tc>
        <w:tc>
          <w:tcPr>
            <w:tcW w:w="55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57E" w:rsidRPr="007C6646" w:rsidRDefault="0004057E" w:rsidP="00CE1D2E">
            <w:pPr>
              <w:rPr>
                <w:noProof/>
              </w:rPr>
            </w:pPr>
            <w:r w:rsidRPr="00CF28DD">
              <w:rPr>
                <w:b/>
                <w:bCs/>
                <w:noProof/>
              </w:rPr>
              <w:t>09.4308</w:t>
            </w:r>
            <w:r w:rsidRPr="007C6646">
              <w:rPr>
                <w:noProof/>
              </w:rPr>
              <w:t> </w:t>
            </w:r>
            <w:r w:rsidR="00306235">
              <w:rPr>
                <w:b/>
                <w:bCs/>
                <w:noProof/>
                <w:color w:val="FF0000"/>
              </w:rPr>
              <w:t xml:space="preserve">- </w:t>
            </w:r>
            <w:r w:rsidR="00306235" w:rsidRPr="006816B3">
              <w:rPr>
                <w:rFonts w:eastAsia="Calibri"/>
                <w:b/>
                <w:bCs/>
                <w:color w:val="FF0000"/>
                <w:sz w:val="22"/>
                <w:szCs w:val="22"/>
              </w:rPr>
              <w:t xml:space="preserve">začiatok uplatnenia od 23. novembra 2020 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Medzinárodná dohoda alebo iný akt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CF28DD">
              <w:rPr>
                <w:b/>
                <w:bCs/>
                <w:noProof/>
              </w:rPr>
              <w:t>Dohoda o pridružení</w:t>
            </w:r>
            <w:r w:rsidRPr="007C6646">
              <w:rPr>
                <w:noProof/>
              </w:rPr>
              <w:t xml:space="preserve"> medzi Európskou úniou a Európskym spoločenstvom pre atómovú energiu a ich členskými štátmi na jednej strane a Ukrajinou na strane druhej, podpísaná a predbežne uplatňovaná na základe rozhodnutia Rady 2014/668/EÚ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Obdobie platnosti colnej kvóty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Od 1. januára do 31. decembra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Čiastkové obdobia platnosti colnej kvóty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Žiadosť o licenciu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CE1D2E" w:rsidRDefault="0004057E" w:rsidP="001849DA">
            <w:pPr>
              <w:rPr>
                <w:rFonts w:eastAsia="Calibri"/>
              </w:rPr>
            </w:pPr>
            <w:r w:rsidRPr="007C6646">
              <w:rPr>
                <w:noProof/>
              </w:rPr>
              <w:t>V súlade s čl</w:t>
            </w:r>
            <w:r w:rsidR="00306235">
              <w:rPr>
                <w:noProof/>
              </w:rPr>
              <w:t xml:space="preserve">ánkami 6, 7 a 8 </w:t>
            </w:r>
            <w:r w:rsidR="00306235" w:rsidRPr="00CE1D2E">
              <w:rPr>
                <w:rFonts w:eastAsia="Calibri"/>
              </w:rPr>
              <w:t xml:space="preserve">VNK </w:t>
            </w:r>
          </w:p>
          <w:p w:rsidR="001849DA" w:rsidRPr="007C6646" w:rsidRDefault="001849DA" w:rsidP="001849DA">
            <w:pPr>
              <w:rPr>
                <w:noProof/>
              </w:rPr>
            </w:pPr>
            <w:r w:rsidRPr="00D511B8">
              <w:t xml:space="preserve">Žiadosti sa predkladajú počas 7 kalendárnych dní mesiaca, ktorý predchádza začiatku obdobia platnosti colnej kvóty/čiastkového obdobia. </w:t>
            </w:r>
            <w:r w:rsidRPr="00D511B8">
              <w:rPr>
                <w:b/>
              </w:rPr>
              <w:t>V decembri sa žiadosti nepredkladajú, predkladajú sa od 23.11 – 30. 11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Opis výrobku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Kukurica, iná ako na siatie</w:t>
            </w:r>
            <w:r w:rsidRPr="007C6646">
              <w:rPr>
                <w:noProof/>
              </w:rPr>
              <w:br/>
              <w:t>Múka z kukurice</w:t>
            </w:r>
            <w:r w:rsidRPr="007C6646">
              <w:rPr>
                <w:noProof/>
              </w:rPr>
              <w:br/>
              <w:t>Krúpy a krupica z kukurice</w:t>
            </w:r>
            <w:r w:rsidRPr="007C6646">
              <w:rPr>
                <w:noProof/>
              </w:rPr>
              <w:br/>
              <w:t>Pelety z kukurice</w:t>
            </w:r>
            <w:r w:rsidRPr="007C6646">
              <w:rPr>
                <w:noProof/>
              </w:rPr>
              <w:br/>
              <w:t>Spracované zrná kukurice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Pôvod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Ukrajina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pôvode pri podávaní žiadosti o licenciu. Ak áno, orgán poverený jeho vydaním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pôvode na prepustenie do voľného obehu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Áno. Osvedčenie EUR.1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Množstvo v kilogramoch</w:t>
            </w:r>
          </w:p>
        </w:tc>
        <w:tc>
          <w:tcPr>
            <w:tcW w:w="5518" w:type="dxa"/>
            <w:tcBorders>
              <w:bottom w:val="nil"/>
            </w:tcBorders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1849DA">
              <w:rPr>
                <w:noProof/>
              </w:rPr>
              <w:t>Obdobie platnosti colnej kvóty (kalendárny rok) 2019: 550 000 000 kg</w:t>
            </w:r>
            <w:r w:rsidRPr="001849DA">
              <w:rPr>
                <w:noProof/>
              </w:rPr>
              <w:br/>
            </w:r>
            <w:r w:rsidRPr="007C6646">
              <w:rPr>
                <w:noProof/>
              </w:rPr>
              <w:t>Obdobie platnosti colnej kvóty (kalendárny rok) 2020: 600 000 000 kg</w:t>
            </w:r>
            <w:r w:rsidRPr="007C6646">
              <w:rPr>
                <w:noProof/>
              </w:rPr>
              <w:br/>
              <w:t>Obdobie platnosti colnej kvóty (kalendárny rok) od 2021: 650 000 000 kg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Číselné znaky KN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1005 90 (00), 1102 20 (10-90), 1103 13 (10-90), 1103 20 (40), 1104 23 (40-98)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Clo v rámci kvóty 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0 EUR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obchodovaní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Áno. 25 ton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Zábezpeka pre dovoznú licenciu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30 EUR na 1 000 kg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Špecifické údaje, ktoré treba uviesť v kolónke 8 licencie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V kolónke 8 žiadosti o dovoznú licenciu a dovoznej licencie treba uviesť krajinu pôvodu a označiť možnosť „áno“</w:t>
            </w:r>
          </w:p>
          <w:p w:rsidR="00D549E7" w:rsidRDefault="00D549E7" w:rsidP="00D549E7">
            <w:pPr>
              <w:spacing w:before="60" w:after="60" w:line="312" w:lineRule="atLeast"/>
              <w:rPr>
                <w:color w:val="444444"/>
              </w:rPr>
            </w:pPr>
            <w:r>
              <w:rPr>
                <w:color w:val="444444"/>
              </w:rPr>
              <w:t>V kolónke 20 žiadosti</w:t>
            </w:r>
          </w:p>
          <w:p w:rsidR="00D549E7" w:rsidRPr="00C55FF4" w:rsidRDefault="00D549E7" w:rsidP="00D549E7">
            <w:pPr>
              <w:pStyle w:val="Odsekzoznamu"/>
              <w:numPr>
                <w:ilvl w:val="0"/>
                <w:numId w:val="50"/>
              </w:numPr>
              <w:spacing w:before="60" w:after="60" w:line="312" w:lineRule="atLeast"/>
              <w:rPr>
                <w:color w:val="444444"/>
                <w:szCs w:val="24"/>
                <w:lang w:eastAsia="sk-SK"/>
              </w:rPr>
            </w:pPr>
            <w:r w:rsidRPr="00C55FF4">
              <w:rPr>
                <w:color w:val="444444"/>
                <w:szCs w:val="24"/>
                <w:lang w:eastAsia="sk-SK"/>
              </w:rPr>
              <w:t>poradové číslo dovoznej colnej kvóty</w:t>
            </w:r>
          </w:p>
          <w:p w:rsidR="00D549E7" w:rsidRDefault="00D549E7" w:rsidP="00D549E7">
            <w:pPr>
              <w:pStyle w:val="Odsekzoznamu"/>
              <w:numPr>
                <w:ilvl w:val="0"/>
                <w:numId w:val="50"/>
              </w:numPr>
              <w:spacing w:before="60" w:after="60" w:line="312" w:lineRule="atLeast"/>
              <w:rPr>
                <w:color w:val="444444"/>
                <w:szCs w:val="24"/>
                <w:lang w:eastAsia="sk-SK"/>
              </w:rPr>
            </w:pPr>
            <w:r>
              <w:rPr>
                <w:color w:val="444444"/>
                <w:szCs w:val="24"/>
                <w:lang w:eastAsia="sk-SK"/>
              </w:rPr>
              <w:t>clo v rámci kvóty</w:t>
            </w:r>
          </w:p>
          <w:p w:rsidR="00D549E7" w:rsidRDefault="00D549E7" w:rsidP="00D549E7">
            <w:pPr>
              <w:spacing w:before="60" w:after="60" w:line="312" w:lineRule="atLeast"/>
              <w:ind w:left="60"/>
              <w:rPr>
                <w:color w:val="444444"/>
              </w:rPr>
            </w:pPr>
            <w:r>
              <w:rPr>
                <w:color w:val="444444"/>
              </w:rPr>
              <w:t xml:space="preserve">V kolónke 20 licencie bude uvedené poradové  </w:t>
            </w:r>
            <w:r w:rsidRPr="00C55FF4">
              <w:rPr>
                <w:color w:val="444444"/>
              </w:rPr>
              <w:t>číslo dovoznej colnej kvóty</w:t>
            </w:r>
          </w:p>
          <w:p w:rsidR="00D549E7" w:rsidRPr="00E76733" w:rsidRDefault="00D549E7" w:rsidP="00D549E7">
            <w:pPr>
              <w:spacing w:before="60" w:after="60" w:line="312" w:lineRule="atLeast"/>
              <w:ind w:left="60"/>
              <w:rPr>
                <w:color w:val="444444"/>
              </w:rPr>
            </w:pPr>
            <w:r>
              <w:rPr>
                <w:color w:val="444444"/>
              </w:rPr>
              <w:t xml:space="preserve">V kolónke 24 licencie bude uvedené clo v rámci kvóty </w:t>
            </w:r>
          </w:p>
          <w:p w:rsidR="00D549E7" w:rsidRPr="007C6646" w:rsidRDefault="00D549E7" w:rsidP="00CF28DD">
            <w:pPr>
              <w:rPr>
                <w:noProof/>
              </w:rPr>
            </w:pP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Obdobie platnosti licencie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E70FEB" w:rsidRDefault="0004057E" w:rsidP="00D549E7">
            <w:pPr>
              <w:rPr>
                <w:rFonts w:eastAsia="Calibri"/>
              </w:rPr>
            </w:pPr>
            <w:r w:rsidRPr="00E70FEB">
              <w:rPr>
                <w:noProof/>
              </w:rPr>
              <w:t>V</w:t>
            </w:r>
            <w:r w:rsidR="00B81E7F" w:rsidRPr="00E70FEB">
              <w:rPr>
                <w:noProof/>
              </w:rPr>
              <w:t xml:space="preserve"> súlade s článkom 13, </w:t>
            </w:r>
            <w:r w:rsidR="00B81E7F" w:rsidRPr="00E70FEB">
              <w:rPr>
                <w:rFonts w:eastAsia="Calibri"/>
              </w:rPr>
              <w:t xml:space="preserve">VNK </w:t>
            </w:r>
          </w:p>
          <w:p w:rsidR="00D549E7" w:rsidRPr="00E70FEB" w:rsidRDefault="00D549E7" w:rsidP="00D549E7">
            <w:pPr>
              <w:rPr>
                <w:noProof/>
              </w:rPr>
            </w:pPr>
            <w:r w:rsidRPr="00E70FEB">
              <w:t>Do konca obdobia platnosti colnej kvóty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673993" w:rsidP="00CF28D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Prevod</w:t>
            </w:r>
            <w:r w:rsidR="0004057E" w:rsidRPr="00CF28DD">
              <w:rPr>
                <w:b/>
                <w:bCs/>
                <w:noProof/>
              </w:rPr>
              <w:t xml:space="preserve"> licencie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Áno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Referenčné množstvo 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Hospodársky subjekt musí byť zaregistrovaný v databáze LORI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Osobitné podmienky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</w:tbl>
    <w:p w:rsidR="0004057E" w:rsidRPr="007C6646" w:rsidRDefault="0004057E" w:rsidP="0004057E">
      <w:pPr>
        <w:rPr>
          <w:noProof/>
        </w:rPr>
      </w:pPr>
      <w:r w:rsidRPr="007C6646">
        <w:rPr>
          <w:noProof/>
        </w:rPr>
        <w:br w:type="page"/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5518"/>
      </w:tblGrid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7C6646">
              <w:rPr>
                <w:noProof/>
              </w:rPr>
              <w:br w:type="page"/>
            </w:r>
            <w:r w:rsidRPr="00CF28DD">
              <w:rPr>
                <w:b/>
                <w:bCs/>
                <w:noProof/>
              </w:rPr>
              <w:t>Poradové číslo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CF28DD" w:rsidRDefault="0004057E" w:rsidP="00CE1D2E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09.4120</w:t>
            </w:r>
            <w:r w:rsidR="00597267">
              <w:rPr>
                <w:b/>
                <w:bCs/>
                <w:noProof/>
                <w:color w:val="FF0000"/>
              </w:rPr>
              <w:t xml:space="preserve">- </w:t>
            </w:r>
            <w:r w:rsidR="00597267" w:rsidRPr="006816B3">
              <w:rPr>
                <w:rFonts w:eastAsia="Calibri"/>
                <w:b/>
                <w:bCs/>
                <w:color w:val="FF0000"/>
                <w:sz w:val="22"/>
                <w:szCs w:val="22"/>
              </w:rPr>
              <w:t xml:space="preserve">začiatok uplatnenia od 23. novembra 2020 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Medzinárodná dohoda alebo iný akt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CF28DD">
              <w:rPr>
                <w:b/>
                <w:bCs/>
                <w:noProof/>
              </w:rPr>
              <w:t>Rozhodnutie Rady 94/800/ES</w:t>
            </w:r>
            <w:r w:rsidRPr="007C6646">
              <w:rPr>
                <w:noProof/>
              </w:rPr>
              <w:t xml:space="preserve"> z 22. decembra 1994 týkajúce sa záverov prijatých v mene Európskeho spoločenstva, pokiaľ ide o záležitosti v jej príslušnosti a vzťahujú sa k dohodám dosiahnutým v rámci Uruguajského kola mnohostranných rokovaní (1986 – 1994)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Obdobie platnosti colnej kvóty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Od 1. januára do 31. decembra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Čiastkové obdobia platnosti colnej kvóty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Žiadosť o licenciu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Default="0004057E" w:rsidP="00D549E7">
            <w:pPr>
              <w:rPr>
                <w:rFonts w:eastAsia="Calibri"/>
              </w:rPr>
            </w:pPr>
            <w:r w:rsidRPr="007C6646">
              <w:rPr>
                <w:noProof/>
              </w:rPr>
              <w:t>V súlade s č</w:t>
            </w:r>
            <w:r w:rsidR="00597267">
              <w:rPr>
                <w:noProof/>
              </w:rPr>
              <w:t>lánkami 21 a</w:t>
            </w:r>
            <w:r w:rsidR="0078408D">
              <w:rPr>
                <w:noProof/>
              </w:rPr>
              <w:t> </w:t>
            </w:r>
            <w:r w:rsidR="00597267">
              <w:rPr>
                <w:noProof/>
              </w:rPr>
              <w:t>22</w:t>
            </w:r>
            <w:r w:rsidR="0078408D">
              <w:rPr>
                <w:noProof/>
              </w:rPr>
              <w:t>,</w:t>
            </w:r>
            <w:r w:rsidR="00597267">
              <w:rPr>
                <w:noProof/>
              </w:rPr>
              <w:t xml:space="preserve"> </w:t>
            </w:r>
            <w:r w:rsidR="00597267" w:rsidRPr="006816B3">
              <w:rPr>
                <w:rFonts w:eastAsia="Calibri"/>
              </w:rPr>
              <w:t xml:space="preserve">VNK </w:t>
            </w:r>
          </w:p>
          <w:p w:rsidR="00D549E7" w:rsidRDefault="00D549E7" w:rsidP="00D549E7">
            <w:r>
              <w:rPr>
                <w:rFonts w:eastAsia="Calibri"/>
              </w:rPr>
              <w:t xml:space="preserve">Žiadosti </w:t>
            </w:r>
            <w:r w:rsidRPr="00D549E7">
              <w:t>predkladajú príslušným španielskym</w:t>
            </w:r>
            <w:r>
              <w:t xml:space="preserve"> orgánom</w:t>
            </w:r>
            <w:r>
              <w:rPr>
                <w:sz w:val="19"/>
                <w:szCs w:val="19"/>
              </w:rPr>
              <w:t xml:space="preserve"> </w:t>
            </w:r>
            <w:r w:rsidRPr="00D549E7">
              <w:t>od 7. do 11. dňa každého mesiaca</w:t>
            </w:r>
            <w:r>
              <w:t>.</w:t>
            </w:r>
          </w:p>
          <w:p w:rsidR="00D549E7" w:rsidRPr="007C6646" w:rsidRDefault="00D549E7" w:rsidP="00900DC1">
            <w:pPr>
              <w:rPr>
                <w:noProof/>
              </w:rPr>
            </w:pP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Opis výrobku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 xml:space="preserve">Kukurica určená na dovoz do </w:t>
            </w:r>
            <w:r w:rsidRPr="00D549E7">
              <w:rPr>
                <w:noProof/>
              </w:rPr>
              <w:t>Španielska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Pôvod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CF28DD">
              <w:rPr>
                <w:i/>
                <w:noProof/>
              </w:rPr>
              <w:t>Erga omnes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pôvode pri podávaní žiadosti o licenciu. Ak áno, orgán poverený jeho vydaním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pôvode na prepustenie do voľného obehu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Množstvo v kilogramoch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2 000 000 000 kg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Číselné znaky KN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1005 90 00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Clo v rámci kvóty 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Sadzba podľa doložky najvyšších výhod od 1. januára do 31. marca a 0 EUR od 1. apríla do 31. decembra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obchodovaní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Áno. 25 ton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Zábezpeka pre dovoznú licenciu 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20 EUR na 1 000 kg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Zábezpeka plnenia pre dovoznú licenciu 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 xml:space="preserve">Dovozné clo stanovené v súlade s nariadením (EÚ) č. 642/2010 v deň podania žiadosti o licenciu 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Špecifické údaje, ktoré treba uviesť v žiadosti o licenciu a v licencii</w:t>
            </w:r>
          </w:p>
        </w:tc>
        <w:tc>
          <w:tcPr>
            <w:tcW w:w="5518" w:type="dxa"/>
            <w:shd w:val="clear" w:color="auto" w:fill="auto"/>
            <w:hideMark/>
          </w:tcPr>
          <w:p w:rsidR="00900DC1" w:rsidRPr="00E70FEB" w:rsidRDefault="0004057E" w:rsidP="00900DC1">
            <w:r w:rsidRPr="007C6646">
              <w:rPr>
                <w:noProof/>
              </w:rPr>
              <w:t>V kolónke 8 žiadosti o dovoznú licenciu a dovoznej licencie treba uviesť krajinu pôvodu a označiť možnosť „áno“;</w:t>
            </w:r>
            <w:r w:rsidRPr="007C6646">
              <w:rPr>
                <w:noProof/>
              </w:rPr>
              <w:br/>
              <w:t>v kolónke 24 licen</w:t>
            </w:r>
            <w:r w:rsidR="00900DC1">
              <w:rPr>
                <w:noProof/>
              </w:rPr>
              <w:t xml:space="preserve">cie treba uviesť </w:t>
            </w:r>
            <w:r w:rsidR="00900DC1" w:rsidRPr="00900DC1">
              <w:t>licencia platná iba v Španielsku/Delegované nariadenie Komisie (EÚ) 2020/760</w:t>
            </w:r>
            <w:r w:rsidR="00F02DF2">
              <w:t xml:space="preserve">. </w:t>
            </w:r>
            <w:r w:rsidR="001A73FD" w:rsidRPr="00E70FEB">
              <w:t xml:space="preserve">V kolónke </w:t>
            </w:r>
            <w:r w:rsidR="00F02DF2" w:rsidRPr="00E70FEB">
              <w:t xml:space="preserve"> 24 licencie treba uviesť „Nie je určená pre výrobkov v Spojenom Kráľovstve“. V</w:t>
            </w:r>
            <w:r w:rsidR="00901234" w:rsidRPr="00E70FEB">
              <w:t xml:space="preserve"> kolónke </w:t>
            </w:r>
            <w:r w:rsidR="00F02DF2" w:rsidRPr="00E70FEB">
              <w:t xml:space="preserve"> 24 licencie treba uviesť jeden z</w:t>
            </w:r>
            <w:r w:rsidR="00901234" w:rsidRPr="00E70FEB">
              <w:t xml:space="preserve"> </w:t>
            </w:r>
            <w:r w:rsidR="00F02DF2" w:rsidRPr="00E70FEB">
              <w:t xml:space="preserve">údajov uvedených v prílohe </w:t>
            </w:r>
            <w:r w:rsidR="00CD62F3" w:rsidRPr="00E70FEB">
              <w:t>XIV.1 k Vykonávaciemu nariadeniu Komisie (EÚ) 2020/761</w:t>
            </w:r>
            <w:r w:rsidR="00F02DF2" w:rsidRPr="00E70FEB">
              <w:t xml:space="preserve"> </w:t>
            </w:r>
          </w:p>
          <w:p w:rsidR="0004057E" w:rsidRPr="007C6646" w:rsidRDefault="0004057E" w:rsidP="008D166D">
            <w:pPr>
              <w:rPr>
                <w:noProof/>
              </w:rPr>
            </w:pP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Obdobie platnosti licencie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Default="0004057E" w:rsidP="00900DC1">
            <w:pPr>
              <w:rPr>
                <w:rFonts w:eastAsia="Calibri"/>
                <w:color w:val="FF0000"/>
              </w:rPr>
            </w:pPr>
            <w:r w:rsidRPr="007C6646">
              <w:rPr>
                <w:noProof/>
              </w:rPr>
              <w:t>V súla</w:t>
            </w:r>
            <w:r w:rsidR="00597267">
              <w:rPr>
                <w:noProof/>
              </w:rPr>
              <w:t xml:space="preserve">de s článkom 26, </w:t>
            </w:r>
            <w:r w:rsidR="00597267" w:rsidRPr="00CE1D2E">
              <w:rPr>
                <w:rFonts w:eastAsia="Calibri"/>
              </w:rPr>
              <w:t>VNK</w:t>
            </w:r>
            <w:r w:rsidR="00597267" w:rsidRPr="008D166D">
              <w:rPr>
                <w:rFonts w:eastAsia="Calibri"/>
                <w:color w:val="FF0000"/>
              </w:rPr>
              <w:t xml:space="preserve"> </w:t>
            </w:r>
          </w:p>
          <w:p w:rsidR="00900DC1" w:rsidRPr="00CE1D2E" w:rsidRDefault="00900DC1" w:rsidP="00900DC1">
            <w:pPr>
              <w:rPr>
                <w:noProof/>
              </w:rPr>
            </w:pPr>
            <w:r w:rsidRPr="00CE1D2E">
              <w:rPr>
                <w:rFonts w:eastAsia="Calibri"/>
              </w:rPr>
              <w:t>Licencie sú platné odo dňa vydania do konca druhého mesiac</w:t>
            </w:r>
            <w:r w:rsidR="00604965" w:rsidRPr="00CE1D2E">
              <w:rPr>
                <w:rFonts w:eastAsia="Calibri"/>
              </w:rPr>
              <w:t>a nasledujúceho po uvedenom dni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673993" w:rsidP="00CF28D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Prevod</w:t>
            </w:r>
            <w:r w:rsidR="0004057E" w:rsidRPr="00CF28DD">
              <w:rPr>
                <w:b/>
                <w:bCs/>
                <w:noProof/>
              </w:rPr>
              <w:t xml:space="preserve"> licencie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 xml:space="preserve">Nie 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Referenčné množstvo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Hospodársky subjekt musí byť zaregistrovaný v databáze LORI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775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Osobitné podmienky</w:t>
            </w:r>
          </w:p>
        </w:tc>
        <w:tc>
          <w:tcPr>
            <w:tcW w:w="5518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</w:tbl>
    <w:p w:rsidR="0004057E" w:rsidRPr="007C6646" w:rsidRDefault="0004057E" w:rsidP="0004057E">
      <w:pPr>
        <w:rPr>
          <w:noProof/>
        </w:rPr>
      </w:pPr>
    </w:p>
    <w:p w:rsidR="0004057E" w:rsidRPr="007C6646" w:rsidRDefault="0004057E" w:rsidP="0004057E">
      <w:pPr>
        <w:rPr>
          <w:noProof/>
        </w:rPr>
      </w:pPr>
      <w:r w:rsidRPr="007C6646">
        <w:rPr>
          <w:noProof/>
        </w:rPr>
        <w:br w:type="page"/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5518"/>
      </w:tblGrid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Poradové číslo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CF28DD" w:rsidRDefault="0004057E" w:rsidP="00CE1D2E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09.4121</w:t>
            </w:r>
            <w:r w:rsidR="0078408D">
              <w:rPr>
                <w:b/>
                <w:bCs/>
                <w:noProof/>
                <w:color w:val="FF0000"/>
              </w:rPr>
              <w:t xml:space="preserve">- </w:t>
            </w:r>
            <w:r w:rsidR="0078408D" w:rsidRPr="006816B3">
              <w:rPr>
                <w:rFonts w:eastAsia="Calibri"/>
                <w:b/>
                <w:bCs/>
                <w:color w:val="FF0000"/>
                <w:sz w:val="22"/>
                <w:szCs w:val="22"/>
              </w:rPr>
              <w:t xml:space="preserve">začiatok uplatnenia od 23. novembra 2020 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Medzinárodná dohoda alebo iný akt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CF28DD">
              <w:rPr>
                <w:b/>
                <w:bCs/>
                <w:noProof/>
              </w:rPr>
              <w:t>Rozhodnutie Rady 94/800/ES</w:t>
            </w:r>
            <w:r w:rsidRPr="007C6646">
              <w:rPr>
                <w:noProof/>
              </w:rPr>
              <w:t xml:space="preserve"> z 22. decembra 1994 týkajúce sa záverov prijatých v mene Európskeho spoločenstva, pokiaľ ide o záležitosti v jej príslušnosti a vzťahujú sa k dohodám dosiahnutým v rámci Uruguajského kola mnohostranných rokovaní (1986 – 1994)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Obdobie platnosti colnej kvóty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Od 1. januára do 31. decembra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Čiastkové obdobia platnosti colnej kvóty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Žiadosť o licenciu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Default="0004057E" w:rsidP="00604965">
            <w:pPr>
              <w:rPr>
                <w:rFonts w:eastAsia="Calibri"/>
              </w:rPr>
            </w:pPr>
            <w:r w:rsidRPr="007C6646">
              <w:rPr>
                <w:noProof/>
              </w:rPr>
              <w:t>V súlade s č</w:t>
            </w:r>
            <w:r w:rsidR="0078408D">
              <w:rPr>
                <w:noProof/>
              </w:rPr>
              <w:t xml:space="preserve">lánkami 21 a 22, </w:t>
            </w:r>
            <w:r w:rsidR="0078408D" w:rsidRPr="006816B3">
              <w:rPr>
                <w:rFonts w:eastAsia="Calibri"/>
              </w:rPr>
              <w:t xml:space="preserve">VNK </w:t>
            </w:r>
          </w:p>
          <w:p w:rsidR="00604965" w:rsidRDefault="00604965" w:rsidP="00604965">
            <w:r>
              <w:rPr>
                <w:rFonts w:eastAsia="Calibri"/>
              </w:rPr>
              <w:t xml:space="preserve">Žiadosti </w:t>
            </w:r>
            <w:r w:rsidRPr="00D549E7">
              <w:t xml:space="preserve">predkladajú príslušným </w:t>
            </w:r>
            <w:proofErr w:type="spellStart"/>
            <w:r>
              <w:t>portugalsky</w:t>
            </w:r>
            <w:r w:rsidRPr="00D549E7">
              <w:t>m</w:t>
            </w:r>
            <w:proofErr w:type="spellEnd"/>
            <w:r>
              <w:t xml:space="preserve"> orgánom</w:t>
            </w:r>
            <w:r>
              <w:rPr>
                <w:sz w:val="19"/>
                <w:szCs w:val="19"/>
              </w:rPr>
              <w:t xml:space="preserve"> </w:t>
            </w:r>
            <w:r w:rsidRPr="00D549E7">
              <w:t>od 7. do 11. dňa každého mesiaca</w:t>
            </w:r>
            <w:r>
              <w:t>.</w:t>
            </w:r>
          </w:p>
          <w:p w:rsidR="00604965" w:rsidRPr="007C6646" w:rsidRDefault="00604965" w:rsidP="00604965">
            <w:pPr>
              <w:rPr>
                <w:noProof/>
              </w:rPr>
            </w:pP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Opis výrobku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 xml:space="preserve">Kukurica určená na dovoz do </w:t>
            </w:r>
            <w:r w:rsidRPr="00CE1D2E">
              <w:rPr>
                <w:noProof/>
              </w:rPr>
              <w:t>Portugalska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Pôvod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CF28DD">
              <w:rPr>
                <w:i/>
                <w:noProof/>
              </w:rPr>
              <w:t>Erga omnes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pôvode pri podávaní žiadosti o licenciu. Ak áno, orgán poverený jeho vydaním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pôvode na prepustenie do voľného obehu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Množstvo v kilogramoch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500 000 000 kg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Číselné znaky KN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1005 90 00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Clo v rámci kvóty 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Sadzba podľa doložky najvyšších výhod od 1. januára do 31. marca a 0 EUR od 1. apríla do 31. decembra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obchodovaní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Áno. 25 ton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Zábezpeka pre dovoznú licenciu 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20 EUR na 1 000 kg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Zábezpeka plnenia pre dovoznú licenciu 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 xml:space="preserve">Dovozné clo stanovené v súlade s nariadením (EÚ) č. 642/2010 v deň podania žiadosti o licenciu 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Špecifické údaje, ktoré treba uviesť v žiadosti o licenciu a v licencii</w:t>
            </w:r>
          </w:p>
        </w:tc>
        <w:tc>
          <w:tcPr>
            <w:tcW w:w="5387" w:type="dxa"/>
            <w:shd w:val="clear" w:color="auto" w:fill="auto"/>
            <w:hideMark/>
          </w:tcPr>
          <w:p w:rsidR="00604965" w:rsidRPr="00E70FEB" w:rsidRDefault="0004057E" w:rsidP="00604965">
            <w:r w:rsidRPr="007C6646">
              <w:rPr>
                <w:noProof/>
              </w:rPr>
              <w:t>V kolónke 8 žiadosti o dovoznú licenciu a dovoznej licencie treba uviesť krajinu pôvodu a označiť možnosť „áno“</w:t>
            </w:r>
            <w:r w:rsidRPr="007C6646">
              <w:rPr>
                <w:noProof/>
              </w:rPr>
              <w:br/>
              <w:t>v kolónke 24 licencie treba uvi</w:t>
            </w:r>
            <w:r w:rsidR="00604965">
              <w:rPr>
                <w:noProof/>
              </w:rPr>
              <w:t xml:space="preserve">esť </w:t>
            </w:r>
            <w:r w:rsidR="00604965" w:rsidRPr="00900DC1">
              <w:t>licencia platná iba v</w:t>
            </w:r>
            <w:r w:rsidR="00604965">
              <w:t xml:space="preserve"> Portugalsku </w:t>
            </w:r>
            <w:r w:rsidR="00604965" w:rsidRPr="00900DC1">
              <w:t>/Delegované nariadenie Komisie (EÚ) 2020/760</w:t>
            </w:r>
            <w:r w:rsidR="00C221A5">
              <w:t xml:space="preserve"> </w:t>
            </w:r>
            <w:r w:rsidR="00FC6EB8" w:rsidRPr="00E70FEB">
              <w:t xml:space="preserve">V kolónke </w:t>
            </w:r>
            <w:r w:rsidR="00C221A5" w:rsidRPr="00E70FEB">
              <w:t xml:space="preserve"> 24 licencie treba uviesť „Nie je určená pre výrobkov v Spoje</w:t>
            </w:r>
            <w:r w:rsidR="00EB2E9F" w:rsidRPr="00E70FEB">
              <w:t>nom Kráľovstve“. V kolónke</w:t>
            </w:r>
            <w:r w:rsidR="00C221A5" w:rsidRPr="00E70FEB">
              <w:t xml:space="preserve"> 24 licencie treba uviesť jeden z</w:t>
            </w:r>
            <w:r w:rsidR="00FC6EB8" w:rsidRPr="00E70FEB">
              <w:t xml:space="preserve"> </w:t>
            </w:r>
            <w:r w:rsidR="00C221A5" w:rsidRPr="00E70FEB">
              <w:t>údajov uvedených v prílohe XIV.1 k Vykonávaciemu nariadeniu Komisie (EÚ) 2020/761</w:t>
            </w:r>
          </w:p>
          <w:p w:rsidR="0004057E" w:rsidRPr="007C6646" w:rsidRDefault="0004057E" w:rsidP="00CF28DD">
            <w:pPr>
              <w:rPr>
                <w:noProof/>
              </w:rPr>
            </w:pP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Obdobie platnosti licencie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CE1D2E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V súla</w:t>
            </w:r>
            <w:r w:rsidR="008D166D">
              <w:rPr>
                <w:noProof/>
              </w:rPr>
              <w:t xml:space="preserve">de s článkom 26 </w:t>
            </w:r>
            <w:r w:rsidR="00604965" w:rsidRPr="00CE1D2E">
              <w:rPr>
                <w:noProof/>
              </w:rPr>
              <w:t>VNK</w:t>
            </w:r>
          </w:p>
          <w:p w:rsidR="00135E86" w:rsidRPr="00CE1D2E" w:rsidRDefault="00135E86" w:rsidP="00CF28DD">
            <w:pPr>
              <w:rPr>
                <w:noProof/>
              </w:rPr>
            </w:pPr>
            <w:r w:rsidRPr="00CE1D2E">
              <w:rPr>
                <w:rFonts w:eastAsia="Calibri"/>
              </w:rPr>
              <w:t>Licencie sú platné odo dňa vydania do konca druhého mesiaca nasledujúceho po uvedenom dni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673993" w:rsidP="00CF28D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Prevod </w:t>
            </w:r>
            <w:r w:rsidR="0004057E" w:rsidRPr="00CF28DD">
              <w:rPr>
                <w:b/>
                <w:bCs/>
                <w:noProof/>
              </w:rPr>
              <w:t xml:space="preserve"> licencie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 xml:space="preserve">Nie 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Referenčné množstvo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Hospodársky subjekt musí byť zaregistrovaný v databáze LORI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Osobitné podmienky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</w:tbl>
    <w:p w:rsidR="0004057E" w:rsidRPr="007C6646" w:rsidRDefault="0004057E" w:rsidP="0004057E">
      <w:pPr>
        <w:rPr>
          <w:noProof/>
        </w:rPr>
      </w:pPr>
    </w:p>
    <w:p w:rsidR="0004057E" w:rsidRPr="007C6646" w:rsidRDefault="0004057E" w:rsidP="0004057E">
      <w:pPr>
        <w:rPr>
          <w:noProof/>
        </w:rPr>
      </w:pPr>
      <w:r w:rsidRPr="007C6646">
        <w:rPr>
          <w:noProof/>
        </w:rPr>
        <w:br w:type="page"/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5518"/>
      </w:tblGrid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Poradové číslo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CF28DD" w:rsidRDefault="0004057E" w:rsidP="00CE1D2E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09.4122</w:t>
            </w:r>
            <w:r w:rsidR="0078408D">
              <w:rPr>
                <w:b/>
                <w:bCs/>
                <w:noProof/>
              </w:rPr>
              <w:t xml:space="preserve"> </w:t>
            </w:r>
            <w:r w:rsidR="0078408D">
              <w:rPr>
                <w:b/>
                <w:bCs/>
                <w:noProof/>
                <w:color w:val="FF0000"/>
              </w:rPr>
              <w:t xml:space="preserve">- </w:t>
            </w:r>
            <w:r w:rsidR="0078408D" w:rsidRPr="006816B3">
              <w:rPr>
                <w:rFonts w:eastAsia="Calibri"/>
                <w:b/>
                <w:bCs/>
                <w:color w:val="FF0000"/>
                <w:sz w:val="22"/>
                <w:szCs w:val="22"/>
              </w:rPr>
              <w:t xml:space="preserve">začiatok uplatnenia od 23. novembra 2020 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Medzinárodná dohoda alebo iný akt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CF28DD">
              <w:rPr>
                <w:b/>
                <w:bCs/>
                <w:noProof/>
              </w:rPr>
              <w:t>Rozhodnutie Rady 94/800/ES</w:t>
            </w:r>
            <w:r w:rsidRPr="007C6646">
              <w:rPr>
                <w:noProof/>
              </w:rPr>
              <w:t xml:space="preserve"> z 22. decembra 1994 týkajúce sa záverov prijatých v mene Európskeho spoločenstva, pokiaľ ide o záležitosti v jej príslušnosti a vzťahujú sa k dohodám dosiahnutým v rámci Uruguajského kola mnohostranných rokovaní (1986 – 1994)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Obdobie platnosti colnej kvóty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Od 1. januára do 31. decembra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Čiastkové obdobia platnosti colnej kvóty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Žiadosť o licenciu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Default="0004057E" w:rsidP="00135E86">
            <w:pPr>
              <w:rPr>
                <w:rFonts w:eastAsia="Calibri"/>
              </w:rPr>
            </w:pPr>
            <w:r w:rsidRPr="007C6646">
              <w:rPr>
                <w:noProof/>
              </w:rPr>
              <w:t>V súlade s č</w:t>
            </w:r>
            <w:r w:rsidR="0078408D">
              <w:rPr>
                <w:noProof/>
              </w:rPr>
              <w:t xml:space="preserve">lánkami 21 a 22, </w:t>
            </w:r>
            <w:r w:rsidR="0078408D" w:rsidRPr="006816B3">
              <w:rPr>
                <w:rFonts w:eastAsia="Calibri"/>
              </w:rPr>
              <w:t xml:space="preserve">VNK </w:t>
            </w:r>
          </w:p>
          <w:p w:rsidR="00135E86" w:rsidRDefault="00135E86" w:rsidP="00135E86">
            <w:r>
              <w:rPr>
                <w:rFonts w:eastAsia="Calibri"/>
              </w:rPr>
              <w:t xml:space="preserve">Žiadosti </w:t>
            </w:r>
            <w:r w:rsidRPr="00D549E7">
              <w:t>predkladajú príslušným španielskym</w:t>
            </w:r>
            <w:r>
              <w:t xml:space="preserve"> orgánom</w:t>
            </w:r>
            <w:r>
              <w:rPr>
                <w:sz w:val="19"/>
                <w:szCs w:val="19"/>
              </w:rPr>
              <w:t xml:space="preserve"> </w:t>
            </w:r>
            <w:r w:rsidRPr="00D549E7">
              <w:t>od 7. do 11. dňa každého mesiaca</w:t>
            </w:r>
            <w:r>
              <w:t>.</w:t>
            </w:r>
          </w:p>
          <w:p w:rsidR="00135E86" w:rsidRPr="007C6646" w:rsidRDefault="00135E86" w:rsidP="00135E86">
            <w:pPr>
              <w:rPr>
                <w:noProof/>
              </w:rPr>
            </w:pP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Opis výrobku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 xml:space="preserve">Cirok určený na dovoz do </w:t>
            </w:r>
            <w:r w:rsidRPr="00CE1D2E">
              <w:rPr>
                <w:noProof/>
              </w:rPr>
              <w:t>Španielska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Pôvod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CF28DD">
              <w:rPr>
                <w:i/>
                <w:noProof/>
              </w:rPr>
              <w:t>Erga omnes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pôvode pri podávaní žiadosti o licenciu. Ak áno, orgán poverený jeho vydaním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pôvode na prepustenie do voľného obehu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Množstvo v kilogramoch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300 000 000 kg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Číselné znaky KN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1007 90 00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Clo v rámci kvóty 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Sadzba podľa doložky najvyšších výhod od 1. januára do 31. marca a 0 EUR od 1. apríla do 31. decembra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Dôkaz o obchodovaní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Áno. 25 ton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Zábezpeka pre dovoznú licenciu 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20 EUR na 1 000 kg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 xml:space="preserve">Zábezpeka plnenia pre dovoznú licenciu 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 xml:space="preserve">Dovozné clo stanovené v súlade s nariadením (EÚ) č. 642/2010 v deň podania žiadosti o licenciu 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Špecifické údaje, ktoré treba uviesť v žiadosti o licenciu a v licencii</w:t>
            </w:r>
          </w:p>
        </w:tc>
        <w:tc>
          <w:tcPr>
            <w:tcW w:w="5387" w:type="dxa"/>
            <w:shd w:val="clear" w:color="auto" w:fill="auto"/>
            <w:hideMark/>
          </w:tcPr>
          <w:p w:rsidR="00135E86" w:rsidRPr="00E70FEB" w:rsidRDefault="0004057E" w:rsidP="00135E86">
            <w:r w:rsidRPr="007C6646">
              <w:rPr>
                <w:noProof/>
              </w:rPr>
              <w:t>V kolónke 8 žiadosti o dovoznú licenciu a dovoznej licencie treba uviesť krajinu pôvodu a označiť možnosť „áno“</w:t>
            </w:r>
            <w:r w:rsidRPr="007C6646">
              <w:rPr>
                <w:noProof/>
              </w:rPr>
              <w:br/>
              <w:t>v kolónke 24 licencie treba uvi</w:t>
            </w:r>
            <w:r w:rsidR="00135E86">
              <w:rPr>
                <w:noProof/>
              </w:rPr>
              <w:t xml:space="preserve">esť </w:t>
            </w:r>
            <w:r w:rsidR="00135E86" w:rsidRPr="00900DC1">
              <w:t>licencia platná iba v Španielsku/Delegované nariadenie Komisie (EÚ) 2020/760</w:t>
            </w:r>
            <w:r w:rsidR="00C221A5">
              <w:t>.</w:t>
            </w:r>
            <w:r w:rsidR="00AB4325">
              <w:rPr>
                <w:color w:val="FF0000"/>
              </w:rPr>
              <w:t xml:space="preserve"> </w:t>
            </w:r>
            <w:r w:rsidR="00AB4325" w:rsidRPr="00E70FEB">
              <w:t>V kolónke</w:t>
            </w:r>
            <w:r w:rsidR="00C221A5" w:rsidRPr="00E70FEB">
              <w:t xml:space="preserve"> 24 licencie treba uviesť „Nie je určená pre výrobkov v Spojen</w:t>
            </w:r>
            <w:r w:rsidR="00AB4325" w:rsidRPr="00E70FEB">
              <w:t>om Kráľovstve“. V kolónke</w:t>
            </w:r>
            <w:r w:rsidR="00C221A5" w:rsidRPr="00E70FEB">
              <w:t xml:space="preserve"> 24 licencie treba uviesť jeden z</w:t>
            </w:r>
            <w:r w:rsidR="00C10E32" w:rsidRPr="00E70FEB">
              <w:t xml:space="preserve"> </w:t>
            </w:r>
            <w:r w:rsidR="00C221A5" w:rsidRPr="00E70FEB">
              <w:t>údajov uvedených v prílohe XIV.1 k Vykonávaciemu nariadeniu Komisie (EÚ) 2020/761</w:t>
            </w:r>
          </w:p>
          <w:p w:rsidR="0004057E" w:rsidRPr="007C6646" w:rsidRDefault="0004057E" w:rsidP="00CF28DD">
            <w:pPr>
              <w:rPr>
                <w:noProof/>
              </w:rPr>
            </w:pP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Obdobie platnosti licencie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135E86">
            <w:pPr>
              <w:rPr>
                <w:noProof/>
              </w:rPr>
            </w:pPr>
            <w:r w:rsidRPr="007C6646">
              <w:rPr>
                <w:noProof/>
              </w:rPr>
              <w:t>V súla</w:t>
            </w:r>
            <w:r w:rsidR="0078408D">
              <w:rPr>
                <w:noProof/>
              </w:rPr>
              <w:t xml:space="preserve">de s článkom 26, </w:t>
            </w:r>
            <w:r w:rsidR="0078408D" w:rsidRPr="00CE1D2E">
              <w:rPr>
                <w:rFonts w:eastAsia="Calibri"/>
              </w:rPr>
              <w:t>VNK</w:t>
            </w:r>
            <w:r w:rsidR="00135E86" w:rsidRPr="00CE1D2E">
              <w:rPr>
                <w:rFonts w:eastAsia="Calibri"/>
              </w:rPr>
              <w:t xml:space="preserve"> Licencie sú platné odo dňa vydania do konca druhého mesiaca nasledujúceho po uvedenom dni</w:t>
            </w:r>
            <w:r w:rsidR="0078408D" w:rsidRPr="008D166D">
              <w:rPr>
                <w:rFonts w:eastAsia="Calibri"/>
                <w:color w:val="FF0000"/>
              </w:rPr>
              <w:t xml:space="preserve"> 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673993" w:rsidP="00CF28D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Prevod</w:t>
            </w:r>
            <w:r w:rsidR="0004057E" w:rsidRPr="00CF28DD">
              <w:rPr>
                <w:b/>
                <w:bCs/>
                <w:noProof/>
              </w:rPr>
              <w:t xml:space="preserve"> licencie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 xml:space="preserve">Nie 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Referenčné množstvo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RPr="007C6646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Hospodársky subjekt musí byť zaregistrovaný v databáze LORI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Pr="007C6646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  <w:tr w:rsidR="0004057E" w:rsidTr="00CF28DD">
        <w:trPr>
          <w:trHeight w:val="499"/>
        </w:trPr>
        <w:tc>
          <w:tcPr>
            <w:tcW w:w="3686" w:type="dxa"/>
            <w:shd w:val="clear" w:color="auto" w:fill="auto"/>
            <w:hideMark/>
          </w:tcPr>
          <w:p w:rsidR="0004057E" w:rsidRPr="00CF28DD" w:rsidRDefault="0004057E" w:rsidP="00CF28DD">
            <w:pPr>
              <w:rPr>
                <w:b/>
                <w:bCs/>
                <w:noProof/>
              </w:rPr>
            </w:pPr>
            <w:r w:rsidRPr="00CF28DD">
              <w:rPr>
                <w:b/>
                <w:bCs/>
                <w:noProof/>
              </w:rPr>
              <w:t>Osobitné podmienky</w:t>
            </w:r>
          </w:p>
        </w:tc>
        <w:tc>
          <w:tcPr>
            <w:tcW w:w="5387" w:type="dxa"/>
            <w:shd w:val="clear" w:color="auto" w:fill="auto"/>
            <w:hideMark/>
          </w:tcPr>
          <w:p w:rsidR="0004057E" w:rsidRDefault="0004057E" w:rsidP="00CF28DD">
            <w:pPr>
              <w:rPr>
                <w:noProof/>
              </w:rPr>
            </w:pPr>
            <w:r w:rsidRPr="007C6646">
              <w:rPr>
                <w:noProof/>
              </w:rPr>
              <w:t>Nie</w:t>
            </w:r>
          </w:p>
        </w:tc>
      </w:tr>
    </w:tbl>
    <w:p w:rsidR="0004057E" w:rsidRDefault="0004057E" w:rsidP="0004057E">
      <w:pPr>
        <w:rPr>
          <w:noProof/>
        </w:rPr>
      </w:pPr>
    </w:p>
    <w:p w:rsidR="0004057E" w:rsidRPr="0004057E" w:rsidRDefault="0004057E" w:rsidP="0004057E"/>
    <w:bookmarkEnd w:id="0"/>
    <w:p w:rsidR="00C70E7F" w:rsidRPr="00276CA3" w:rsidRDefault="00C70E7F" w:rsidP="006277A8"/>
    <w:p w:rsidR="004D139F" w:rsidRPr="00276CA3" w:rsidRDefault="004D139F" w:rsidP="006277A8">
      <w:pPr>
        <w:outlineLvl w:val="0"/>
      </w:pPr>
    </w:p>
    <w:p w:rsidR="004D139F" w:rsidRDefault="004D139F" w:rsidP="006277A8"/>
    <w:p w:rsidR="00190370" w:rsidRPr="00190370" w:rsidRDefault="00190370" w:rsidP="00DA4186">
      <w:pPr>
        <w:jc w:val="center"/>
        <w:rPr>
          <w:color w:val="FF0000"/>
          <w:lang w:val="en-US"/>
        </w:rPr>
      </w:pPr>
      <w:proofErr w:type="spellStart"/>
      <w:r w:rsidRPr="00190370">
        <w:rPr>
          <w:color w:val="FF0000"/>
          <w:lang w:val="en-US"/>
        </w:rPr>
        <w:t>Príručka</w:t>
      </w:r>
      <w:proofErr w:type="spellEnd"/>
      <w:r w:rsidRPr="00190370">
        <w:rPr>
          <w:color w:val="FF0000"/>
          <w:lang w:val="en-US"/>
        </w:rPr>
        <w:t xml:space="preserve"> </w:t>
      </w:r>
      <w:proofErr w:type="spellStart"/>
      <w:r w:rsidRPr="00190370">
        <w:rPr>
          <w:color w:val="FF0000"/>
          <w:lang w:val="en-US"/>
        </w:rPr>
        <w:t>má</w:t>
      </w:r>
      <w:proofErr w:type="spellEnd"/>
      <w:r w:rsidRPr="00190370">
        <w:rPr>
          <w:color w:val="FF0000"/>
          <w:lang w:val="en-US"/>
        </w:rPr>
        <w:t xml:space="preserve"> </w:t>
      </w:r>
      <w:proofErr w:type="spellStart"/>
      <w:r w:rsidRPr="00190370">
        <w:rPr>
          <w:color w:val="FF0000"/>
          <w:lang w:val="en-US"/>
        </w:rPr>
        <w:t>informatívny</w:t>
      </w:r>
      <w:proofErr w:type="spellEnd"/>
      <w:r w:rsidRPr="00190370">
        <w:rPr>
          <w:color w:val="FF0000"/>
          <w:lang w:val="en-US"/>
        </w:rPr>
        <w:t xml:space="preserve"> </w:t>
      </w:r>
      <w:proofErr w:type="spellStart"/>
      <w:r w:rsidRPr="00190370">
        <w:rPr>
          <w:color w:val="FF0000"/>
          <w:lang w:val="en-US"/>
        </w:rPr>
        <w:t>charakter</w:t>
      </w:r>
      <w:proofErr w:type="spellEnd"/>
      <w:r w:rsidRPr="00190370">
        <w:rPr>
          <w:color w:val="FF0000"/>
          <w:lang w:val="en-US"/>
        </w:rPr>
        <w:t xml:space="preserve"> </w:t>
      </w:r>
      <w:proofErr w:type="gramStart"/>
      <w:r w:rsidRPr="00190370">
        <w:rPr>
          <w:color w:val="FF0000"/>
          <w:lang w:val="en-US"/>
        </w:rPr>
        <w:t>a</w:t>
      </w:r>
      <w:proofErr w:type="gramEnd"/>
      <w:r w:rsidRPr="00190370">
        <w:rPr>
          <w:color w:val="FF0000"/>
          <w:lang w:val="en-US"/>
        </w:rPr>
        <w:t xml:space="preserve"> </w:t>
      </w:r>
      <w:proofErr w:type="spellStart"/>
      <w:r w:rsidRPr="00190370">
        <w:rPr>
          <w:color w:val="FF0000"/>
          <w:lang w:val="en-US"/>
        </w:rPr>
        <w:t>obsahuje</w:t>
      </w:r>
      <w:proofErr w:type="spellEnd"/>
      <w:r w:rsidRPr="00190370">
        <w:rPr>
          <w:color w:val="FF0000"/>
          <w:lang w:val="en-US"/>
        </w:rPr>
        <w:t xml:space="preserve"> </w:t>
      </w:r>
      <w:proofErr w:type="spellStart"/>
      <w:r w:rsidRPr="00190370">
        <w:rPr>
          <w:color w:val="FF0000"/>
          <w:lang w:val="en-US"/>
        </w:rPr>
        <w:t>iba</w:t>
      </w:r>
      <w:proofErr w:type="spellEnd"/>
      <w:r w:rsidRPr="00190370">
        <w:rPr>
          <w:color w:val="FF0000"/>
          <w:lang w:val="en-US"/>
        </w:rPr>
        <w:t xml:space="preserve"> </w:t>
      </w:r>
      <w:proofErr w:type="spellStart"/>
      <w:r w:rsidRPr="00190370">
        <w:rPr>
          <w:color w:val="FF0000"/>
          <w:lang w:val="en-US"/>
        </w:rPr>
        <w:t>vybrané</w:t>
      </w:r>
      <w:proofErr w:type="spellEnd"/>
      <w:r w:rsidRPr="00190370">
        <w:rPr>
          <w:color w:val="FF0000"/>
          <w:lang w:val="en-US"/>
        </w:rPr>
        <w:t xml:space="preserve"> </w:t>
      </w:r>
      <w:proofErr w:type="spellStart"/>
      <w:r w:rsidRPr="00190370">
        <w:rPr>
          <w:color w:val="FF0000"/>
          <w:lang w:val="en-US"/>
        </w:rPr>
        <w:t>informácie</w:t>
      </w:r>
      <w:proofErr w:type="spellEnd"/>
      <w:r w:rsidRPr="00190370">
        <w:rPr>
          <w:color w:val="FF0000"/>
          <w:lang w:val="en-US"/>
        </w:rPr>
        <w:t xml:space="preserve">. Na </w:t>
      </w:r>
      <w:proofErr w:type="spellStart"/>
      <w:r w:rsidRPr="00190370">
        <w:rPr>
          <w:color w:val="FF0000"/>
          <w:lang w:val="en-US"/>
        </w:rPr>
        <w:t>základe</w:t>
      </w:r>
      <w:proofErr w:type="spellEnd"/>
      <w:r w:rsidRPr="00190370">
        <w:rPr>
          <w:color w:val="FF0000"/>
          <w:lang w:val="en-US"/>
        </w:rPr>
        <w:t xml:space="preserve"> </w:t>
      </w:r>
      <w:proofErr w:type="spellStart"/>
      <w:r w:rsidRPr="00190370">
        <w:rPr>
          <w:color w:val="FF0000"/>
          <w:lang w:val="en-US"/>
        </w:rPr>
        <w:t>jej</w:t>
      </w:r>
      <w:proofErr w:type="spellEnd"/>
      <w:r w:rsidRPr="00190370">
        <w:rPr>
          <w:color w:val="FF0000"/>
          <w:lang w:val="en-US"/>
        </w:rPr>
        <w:t xml:space="preserve"> </w:t>
      </w:r>
      <w:proofErr w:type="spellStart"/>
      <w:r w:rsidRPr="00190370">
        <w:rPr>
          <w:color w:val="FF0000"/>
          <w:lang w:val="en-US"/>
        </w:rPr>
        <w:t>obsahu</w:t>
      </w:r>
      <w:proofErr w:type="spellEnd"/>
      <w:r w:rsidRPr="00190370">
        <w:rPr>
          <w:color w:val="FF0000"/>
          <w:lang w:val="en-US"/>
        </w:rPr>
        <w:t xml:space="preserve"> </w:t>
      </w:r>
      <w:proofErr w:type="spellStart"/>
      <w:r w:rsidRPr="00190370">
        <w:rPr>
          <w:color w:val="FF0000"/>
          <w:lang w:val="en-US"/>
        </w:rPr>
        <w:t>nie</w:t>
      </w:r>
      <w:proofErr w:type="spellEnd"/>
      <w:r w:rsidRPr="00190370">
        <w:rPr>
          <w:color w:val="FF0000"/>
          <w:lang w:val="en-US"/>
        </w:rPr>
        <w:t xml:space="preserve"> je </w:t>
      </w:r>
      <w:proofErr w:type="spellStart"/>
      <w:r w:rsidRPr="00190370">
        <w:rPr>
          <w:color w:val="FF0000"/>
          <w:lang w:val="en-US"/>
        </w:rPr>
        <w:t>možné</w:t>
      </w:r>
      <w:proofErr w:type="spellEnd"/>
      <w:r w:rsidRPr="00190370">
        <w:rPr>
          <w:color w:val="FF0000"/>
          <w:lang w:val="en-US"/>
        </w:rPr>
        <w:t xml:space="preserve"> </w:t>
      </w:r>
      <w:proofErr w:type="spellStart"/>
      <w:r w:rsidRPr="00190370">
        <w:rPr>
          <w:color w:val="FF0000"/>
          <w:lang w:val="en-US"/>
        </w:rPr>
        <w:t>uplatňovať</w:t>
      </w:r>
      <w:proofErr w:type="spellEnd"/>
      <w:r w:rsidRPr="00190370">
        <w:rPr>
          <w:color w:val="FF0000"/>
          <w:lang w:val="en-US"/>
        </w:rPr>
        <w:t xml:space="preserve"> </w:t>
      </w:r>
      <w:proofErr w:type="spellStart"/>
      <w:r w:rsidRPr="00190370">
        <w:rPr>
          <w:color w:val="FF0000"/>
          <w:lang w:val="en-US"/>
        </w:rPr>
        <w:t>žiadne</w:t>
      </w:r>
      <w:proofErr w:type="spellEnd"/>
      <w:r w:rsidRPr="00190370">
        <w:rPr>
          <w:color w:val="FF0000"/>
          <w:lang w:val="en-US"/>
        </w:rPr>
        <w:t xml:space="preserve"> </w:t>
      </w:r>
      <w:proofErr w:type="spellStart"/>
      <w:r w:rsidRPr="00190370">
        <w:rPr>
          <w:color w:val="FF0000"/>
          <w:lang w:val="en-US"/>
        </w:rPr>
        <w:t>právne</w:t>
      </w:r>
      <w:proofErr w:type="spellEnd"/>
      <w:r w:rsidRPr="00190370">
        <w:rPr>
          <w:color w:val="FF0000"/>
          <w:lang w:val="en-US"/>
        </w:rPr>
        <w:t xml:space="preserve"> </w:t>
      </w:r>
      <w:proofErr w:type="spellStart"/>
      <w:r w:rsidRPr="00190370">
        <w:rPr>
          <w:color w:val="FF0000"/>
          <w:lang w:val="en-US"/>
        </w:rPr>
        <w:t>nároky</w:t>
      </w:r>
      <w:proofErr w:type="spellEnd"/>
      <w:r w:rsidRPr="00190370">
        <w:rPr>
          <w:color w:val="FF0000"/>
          <w:lang w:val="en-US"/>
        </w:rPr>
        <w:t xml:space="preserve">. </w:t>
      </w:r>
      <w:proofErr w:type="spellStart"/>
      <w:r w:rsidRPr="00190370">
        <w:rPr>
          <w:color w:val="FF0000"/>
          <w:lang w:val="en-US"/>
        </w:rPr>
        <w:t>Úplné</w:t>
      </w:r>
      <w:proofErr w:type="spellEnd"/>
      <w:r w:rsidRPr="00190370">
        <w:rPr>
          <w:color w:val="FF0000"/>
          <w:lang w:val="en-US"/>
        </w:rPr>
        <w:t xml:space="preserve"> a </w:t>
      </w:r>
      <w:proofErr w:type="spellStart"/>
      <w:r w:rsidRPr="00190370">
        <w:rPr>
          <w:color w:val="FF0000"/>
          <w:lang w:val="en-US"/>
        </w:rPr>
        <w:t>záväzné</w:t>
      </w:r>
      <w:proofErr w:type="spellEnd"/>
      <w:r w:rsidRPr="00190370">
        <w:rPr>
          <w:color w:val="FF0000"/>
          <w:lang w:val="en-US"/>
        </w:rPr>
        <w:t xml:space="preserve"> </w:t>
      </w:r>
      <w:proofErr w:type="spellStart"/>
      <w:r w:rsidRPr="00190370">
        <w:rPr>
          <w:color w:val="FF0000"/>
          <w:lang w:val="en-US"/>
        </w:rPr>
        <w:t>znenia</w:t>
      </w:r>
      <w:proofErr w:type="spellEnd"/>
      <w:r w:rsidRPr="00190370">
        <w:rPr>
          <w:color w:val="FF0000"/>
          <w:lang w:val="en-US"/>
        </w:rPr>
        <w:t xml:space="preserve"> </w:t>
      </w:r>
      <w:proofErr w:type="spellStart"/>
      <w:r w:rsidRPr="00190370">
        <w:rPr>
          <w:color w:val="FF0000"/>
          <w:lang w:val="en-US"/>
        </w:rPr>
        <w:t>jednotlivých</w:t>
      </w:r>
      <w:proofErr w:type="spellEnd"/>
      <w:r w:rsidRPr="00190370">
        <w:rPr>
          <w:color w:val="FF0000"/>
          <w:lang w:val="en-US"/>
        </w:rPr>
        <w:t xml:space="preserve"> </w:t>
      </w:r>
      <w:proofErr w:type="spellStart"/>
      <w:r w:rsidRPr="00190370">
        <w:rPr>
          <w:color w:val="FF0000"/>
          <w:lang w:val="en-US"/>
        </w:rPr>
        <w:t>nariadení</w:t>
      </w:r>
      <w:proofErr w:type="spellEnd"/>
      <w:r w:rsidRPr="00190370">
        <w:rPr>
          <w:color w:val="FF0000"/>
          <w:lang w:val="en-US"/>
        </w:rPr>
        <w:t xml:space="preserve"> EK </w:t>
      </w:r>
      <w:proofErr w:type="spellStart"/>
      <w:r w:rsidR="001B1A6E">
        <w:rPr>
          <w:color w:val="FF0000"/>
          <w:lang w:val="en-US"/>
        </w:rPr>
        <w:t>sú</w:t>
      </w:r>
      <w:proofErr w:type="spellEnd"/>
      <w:r w:rsidRPr="00190370">
        <w:rPr>
          <w:color w:val="FF0000"/>
          <w:lang w:val="en-US"/>
        </w:rPr>
        <w:t xml:space="preserve"> k </w:t>
      </w:r>
      <w:proofErr w:type="spellStart"/>
      <w:r w:rsidRPr="00190370">
        <w:rPr>
          <w:color w:val="FF0000"/>
          <w:lang w:val="en-US"/>
        </w:rPr>
        <w:t>dispozícii</w:t>
      </w:r>
      <w:proofErr w:type="spellEnd"/>
      <w:r w:rsidRPr="00190370">
        <w:rPr>
          <w:color w:val="FF0000"/>
          <w:lang w:val="en-US"/>
        </w:rPr>
        <w:t xml:space="preserve"> </w:t>
      </w:r>
      <w:proofErr w:type="spellStart"/>
      <w:proofErr w:type="gramStart"/>
      <w:r w:rsidRPr="00190370">
        <w:rPr>
          <w:color w:val="FF0000"/>
          <w:lang w:val="en-US"/>
        </w:rPr>
        <w:t>na</w:t>
      </w:r>
      <w:proofErr w:type="spellEnd"/>
      <w:proofErr w:type="gramEnd"/>
      <w:r w:rsidRPr="00190370">
        <w:rPr>
          <w:color w:val="FF0000"/>
          <w:lang w:val="en-US"/>
        </w:rPr>
        <w:t xml:space="preserve"> </w:t>
      </w:r>
      <w:proofErr w:type="spellStart"/>
      <w:r w:rsidRPr="00190370">
        <w:rPr>
          <w:color w:val="FF0000"/>
          <w:lang w:val="en-US"/>
        </w:rPr>
        <w:t>adrese</w:t>
      </w:r>
      <w:proofErr w:type="spellEnd"/>
      <w:r w:rsidRPr="00190370">
        <w:rPr>
          <w:color w:val="FF0000"/>
          <w:lang w:val="en-US"/>
        </w:rPr>
        <w:t xml:space="preserve"> </w:t>
      </w:r>
      <w:hyperlink r:id="rId9" w:history="1">
        <w:r w:rsidR="0033574C" w:rsidRPr="00630070">
          <w:rPr>
            <w:rStyle w:val="Hypertextovprepojenie"/>
            <w:lang w:val="en-US"/>
          </w:rPr>
          <w:t>http://eur-lex.europa.eu/homepage.html?locale=sk</w:t>
        </w:r>
      </w:hyperlink>
      <w:r w:rsidR="0033574C">
        <w:rPr>
          <w:color w:val="FF0000"/>
          <w:lang w:val="en-US"/>
        </w:rPr>
        <w:t xml:space="preserve"> </w:t>
      </w:r>
    </w:p>
    <w:p w:rsidR="002B112D" w:rsidRPr="002B112D" w:rsidRDefault="002B112D" w:rsidP="006277A8"/>
    <w:sectPr w:rsidR="002B112D" w:rsidRPr="002B112D" w:rsidSect="009E594C">
      <w:headerReference w:type="default" r:id="rId10"/>
      <w:footerReference w:type="even" r:id="rId11"/>
      <w:footerReference w:type="default" r:id="rId12"/>
      <w:pgSz w:w="11906" w:h="16838" w:code="9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B6B" w:rsidRDefault="00B02B6B">
      <w:r>
        <w:separator/>
      </w:r>
    </w:p>
  </w:endnote>
  <w:endnote w:type="continuationSeparator" w:id="0">
    <w:p w:rsidR="00B02B6B" w:rsidRDefault="00B0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19" w:rsidRDefault="00355219" w:rsidP="00B3224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8</w:t>
    </w:r>
    <w:r>
      <w:rPr>
        <w:rStyle w:val="slostrany"/>
      </w:rPr>
      <w:fldChar w:fldCharType="end"/>
    </w:r>
  </w:p>
  <w:p w:rsidR="00355219" w:rsidRDefault="00355219" w:rsidP="00A163B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19" w:rsidRDefault="0035521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70FEB" w:rsidRPr="00E70FEB">
      <w:rPr>
        <w:noProof/>
        <w:lang w:val="sk-SK"/>
      </w:rPr>
      <w:t>22</w:t>
    </w:r>
    <w:r>
      <w:fldChar w:fldCharType="end"/>
    </w:r>
  </w:p>
  <w:p w:rsidR="00355219" w:rsidRDefault="00355219" w:rsidP="00A163B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6B" w:rsidRDefault="00B02B6B">
      <w:r>
        <w:separator/>
      </w:r>
    </w:p>
  </w:footnote>
  <w:footnote w:type="continuationSeparator" w:id="0">
    <w:p w:rsidR="00B02B6B" w:rsidRDefault="00B0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19" w:rsidRPr="00146630" w:rsidRDefault="00355219" w:rsidP="00146630">
    <w:pPr>
      <w:pStyle w:val="Hlavika"/>
    </w:pPr>
    <w:r w:rsidRPr="00214A7C">
      <w:rPr>
        <w:sz w:val="32"/>
      </w:rPr>
      <w:object w:dxaOrig="8445" w:dyaOrig="1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2.25pt;height:90pt">
          <v:imagedata r:id="rId1" o:title=""/>
        </v:shape>
        <o:OLEObject Type="Embed" ProgID="Word.Picture.8" ShapeID="_x0000_i1025" DrawAspect="Content" ObjectID="_169564088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CDE"/>
    <w:multiLevelType w:val="hybridMultilevel"/>
    <w:tmpl w:val="3E824A1A"/>
    <w:lvl w:ilvl="0" w:tplc="F1D64F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C2F4B0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eastAsia="Times New Roman" w:hAnsi="Times New Roman" w:hint="default"/>
        <w:b/>
      </w:rPr>
    </w:lvl>
    <w:lvl w:ilvl="2" w:tplc="0922CD1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4493"/>
    <w:multiLevelType w:val="hybridMultilevel"/>
    <w:tmpl w:val="EF146A32"/>
    <w:lvl w:ilvl="0" w:tplc="041B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05C57DCE"/>
    <w:multiLevelType w:val="hybridMultilevel"/>
    <w:tmpl w:val="3B56CF14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8142AFA"/>
    <w:multiLevelType w:val="hybridMultilevel"/>
    <w:tmpl w:val="B1BAC27E"/>
    <w:lvl w:ilvl="0" w:tplc="A10CEF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A311D"/>
    <w:multiLevelType w:val="hybridMultilevel"/>
    <w:tmpl w:val="BD16914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67016"/>
    <w:multiLevelType w:val="hybridMultilevel"/>
    <w:tmpl w:val="9AF6585E"/>
    <w:lvl w:ilvl="0" w:tplc="686E9C7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9418D"/>
    <w:multiLevelType w:val="hybridMultilevel"/>
    <w:tmpl w:val="C57EE522"/>
    <w:lvl w:ilvl="0" w:tplc="041B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 w15:restartNumberingAfterBreak="0">
    <w:nsid w:val="153421CF"/>
    <w:multiLevelType w:val="hybridMultilevel"/>
    <w:tmpl w:val="24AC55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F2AFB"/>
    <w:multiLevelType w:val="hybridMultilevel"/>
    <w:tmpl w:val="B0AC3D88"/>
    <w:lvl w:ilvl="0" w:tplc="C0725A6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6C238B"/>
    <w:multiLevelType w:val="hybridMultilevel"/>
    <w:tmpl w:val="8B1E9178"/>
    <w:lvl w:ilvl="0" w:tplc="4A0639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B4A0A"/>
    <w:multiLevelType w:val="multilevel"/>
    <w:tmpl w:val="557E43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8E7100C"/>
    <w:multiLevelType w:val="hybridMultilevel"/>
    <w:tmpl w:val="C164B7E2"/>
    <w:lvl w:ilvl="0" w:tplc="4A0639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26A4E"/>
    <w:multiLevelType w:val="hybridMultilevel"/>
    <w:tmpl w:val="EC0AB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B79A4"/>
    <w:multiLevelType w:val="hybridMultilevel"/>
    <w:tmpl w:val="31E8FD9C"/>
    <w:lvl w:ilvl="0" w:tplc="041B0001">
      <w:start w:val="1"/>
      <w:numFmt w:val="bullet"/>
      <w:lvlText w:val=""/>
      <w:lvlJc w:val="left"/>
      <w:pPr>
        <w:ind w:left="714" w:hanging="705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34" w:hanging="705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4" w15:restartNumberingAfterBreak="0">
    <w:nsid w:val="2A0C40FD"/>
    <w:multiLevelType w:val="hybridMultilevel"/>
    <w:tmpl w:val="C6CC11EE"/>
    <w:lvl w:ilvl="0" w:tplc="5A76CAB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F23993"/>
    <w:multiLevelType w:val="hybridMultilevel"/>
    <w:tmpl w:val="0C4ACEB2"/>
    <w:lvl w:ilvl="0" w:tplc="AB70947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37C000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</w:rPr>
    </w:lvl>
    <w:lvl w:ilvl="2" w:tplc="ACF4AFA8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hint="default"/>
        <w:b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D0A51"/>
    <w:multiLevelType w:val="hybridMultilevel"/>
    <w:tmpl w:val="D70C62B6"/>
    <w:lvl w:ilvl="0" w:tplc="2212877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610C6708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hint="default"/>
        <w:b/>
      </w:rPr>
    </w:lvl>
    <w:lvl w:ilvl="2" w:tplc="0922CD1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E6406"/>
    <w:multiLevelType w:val="singleLevel"/>
    <w:tmpl w:val="D5AE28B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813D78"/>
    <w:multiLevelType w:val="hybridMultilevel"/>
    <w:tmpl w:val="8642154A"/>
    <w:lvl w:ilvl="0" w:tplc="041B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9" w15:restartNumberingAfterBreak="0">
    <w:nsid w:val="33FC07B4"/>
    <w:multiLevelType w:val="hybridMultilevel"/>
    <w:tmpl w:val="A2B8EA9C"/>
    <w:lvl w:ilvl="0" w:tplc="1DD6F41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7D5CA3A2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F6301"/>
    <w:multiLevelType w:val="hybridMultilevel"/>
    <w:tmpl w:val="CF848DD2"/>
    <w:lvl w:ilvl="0" w:tplc="4A0639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E6688"/>
    <w:multiLevelType w:val="hybridMultilevel"/>
    <w:tmpl w:val="517C5666"/>
    <w:lvl w:ilvl="0" w:tplc="0405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2" w15:restartNumberingAfterBreak="0">
    <w:nsid w:val="39B34963"/>
    <w:multiLevelType w:val="hybridMultilevel"/>
    <w:tmpl w:val="46E63676"/>
    <w:lvl w:ilvl="0" w:tplc="4DF4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21426"/>
    <w:multiLevelType w:val="hybridMultilevel"/>
    <w:tmpl w:val="FDBE2886"/>
    <w:lvl w:ilvl="0" w:tplc="041B0001">
      <w:start w:val="1"/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4" w15:restartNumberingAfterBreak="0">
    <w:nsid w:val="3D0930E0"/>
    <w:multiLevelType w:val="hybridMultilevel"/>
    <w:tmpl w:val="3B56CF14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E9C2853"/>
    <w:multiLevelType w:val="hybridMultilevel"/>
    <w:tmpl w:val="82F2F6C8"/>
    <w:lvl w:ilvl="0" w:tplc="AC3AE15C">
      <w:start w:val="1"/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Verdana" w:eastAsia="Times New Roman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6" w15:restartNumberingAfterBreak="0">
    <w:nsid w:val="44181450"/>
    <w:multiLevelType w:val="hybridMultilevel"/>
    <w:tmpl w:val="77A21B5A"/>
    <w:lvl w:ilvl="0" w:tplc="DE18D22C">
      <w:start w:val="1"/>
      <w:numFmt w:val="upperLetter"/>
      <w:lvlText w:val="%1)"/>
      <w:lvlJc w:val="left"/>
      <w:pPr>
        <w:ind w:left="220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7" w15:restartNumberingAfterBreak="0">
    <w:nsid w:val="48483515"/>
    <w:multiLevelType w:val="singleLevel"/>
    <w:tmpl w:val="451809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4C1B6152"/>
    <w:multiLevelType w:val="hybridMultilevel"/>
    <w:tmpl w:val="AECC3906"/>
    <w:lvl w:ilvl="0" w:tplc="F1D64F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0C6708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hint="default"/>
        <w:b/>
      </w:rPr>
    </w:lvl>
    <w:lvl w:ilvl="2" w:tplc="F86862A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6510A2"/>
    <w:multiLevelType w:val="hybridMultilevel"/>
    <w:tmpl w:val="3B56CF14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01902DB"/>
    <w:multiLevelType w:val="hybridMultilevel"/>
    <w:tmpl w:val="535093C4"/>
    <w:lvl w:ilvl="0" w:tplc="041B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1" w15:restartNumberingAfterBreak="0">
    <w:nsid w:val="54841A7A"/>
    <w:multiLevelType w:val="hybridMultilevel"/>
    <w:tmpl w:val="8A041BB6"/>
    <w:lvl w:ilvl="0" w:tplc="1DD6F41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2547A"/>
    <w:multiLevelType w:val="hybridMultilevel"/>
    <w:tmpl w:val="41444A12"/>
    <w:lvl w:ilvl="0" w:tplc="22160F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5F2708D"/>
    <w:multiLevelType w:val="hybridMultilevel"/>
    <w:tmpl w:val="8FCA9EC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5F71BB6"/>
    <w:multiLevelType w:val="hybridMultilevel"/>
    <w:tmpl w:val="66E837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E77EFD"/>
    <w:multiLevelType w:val="multilevel"/>
    <w:tmpl w:val="1AA20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 w15:restartNumberingAfterBreak="0">
    <w:nsid w:val="5EF774EE"/>
    <w:multiLevelType w:val="hybridMultilevel"/>
    <w:tmpl w:val="C8CAA0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1C343A6"/>
    <w:multiLevelType w:val="hybridMultilevel"/>
    <w:tmpl w:val="C14617CC"/>
    <w:lvl w:ilvl="0" w:tplc="AC3AE15C">
      <w:start w:val="1"/>
      <w:numFmt w:val="bullet"/>
      <w:lvlText w:val="-"/>
      <w:lvlJc w:val="left"/>
      <w:pPr>
        <w:ind w:left="729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8" w15:restartNumberingAfterBreak="0">
    <w:nsid w:val="626507B2"/>
    <w:multiLevelType w:val="hybridMultilevel"/>
    <w:tmpl w:val="740EC1EC"/>
    <w:lvl w:ilvl="0" w:tplc="F05CB78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A16438"/>
    <w:multiLevelType w:val="hybridMultilevel"/>
    <w:tmpl w:val="3B56CF14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68D78F8"/>
    <w:multiLevelType w:val="hybridMultilevel"/>
    <w:tmpl w:val="166ECC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A532E"/>
    <w:multiLevelType w:val="hybridMultilevel"/>
    <w:tmpl w:val="3B56CF14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BF601C9"/>
    <w:multiLevelType w:val="hybridMultilevel"/>
    <w:tmpl w:val="3B56CF14"/>
    <w:lvl w:ilvl="0" w:tplc="DE064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6E865E7E"/>
    <w:multiLevelType w:val="hybridMultilevel"/>
    <w:tmpl w:val="E66C4DC2"/>
    <w:lvl w:ilvl="0" w:tplc="8F9270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5D105A"/>
    <w:multiLevelType w:val="hybridMultilevel"/>
    <w:tmpl w:val="E37806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10115"/>
    <w:multiLevelType w:val="hybridMultilevel"/>
    <w:tmpl w:val="65BA2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5240D"/>
    <w:multiLevelType w:val="hybridMultilevel"/>
    <w:tmpl w:val="C1CEB848"/>
    <w:lvl w:ilvl="0" w:tplc="8DFEF3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210B26"/>
    <w:multiLevelType w:val="hybridMultilevel"/>
    <w:tmpl w:val="EFB0DA26"/>
    <w:lvl w:ilvl="0" w:tplc="6240BFA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7D5CA3A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96077E"/>
    <w:multiLevelType w:val="hybridMultilevel"/>
    <w:tmpl w:val="0F462E34"/>
    <w:lvl w:ilvl="0" w:tplc="AC3AE15C">
      <w:start w:val="1"/>
      <w:numFmt w:val="bullet"/>
      <w:lvlText w:val="-"/>
      <w:lvlJc w:val="left"/>
      <w:pPr>
        <w:tabs>
          <w:tab w:val="num" w:pos="369"/>
        </w:tabs>
        <w:ind w:left="369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49" w15:restartNumberingAfterBreak="0">
    <w:nsid w:val="7CD42DF0"/>
    <w:multiLevelType w:val="hybridMultilevel"/>
    <w:tmpl w:val="FCDE735C"/>
    <w:lvl w:ilvl="0" w:tplc="1DD6F41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F4480AF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3"/>
  </w:num>
  <w:num w:numId="4">
    <w:abstractNumId w:val="15"/>
  </w:num>
  <w:num w:numId="5">
    <w:abstractNumId w:val="31"/>
  </w:num>
  <w:num w:numId="6">
    <w:abstractNumId w:val="19"/>
  </w:num>
  <w:num w:numId="7">
    <w:abstractNumId w:val="47"/>
  </w:num>
  <w:num w:numId="8">
    <w:abstractNumId w:val="14"/>
  </w:num>
  <w:num w:numId="9">
    <w:abstractNumId w:val="8"/>
  </w:num>
  <w:num w:numId="10">
    <w:abstractNumId w:val="32"/>
  </w:num>
  <w:num w:numId="11">
    <w:abstractNumId w:val="38"/>
  </w:num>
  <w:num w:numId="12">
    <w:abstractNumId w:val="16"/>
  </w:num>
  <w:num w:numId="13">
    <w:abstractNumId w:val="28"/>
  </w:num>
  <w:num w:numId="14">
    <w:abstractNumId w:val="0"/>
  </w:num>
  <w:num w:numId="15">
    <w:abstractNumId w:val="49"/>
  </w:num>
  <w:num w:numId="16">
    <w:abstractNumId w:val="20"/>
  </w:num>
  <w:num w:numId="17">
    <w:abstractNumId w:val="9"/>
  </w:num>
  <w:num w:numId="18">
    <w:abstractNumId w:val="11"/>
  </w:num>
  <w:num w:numId="19">
    <w:abstractNumId w:val="46"/>
  </w:num>
  <w:num w:numId="20">
    <w:abstractNumId w:val="7"/>
  </w:num>
  <w:num w:numId="21">
    <w:abstractNumId w:val="45"/>
  </w:num>
  <w:num w:numId="22">
    <w:abstractNumId w:val="4"/>
  </w:num>
  <w:num w:numId="23">
    <w:abstractNumId w:val="48"/>
  </w:num>
  <w:num w:numId="24">
    <w:abstractNumId w:val="22"/>
  </w:num>
  <w:num w:numId="25">
    <w:abstractNumId w:val="21"/>
  </w:num>
  <w:num w:numId="26">
    <w:abstractNumId w:val="37"/>
  </w:num>
  <w:num w:numId="27">
    <w:abstractNumId w:val="26"/>
  </w:num>
  <w:num w:numId="28">
    <w:abstractNumId w:val="35"/>
  </w:num>
  <w:num w:numId="29">
    <w:abstractNumId w:val="10"/>
  </w:num>
  <w:num w:numId="30">
    <w:abstractNumId w:val="36"/>
  </w:num>
  <w:num w:numId="31">
    <w:abstractNumId w:val="34"/>
  </w:num>
  <w:num w:numId="32">
    <w:abstractNumId w:val="33"/>
  </w:num>
  <w:num w:numId="33">
    <w:abstractNumId w:val="5"/>
  </w:num>
  <w:num w:numId="34">
    <w:abstractNumId w:val="25"/>
  </w:num>
  <w:num w:numId="35">
    <w:abstractNumId w:val="23"/>
  </w:num>
  <w:num w:numId="36">
    <w:abstractNumId w:val="6"/>
  </w:num>
  <w:num w:numId="37">
    <w:abstractNumId w:val="18"/>
  </w:num>
  <w:num w:numId="38">
    <w:abstractNumId w:val="1"/>
  </w:num>
  <w:num w:numId="39">
    <w:abstractNumId w:val="13"/>
  </w:num>
  <w:num w:numId="40">
    <w:abstractNumId w:val="44"/>
  </w:num>
  <w:num w:numId="41">
    <w:abstractNumId w:val="12"/>
  </w:num>
  <w:num w:numId="42">
    <w:abstractNumId w:val="40"/>
  </w:num>
  <w:num w:numId="43">
    <w:abstractNumId w:val="30"/>
  </w:num>
  <w:num w:numId="44">
    <w:abstractNumId w:val="43"/>
  </w:num>
  <w:num w:numId="45">
    <w:abstractNumId w:val="29"/>
  </w:num>
  <w:num w:numId="46">
    <w:abstractNumId w:val="42"/>
  </w:num>
  <w:num w:numId="47">
    <w:abstractNumId w:val="24"/>
  </w:num>
  <w:num w:numId="48">
    <w:abstractNumId w:val="41"/>
  </w:num>
  <w:num w:numId="49">
    <w:abstractNumId w:val="2"/>
  </w:num>
  <w:num w:numId="50">
    <w:abstractNumId w:val="3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B2"/>
    <w:rsid w:val="00005FDC"/>
    <w:rsid w:val="00013470"/>
    <w:rsid w:val="000169F4"/>
    <w:rsid w:val="00017191"/>
    <w:rsid w:val="00022156"/>
    <w:rsid w:val="000242E7"/>
    <w:rsid w:val="00024F8D"/>
    <w:rsid w:val="00026160"/>
    <w:rsid w:val="0003355B"/>
    <w:rsid w:val="0004057E"/>
    <w:rsid w:val="0004124A"/>
    <w:rsid w:val="00042398"/>
    <w:rsid w:val="000451D9"/>
    <w:rsid w:val="00046288"/>
    <w:rsid w:val="00050C8A"/>
    <w:rsid w:val="000529B0"/>
    <w:rsid w:val="0005370A"/>
    <w:rsid w:val="0005518D"/>
    <w:rsid w:val="00055AE4"/>
    <w:rsid w:val="00060C95"/>
    <w:rsid w:val="000639CC"/>
    <w:rsid w:val="00070866"/>
    <w:rsid w:val="00072B3A"/>
    <w:rsid w:val="00073049"/>
    <w:rsid w:val="00073291"/>
    <w:rsid w:val="00074084"/>
    <w:rsid w:val="00075CC0"/>
    <w:rsid w:val="00083CB1"/>
    <w:rsid w:val="0008497F"/>
    <w:rsid w:val="00084C14"/>
    <w:rsid w:val="00087A55"/>
    <w:rsid w:val="000904CE"/>
    <w:rsid w:val="00090836"/>
    <w:rsid w:val="00090FAD"/>
    <w:rsid w:val="00095306"/>
    <w:rsid w:val="000A22DB"/>
    <w:rsid w:val="000A679A"/>
    <w:rsid w:val="000B0D0E"/>
    <w:rsid w:val="000B3159"/>
    <w:rsid w:val="000C1C24"/>
    <w:rsid w:val="000E609E"/>
    <w:rsid w:val="000E7645"/>
    <w:rsid w:val="0010248E"/>
    <w:rsid w:val="00104BEE"/>
    <w:rsid w:val="0010753F"/>
    <w:rsid w:val="001105D5"/>
    <w:rsid w:val="00111047"/>
    <w:rsid w:val="0011592B"/>
    <w:rsid w:val="00116845"/>
    <w:rsid w:val="00117561"/>
    <w:rsid w:val="0012155C"/>
    <w:rsid w:val="00122FB4"/>
    <w:rsid w:val="001252E4"/>
    <w:rsid w:val="00127FD9"/>
    <w:rsid w:val="001326B5"/>
    <w:rsid w:val="00135259"/>
    <w:rsid w:val="00135E86"/>
    <w:rsid w:val="00142FC2"/>
    <w:rsid w:val="0014655E"/>
    <w:rsid w:val="00146630"/>
    <w:rsid w:val="001477FE"/>
    <w:rsid w:val="00153079"/>
    <w:rsid w:val="00153E98"/>
    <w:rsid w:val="001543B9"/>
    <w:rsid w:val="001659C0"/>
    <w:rsid w:val="0016718C"/>
    <w:rsid w:val="00167A20"/>
    <w:rsid w:val="00167CB6"/>
    <w:rsid w:val="001747AE"/>
    <w:rsid w:val="001761EA"/>
    <w:rsid w:val="0017648D"/>
    <w:rsid w:val="0017762E"/>
    <w:rsid w:val="0018277F"/>
    <w:rsid w:val="00183A38"/>
    <w:rsid w:val="00183A42"/>
    <w:rsid w:val="001849DA"/>
    <w:rsid w:val="00190370"/>
    <w:rsid w:val="001968C2"/>
    <w:rsid w:val="001A2CC2"/>
    <w:rsid w:val="001A7326"/>
    <w:rsid w:val="001A73FD"/>
    <w:rsid w:val="001B03D5"/>
    <w:rsid w:val="001B110D"/>
    <w:rsid w:val="001B1A6E"/>
    <w:rsid w:val="001C0F59"/>
    <w:rsid w:val="001C2268"/>
    <w:rsid w:val="001C3FC9"/>
    <w:rsid w:val="001D4F26"/>
    <w:rsid w:val="001E1AF0"/>
    <w:rsid w:val="001E296D"/>
    <w:rsid w:val="001F2660"/>
    <w:rsid w:val="001F2AAC"/>
    <w:rsid w:val="001F7319"/>
    <w:rsid w:val="00206A0C"/>
    <w:rsid w:val="00210E70"/>
    <w:rsid w:val="002114EC"/>
    <w:rsid w:val="00214A7C"/>
    <w:rsid w:val="002155B7"/>
    <w:rsid w:val="00220FE7"/>
    <w:rsid w:val="0023556D"/>
    <w:rsid w:val="00235D26"/>
    <w:rsid w:val="00237FA3"/>
    <w:rsid w:val="00243D44"/>
    <w:rsid w:val="00251A71"/>
    <w:rsid w:val="00261D23"/>
    <w:rsid w:val="00264F8A"/>
    <w:rsid w:val="00265606"/>
    <w:rsid w:val="0027040E"/>
    <w:rsid w:val="002711D8"/>
    <w:rsid w:val="00274AA8"/>
    <w:rsid w:val="00276786"/>
    <w:rsid w:val="00276CA3"/>
    <w:rsid w:val="002819F8"/>
    <w:rsid w:val="00284230"/>
    <w:rsid w:val="002853E8"/>
    <w:rsid w:val="00286D43"/>
    <w:rsid w:val="00291842"/>
    <w:rsid w:val="00293A6D"/>
    <w:rsid w:val="0029527C"/>
    <w:rsid w:val="002A4279"/>
    <w:rsid w:val="002B10C0"/>
    <w:rsid w:val="002B112D"/>
    <w:rsid w:val="002B1516"/>
    <w:rsid w:val="002B3F4D"/>
    <w:rsid w:val="002B5447"/>
    <w:rsid w:val="002C4704"/>
    <w:rsid w:val="002C61AE"/>
    <w:rsid w:val="002D32CB"/>
    <w:rsid w:val="002D49B7"/>
    <w:rsid w:val="002E0AB7"/>
    <w:rsid w:val="002E0C8D"/>
    <w:rsid w:val="002E0ECA"/>
    <w:rsid w:val="002E1697"/>
    <w:rsid w:val="002F1BB2"/>
    <w:rsid w:val="002F400D"/>
    <w:rsid w:val="003018AD"/>
    <w:rsid w:val="00301C5B"/>
    <w:rsid w:val="00304180"/>
    <w:rsid w:val="00306235"/>
    <w:rsid w:val="003146B8"/>
    <w:rsid w:val="00322161"/>
    <w:rsid w:val="0032714E"/>
    <w:rsid w:val="00335553"/>
    <w:rsid w:val="0033574C"/>
    <w:rsid w:val="00337D40"/>
    <w:rsid w:val="00337F09"/>
    <w:rsid w:val="00342C03"/>
    <w:rsid w:val="00342CE5"/>
    <w:rsid w:val="0034547A"/>
    <w:rsid w:val="00350200"/>
    <w:rsid w:val="00355219"/>
    <w:rsid w:val="00361EC9"/>
    <w:rsid w:val="00362F32"/>
    <w:rsid w:val="0036593E"/>
    <w:rsid w:val="00372008"/>
    <w:rsid w:val="00372348"/>
    <w:rsid w:val="00375C82"/>
    <w:rsid w:val="003A1080"/>
    <w:rsid w:val="003A2453"/>
    <w:rsid w:val="003A7332"/>
    <w:rsid w:val="003B0F03"/>
    <w:rsid w:val="003C3B73"/>
    <w:rsid w:val="003C51F3"/>
    <w:rsid w:val="003C5347"/>
    <w:rsid w:val="003C5EDA"/>
    <w:rsid w:val="003D08C6"/>
    <w:rsid w:val="003D0B81"/>
    <w:rsid w:val="003D629A"/>
    <w:rsid w:val="003E2684"/>
    <w:rsid w:val="003F3F91"/>
    <w:rsid w:val="003F6A19"/>
    <w:rsid w:val="003F6EAE"/>
    <w:rsid w:val="003F739C"/>
    <w:rsid w:val="004001E2"/>
    <w:rsid w:val="00400864"/>
    <w:rsid w:val="00400B4D"/>
    <w:rsid w:val="00401719"/>
    <w:rsid w:val="004037BC"/>
    <w:rsid w:val="004042A1"/>
    <w:rsid w:val="00417615"/>
    <w:rsid w:val="00417F54"/>
    <w:rsid w:val="004310C6"/>
    <w:rsid w:val="0043111B"/>
    <w:rsid w:val="004312B8"/>
    <w:rsid w:val="00432415"/>
    <w:rsid w:val="00433AA9"/>
    <w:rsid w:val="00434A9C"/>
    <w:rsid w:val="00434CD8"/>
    <w:rsid w:val="00443B6C"/>
    <w:rsid w:val="00447A5D"/>
    <w:rsid w:val="004505E2"/>
    <w:rsid w:val="0045356F"/>
    <w:rsid w:val="00457299"/>
    <w:rsid w:val="00457374"/>
    <w:rsid w:val="004630A7"/>
    <w:rsid w:val="004712DD"/>
    <w:rsid w:val="00473509"/>
    <w:rsid w:val="004742D9"/>
    <w:rsid w:val="00474E45"/>
    <w:rsid w:val="00476422"/>
    <w:rsid w:val="00477C92"/>
    <w:rsid w:val="004804E2"/>
    <w:rsid w:val="00480BA6"/>
    <w:rsid w:val="00484BAF"/>
    <w:rsid w:val="004871BC"/>
    <w:rsid w:val="00494099"/>
    <w:rsid w:val="004959AE"/>
    <w:rsid w:val="004977C9"/>
    <w:rsid w:val="004B2AE4"/>
    <w:rsid w:val="004B51EC"/>
    <w:rsid w:val="004B692B"/>
    <w:rsid w:val="004C32EA"/>
    <w:rsid w:val="004C5938"/>
    <w:rsid w:val="004C6B32"/>
    <w:rsid w:val="004D1133"/>
    <w:rsid w:val="004D139F"/>
    <w:rsid w:val="004D1E2C"/>
    <w:rsid w:val="004E31C5"/>
    <w:rsid w:val="004E459A"/>
    <w:rsid w:val="004E4ACD"/>
    <w:rsid w:val="004E59DE"/>
    <w:rsid w:val="004E7062"/>
    <w:rsid w:val="004F2EC6"/>
    <w:rsid w:val="00501627"/>
    <w:rsid w:val="00504F3F"/>
    <w:rsid w:val="00505E56"/>
    <w:rsid w:val="005117C4"/>
    <w:rsid w:val="005176CB"/>
    <w:rsid w:val="00520782"/>
    <w:rsid w:val="005217F0"/>
    <w:rsid w:val="00523D8F"/>
    <w:rsid w:val="00525B59"/>
    <w:rsid w:val="005318DF"/>
    <w:rsid w:val="00537BD4"/>
    <w:rsid w:val="00550899"/>
    <w:rsid w:val="0055145E"/>
    <w:rsid w:val="00551AC8"/>
    <w:rsid w:val="005863AE"/>
    <w:rsid w:val="00593D49"/>
    <w:rsid w:val="005945C2"/>
    <w:rsid w:val="00597267"/>
    <w:rsid w:val="005A3C50"/>
    <w:rsid w:val="005A7C15"/>
    <w:rsid w:val="005B6743"/>
    <w:rsid w:val="005C245F"/>
    <w:rsid w:val="005C3F94"/>
    <w:rsid w:val="005D58BF"/>
    <w:rsid w:val="005E3FF0"/>
    <w:rsid w:val="005E56E2"/>
    <w:rsid w:val="005E6128"/>
    <w:rsid w:val="005F2DBF"/>
    <w:rsid w:val="005F5395"/>
    <w:rsid w:val="005F61B3"/>
    <w:rsid w:val="005F6604"/>
    <w:rsid w:val="00603294"/>
    <w:rsid w:val="006033BA"/>
    <w:rsid w:val="0060352B"/>
    <w:rsid w:val="0060398D"/>
    <w:rsid w:val="00603C1E"/>
    <w:rsid w:val="00604965"/>
    <w:rsid w:val="00617B8A"/>
    <w:rsid w:val="00621E55"/>
    <w:rsid w:val="00623171"/>
    <w:rsid w:val="00623E52"/>
    <w:rsid w:val="00626B96"/>
    <w:rsid w:val="006277A8"/>
    <w:rsid w:val="006331AA"/>
    <w:rsid w:val="00636ECE"/>
    <w:rsid w:val="00637750"/>
    <w:rsid w:val="00641928"/>
    <w:rsid w:val="00641C19"/>
    <w:rsid w:val="00643D3A"/>
    <w:rsid w:val="00644B6C"/>
    <w:rsid w:val="00647702"/>
    <w:rsid w:val="00652958"/>
    <w:rsid w:val="00653D75"/>
    <w:rsid w:val="00655F2A"/>
    <w:rsid w:val="00663BF0"/>
    <w:rsid w:val="00665698"/>
    <w:rsid w:val="006676D6"/>
    <w:rsid w:val="00670874"/>
    <w:rsid w:val="0067318F"/>
    <w:rsid w:val="00673993"/>
    <w:rsid w:val="00675BA6"/>
    <w:rsid w:val="006824D8"/>
    <w:rsid w:val="00686EEA"/>
    <w:rsid w:val="0069169F"/>
    <w:rsid w:val="00692E07"/>
    <w:rsid w:val="006A1E59"/>
    <w:rsid w:val="006A34C7"/>
    <w:rsid w:val="006A7D7F"/>
    <w:rsid w:val="006B08A3"/>
    <w:rsid w:val="006B5055"/>
    <w:rsid w:val="006D34FC"/>
    <w:rsid w:val="006D4AD8"/>
    <w:rsid w:val="006F01BD"/>
    <w:rsid w:val="006F3F4B"/>
    <w:rsid w:val="006F5166"/>
    <w:rsid w:val="006F6FEC"/>
    <w:rsid w:val="0070387B"/>
    <w:rsid w:val="00703AE9"/>
    <w:rsid w:val="00711D62"/>
    <w:rsid w:val="00716D28"/>
    <w:rsid w:val="0072453F"/>
    <w:rsid w:val="00732010"/>
    <w:rsid w:val="007341F2"/>
    <w:rsid w:val="00736711"/>
    <w:rsid w:val="00736A02"/>
    <w:rsid w:val="007375F7"/>
    <w:rsid w:val="00742EE5"/>
    <w:rsid w:val="00746807"/>
    <w:rsid w:val="007511EA"/>
    <w:rsid w:val="00757E49"/>
    <w:rsid w:val="0076348C"/>
    <w:rsid w:val="007700EA"/>
    <w:rsid w:val="007728C3"/>
    <w:rsid w:val="00775FF7"/>
    <w:rsid w:val="00780AD5"/>
    <w:rsid w:val="0078408D"/>
    <w:rsid w:val="007857E4"/>
    <w:rsid w:val="007A49CA"/>
    <w:rsid w:val="007A53C5"/>
    <w:rsid w:val="007B4EDA"/>
    <w:rsid w:val="007C1D61"/>
    <w:rsid w:val="007C35AD"/>
    <w:rsid w:val="007C7FB2"/>
    <w:rsid w:val="007D17DA"/>
    <w:rsid w:val="007D6E8F"/>
    <w:rsid w:val="007D7E2D"/>
    <w:rsid w:val="007E2316"/>
    <w:rsid w:val="007E7D61"/>
    <w:rsid w:val="007F5A61"/>
    <w:rsid w:val="007F7CF0"/>
    <w:rsid w:val="00800F59"/>
    <w:rsid w:val="00804647"/>
    <w:rsid w:val="008075F1"/>
    <w:rsid w:val="00820CB6"/>
    <w:rsid w:val="008303F8"/>
    <w:rsid w:val="00832D81"/>
    <w:rsid w:val="00832E1A"/>
    <w:rsid w:val="00835F02"/>
    <w:rsid w:val="0083770E"/>
    <w:rsid w:val="0084037A"/>
    <w:rsid w:val="00842C77"/>
    <w:rsid w:val="008430A7"/>
    <w:rsid w:val="008449B0"/>
    <w:rsid w:val="0084531D"/>
    <w:rsid w:val="0085051F"/>
    <w:rsid w:val="00866F89"/>
    <w:rsid w:val="00883DEF"/>
    <w:rsid w:val="00884949"/>
    <w:rsid w:val="008877F0"/>
    <w:rsid w:val="00891699"/>
    <w:rsid w:val="008B20D1"/>
    <w:rsid w:val="008C5B6D"/>
    <w:rsid w:val="008D1201"/>
    <w:rsid w:val="008D166D"/>
    <w:rsid w:val="008D3F2F"/>
    <w:rsid w:val="008E0C28"/>
    <w:rsid w:val="008E4A33"/>
    <w:rsid w:val="008E4AC9"/>
    <w:rsid w:val="008E7E22"/>
    <w:rsid w:val="008F05A9"/>
    <w:rsid w:val="008F0B34"/>
    <w:rsid w:val="008F551C"/>
    <w:rsid w:val="008F5F40"/>
    <w:rsid w:val="00900DC1"/>
    <w:rsid w:val="00901234"/>
    <w:rsid w:val="00901D4D"/>
    <w:rsid w:val="00905C1E"/>
    <w:rsid w:val="00907BC6"/>
    <w:rsid w:val="00920F9C"/>
    <w:rsid w:val="00923813"/>
    <w:rsid w:val="0093316A"/>
    <w:rsid w:val="00935D24"/>
    <w:rsid w:val="009427FF"/>
    <w:rsid w:val="00942D8B"/>
    <w:rsid w:val="00945446"/>
    <w:rsid w:val="00946F0E"/>
    <w:rsid w:val="00947D77"/>
    <w:rsid w:val="009545DE"/>
    <w:rsid w:val="00957CCB"/>
    <w:rsid w:val="00965C85"/>
    <w:rsid w:val="009709B0"/>
    <w:rsid w:val="009808C0"/>
    <w:rsid w:val="0098763D"/>
    <w:rsid w:val="00990341"/>
    <w:rsid w:val="00997C73"/>
    <w:rsid w:val="009A1977"/>
    <w:rsid w:val="009A440E"/>
    <w:rsid w:val="009A5213"/>
    <w:rsid w:val="009A53C1"/>
    <w:rsid w:val="009A7996"/>
    <w:rsid w:val="009B46A7"/>
    <w:rsid w:val="009D0540"/>
    <w:rsid w:val="009D2C42"/>
    <w:rsid w:val="009D34B3"/>
    <w:rsid w:val="009D6598"/>
    <w:rsid w:val="009E13E2"/>
    <w:rsid w:val="009E594C"/>
    <w:rsid w:val="009E6F04"/>
    <w:rsid w:val="009F1E9F"/>
    <w:rsid w:val="009F215A"/>
    <w:rsid w:val="00A0278C"/>
    <w:rsid w:val="00A02794"/>
    <w:rsid w:val="00A04EE5"/>
    <w:rsid w:val="00A05069"/>
    <w:rsid w:val="00A11B3B"/>
    <w:rsid w:val="00A13756"/>
    <w:rsid w:val="00A1392D"/>
    <w:rsid w:val="00A15171"/>
    <w:rsid w:val="00A163BB"/>
    <w:rsid w:val="00A25D83"/>
    <w:rsid w:val="00A30B81"/>
    <w:rsid w:val="00A50A6E"/>
    <w:rsid w:val="00A50FEF"/>
    <w:rsid w:val="00A52816"/>
    <w:rsid w:val="00A6037A"/>
    <w:rsid w:val="00A63F65"/>
    <w:rsid w:val="00A67690"/>
    <w:rsid w:val="00A67E8A"/>
    <w:rsid w:val="00A83C7A"/>
    <w:rsid w:val="00A844FB"/>
    <w:rsid w:val="00A84923"/>
    <w:rsid w:val="00A855F5"/>
    <w:rsid w:val="00A92076"/>
    <w:rsid w:val="00A92D5D"/>
    <w:rsid w:val="00A94024"/>
    <w:rsid w:val="00A94675"/>
    <w:rsid w:val="00A96B8C"/>
    <w:rsid w:val="00AA0C5D"/>
    <w:rsid w:val="00AA5609"/>
    <w:rsid w:val="00AA6075"/>
    <w:rsid w:val="00AA716F"/>
    <w:rsid w:val="00AB1D38"/>
    <w:rsid w:val="00AB2081"/>
    <w:rsid w:val="00AB2307"/>
    <w:rsid w:val="00AB4325"/>
    <w:rsid w:val="00AC29A0"/>
    <w:rsid w:val="00AC3234"/>
    <w:rsid w:val="00AC7329"/>
    <w:rsid w:val="00AD1AC2"/>
    <w:rsid w:val="00AD31DF"/>
    <w:rsid w:val="00AD3CA3"/>
    <w:rsid w:val="00AD7453"/>
    <w:rsid w:val="00AE0504"/>
    <w:rsid w:val="00AE4C77"/>
    <w:rsid w:val="00AE75CF"/>
    <w:rsid w:val="00AF4F40"/>
    <w:rsid w:val="00AF6271"/>
    <w:rsid w:val="00B0089A"/>
    <w:rsid w:val="00B0184E"/>
    <w:rsid w:val="00B02B6B"/>
    <w:rsid w:val="00B10803"/>
    <w:rsid w:val="00B143C4"/>
    <w:rsid w:val="00B14646"/>
    <w:rsid w:val="00B3224D"/>
    <w:rsid w:val="00B32A57"/>
    <w:rsid w:val="00B34063"/>
    <w:rsid w:val="00B343BB"/>
    <w:rsid w:val="00B371B2"/>
    <w:rsid w:val="00B40E34"/>
    <w:rsid w:val="00B457DB"/>
    <w:rsid w:val="00B527D2"/>
    <w:rsid w:val="00B57CC4"/>
    <w:rsid w:val="00B71617"/>
    <w:rsid w:val="00B76FC2"/>
    <w:rsid w:val="00B81E7F"/>
    <w:rsid w:val="00B90044"/>
    <w:rsid w:val="00B90905"/>
    <w:rsid w:val="00B978ED"/>
    <w:rsid w:val="00BA531B"/>
    <w:rsid w:val="00BB06CB"/>
    <w:rsid w:val="00BB7A85"/>
    <w:rsid w:val="00BC3D65"/>
    <w:rsid w:val="00BC6E03"/>
    <w:rsid w:val="00BD23B1"/>
    <w:rsid w:val="00BD258E"/>
    <w:rsid w:val="00BD3DF2"/>
    <w:rsid w:val="00BE0167"/>
    <w:rsid w:val="00BE1204"/>
    <w:rsid w:val="00BE6042"/>
    <w:rsid w:val="00BF0E71"/>
    <w:rsid w:val="00BF1CCE"/>
    <w:rsid w:val="00BF306F"/>
    <w:rsid w:val="00BF3763"/>
    <w:rsid w:val="00BF41B2"/>
    <w:rsid w:val="00BF476E"/>
    <w:rsid w:val="00C0137E"/>
    <w:rsid w:val="00C03E17"/>
    <w:rsid w:val="00C07E2A"/>
    <w:rsid w:val="00C10E32"/>
    <w:rsid w:val="00C1234E"/>
    <w:rsid w:val="00C125DD"/>
    <w:rsid w:val="00C15822"/>
    <w:rsid w:val="00C17E40"/>
    <w:rsid w:val="00C211C9"/>
    <w:rsid w:val="00C21540"/>
    <w:rsid w:val="00C216C3"/>
    <w:rsid w:val="00C221A5"/>
    <w:rsid w:val="00C33DCC"/>
    <w:rsid w:val="00C3666F"/>
    <w:rsid w:val="00C4097E"/>
    <w:rsid w:val="00C43BBB"/>
    <w:rsid w:val="00C43E86"/>
    <w:rsid w:val="00C455AB"/>
    <w:rsid w:val="00C45C5B"/>
    <w:rsid w:val="00C517CE"/>
    <w:rsid w:val="00C53B21"/>
    <w:rsid w:val="00C62C35"/>
    <w:rsid w:val="00C62CA7"/>
    <w:rsid w:val="00C63EEC"/>
    <w:rsid w:val="00C6645E"/>
    <w:rsid w:val="00C70E7F"/>
    <w:rsid w:val="00C717A6"/>
    <w:rsid w:val="00C75E29"/>
    <w:rsid w:val="00C76E89"/>
    <w:rsid w:val="00C84CE5"/>
    <w:rsid w:val="00C8623A"/>
    <w:rsid w:val="00C9063F"/>
    <w:rsid w:val="00C924AC"/>
    <w:rsid w:val="00C92DBC"/>
    <w:rsid w:val="00C96209"/>
    <w:rsid w:val="00CA4CED"/>
    <w:rsid w:val="00CB112B"/>
    <w:rsid w:val="00CB2682"/>
    <w:rsid w:val="00CB2CA4"/>
    <w:rsid w:val="00CC04CF"/>
    <w:rsid w:val="00CC2354"/>
    <w:rsid w:val="00CC78F9"/>
    <w:rsid w:val="00CC79F5"/>
    <w:rsid w:val="00CD62F3"/>
    <w:rsid w:val="00CE1D2E"/>
    <w:rsid w:val="00CE2980"/>
    <w:rsid w:val="00CF28DD"/>
    <w:rsid w:val="00CF5DBC"/>
    <w:rsid w:val="00D00F4C"/>
    <w:rsid w:val="00D03FE1"/>
    <w:rsid w:val="00D10440"/>
    <w:rsid w:val="00D1182D"/>
    <w:rsid w:val="00D22111"/>
    <w:rsid w:val="00D22306"/>
    <w:rsid w:val="00D26857"/>
    <w:rsid w:val="00D301FB"/>
    <w:rsid w:val="00D314EA"/>
    <w:rsid w:val="00D316AB"/>
    <w:rsid w:val="00D34450"/>
    <w:rsid w:val="00D345C2"/>
    <w:rsid w:val="00D346AE"/>
    <w:rsid w:val="00D365A3"/>
    <w:rsid w:val="00D42A8A"/>
    <w:rsid w:val="00D511B8"/>
    <w:rsid w:val="00D549E7"/>
    <w:rsid w:val="00D56935"/>
    <w:rsid w:val="00D61107"/>
    <w:rsid w:val="00D631BA"/>
    <w:rsid w:val="00D75474"/>
    <w:rsid w:val="00D768C7"/>
    <w:rsid w:val="00D77F23"/>
    <w:rsid w:val="00D82CF9"/>
    <w:rsid w:val="00D834D7"/>
    <w:rsid w:val="00D8765A"/>
    <w:rsid w:val="00D91DD3"/>
    <w:rsid w:val="00D94CE8"/>
    <w:rsid w:val="00D9683C"/>
    <w:rsid w:val="00D9683E"/>
    <w:rsid w:val="00DA4186"/>
    <w:rsid w:val="00DB082A"/>
    <w:rsid w:val="00DB1074"/>
    <w:rsid w:val="00DB4BB5"/>
    <w:rsid w:val="00DB61E7"/>
    <w:rsid w:val="00DB7329"/>
    <w:rsid w:val="00DC15BF"/>
    <w:rsid w:val="00DD28DE"/>
    <w:rsid w:val="00DD3110"/>
    <w:rsid w:val="00DD4135"/>
    <w:rsid w:val="00DE22D4"/>
    <w:rsid w:val="00DE49D5"/>
    <w:rsid w:val="00DE4BE2"/>
    <w:rsid w:val="00DE7CA6"/>
    <w:rsid w:val="00DF0496"/>
    <w:rsid w:val="00DF0F18"/>
    <w:rsid w:val="00DF4A1E"/>
    <w:rsid w:val="00E11BE4"/>
    <w:rsid w:val="00E13E2B"/>
    <w:rsid w:val="00E2502C"/>
    <w:rsid w:val="00E2516B"/>
    <w:rsid w:val="00E253B2"/>
    <w:rsid w:val="00E31C7D"/>
    <w:rsid w:val="00E33D4B"/>
    <w:rsid w:val="00E352A1"/>
    <w:rsid w:val="00E402D2"/>
    <w:rsid w:val="00E41A2C"/>
    <w:rsid w:val="00E45B41"/>
    <w:rsid w:val="00E473EA"/>
    <w:rsid w:val="00E5352C"/>
    <w:rsid w:val="00E5678A"/>
    <w:rsid w:val="00E61EF8"/>
    <w:rsid w:val="00E623E5"/>
    <w:rsid w:val="00E64EFF"/>
    <w:rsid w:val="00E70FEB"/>
    <w:rsid w:val="00E72444"/>
    <w:rsid w:val="00E72620"/>
    <w:rsid w:val="00E7364A"/>
    <w:rsid w:val="00E82AB2"/>
    <w:rsid w:val="00E83F44"/>
    <w:rsid w:val="00E85180"/>
    <w:rsid w:val="00E9645A"/>
    <w:rsid w:val="00EA0DE0"/>
    <w:rsid w:val="00EA5A8B"/>
    <w:rsid w:val="00EB1333"/>
    <w:rsid w:val="00EB2E9F"/>
    <w:rsid w:val="00EB37E3"/>
    <w:rsid w:val="00EC0BCE"/>
    <w:rsid w:val="00EC1D59"/>
    <w:rsid w:val="00EC2470"/>
    <w:rsid w:val="00EC62BF"/>
    <w:rsid w:val="00EC64AB"/>
    <w:rsid w:val="00EC6B8E"/>
    <w:rsid w:val="00EE2F6F"/>
    <w:rsid w:val="00EE5AC1"/>
    <w:rsid w:val="00EF0F1D"/>
    <w:rsid w:val="00F00A9C"/>
    <w:rsid w:val="00F02DF2"/>
    <w:rsid w:val="00F04401"/>
    <w:rsid w:val="00F05BAA"/>
    <w:rsid w:val="00F06873"/>
    <w:rsid w:val="00F06972"/>
    <w:rsid w:val="00F16929"/>
    <w:rsid w:val="00F20D8F"/>
    <w:rsid w:val="00F23C93"/>
    <w:rsid w:val="00F357BA"/>
    <w:rsid w:val="00F373AB"/>
    <w:rsid w:val="00F419B9"/>
    <w:rsid w:val="00F53BE6"/>
    <w:rsid w:val="00F565B9"/>
    <w:rsid w:val="00F62E9F"/>
    <w:rsid w:val="00F64E24"/>
    <w:rsid w:val="00F67501"/>
    <w:rsid w:val="00F70DB4"/>
    <w:rsid w:val="00F71048"/>
    <w:rsid w:val="00F7600B"/>
    <w:rsid w:val="00F8299A"/>
    <w:rsid w:val="00F85085"/>
    <w:rsid w:val="00FA70E5"/>
    <w:rsid w:val="00FA7748"/>
    <w:rsid w:val="00FB0BC8"/>
    <w:rsid w:val="00FB3A37"/>
    <w:rsid w:val="00FB50AB"/>
    <w:rsid w:val="00FB72FE"/>
    <w:rsid w:val="00FC1B8C"/>
    <w:rsid w:val="00FC532B"/>
    <w:rsid w:val="00FC6EB8"/>
    <w:rsid w:val="00FD7A44"/>
    <w:rsid w:val="00FE358E"/>
    <w:rsid w:val="00FE5206"/>
    <w:rsid w:val="00FE659F"/>
    <w:rsid w:val="00FF45B1"/>
    <w:rsid w:val="00FF4DE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B8457DA-28B5-4576-8E86-318B2B65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7CF0"/>
    <w:rPr>
      <w:sz w:val="24"/>
      <w:szCs w:val="24"/>
    </w:rPr>
  </w:style>
  <w:style w:type="paragraph" w:styleId="Nadpis1">
    <w:name w:val="heading 1"/>
    <w:basedOn w:val="Normlny"/>
    <w:next w:val="Normlny"/>
    <w:qFormat/>
    <w:rsid w:val="00214A7C"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rsid w:val="00214A7C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y"/>
    <w:next w:val="Normlny"/>
    <w:qFormat/>
    <w:rsid w:val="00214A7C"/>
    <w:pPr>
      <w:keepNext/>
      <w:outlineLvl w:val="2"/>
    </w:pPr>
    <w:rPr>
      <w:rFonts w:eastAsia="Arial Unicode MS"/>
      <w:b/>
      <w:sz w:val="20"/>
      <w:szCs w:val="20"/>
    </w:rPr>
  </w:style>
  <w:style w:type="paragraph" w:styleId="Nadpis4">
    <w:name w:val="heading 4"/>
    <w:basedOn w:val="Normlny"/>
    <w:next w:val="Normlny"/>
    <w:qFormat/>
    <w:rsid w:val="008303F8"/>
    <w:pPr>
      <w:keepNext/>
      <w:jc w:val="center"/>
      <w:outlineLvl w:val="3"/>
    </w:pPr>
    <w:rPr>
      <w:b/>
      <w:i/>
      <w:iCs/>
      <w:color w:val="0070C0"/>
    </w:rPr>
  </w:style>
  <w:style w:type="paragraph" w:styleId="Nadpis5">
    <w:name w:val="heading 5"/>
    <w:basedOn w:val="Normlny"/>
    <w:next w:val="Normlny"/>
    <w:qFormat/>
    <w:rsid w:val="00214A7C"/>
    <w:pPr>
      <w:keepNext/>
      <w:outlineLvl w:val="4"/>
    </w:pPr>
    <w:rPr>
      <w:b/>
      <w:bCs/>
      <w:i/>
      <w:iCs/>
    </w:rPr>
  </w:style>
  <w:style w:type="paragraph" w:styleId="Nadpis6">
    <w:name w:val="heading 6"/>
    <w:basedOn w:val="Normlny"/>
    <w:next w:val="Normlny"/>
    <w:qFormat/>
    <w:rsid w:val="00214A7C"/>
    <w:pPr>
      <w:keepNext/>
      <w:spacing w:line="360" w:lineRule="auto"/>
      <w:jc w:val="center"/>
      <w:outlineLvl w:val="5"/>
    </w:pPr>
    <w:rPr>
      <w:b/>
      <w:iCs/>
    </w:rPr>
  </w:style>
  <w:style w:type="paragraph" w:styleId="Nadpis7">
    <w:name w:val="heading 7"/>
    <w:basedOn w:val="Normlny"/>
    <w:next w:val="Normlny"/>
    <w:qFormat/>
    <w:rsid w:val="00214A7C"/>
    <w:pPr>
      <w:keepNext/>
      <w:jc w:val="center"/>
      <w:outlineLvl w:val="6"/>
    </w:pPr>
    <w:rPr>
      <w:b/>
      <w:sz w:val="20"/>
    </w:rPr>
  </w:style>
  <w:style w:type="paragraph" w:styleId="Nadpis8">
    <w:name w:val="heading 8"/>
    <w:basedOn w:val="Normlny"/>
    <w:next w:val="Normlny"/>
    <w:qFormat/>
    <w:rsid w:val="00214A7C"/>
    <w:pPr>
      <w:keepNext/>
      <w:jc w:val="center"/>
      <w:outlineLvl w:val="7"/>
    </w:pPr>
    <w:rPr>
      <w:b/>
      <w:sz w:val="22"/>
    </w:rPr>
  </w:style>
  <w:style w:type="paragraph" w:styleId="Nadpis9">
    <w:name w:val="heading 9"/>
    <w:basedOn w:val="Normlny"/>
    <w:next w:val="Normlny"/>
    <w:qFormat/>
    <w:rsid w:val="00214A7C"/>
    <w:pPr>
      <w:keepNext/>
      <w:jc w:val="both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214A7C"/>
    <w:pPr>
      <w:jc w:val="center"/>
    </w:pPr>
    <w:rPr>
      <w:b/>
      <w:bCs/>
    </w:rPr>
  </w:style>
  <w:style w:type="paragraph" w:styleId="Podtitul">
    <w:name w:val="Subtitle"/>
    <w:basedOn w:val="Normlny"/>
    <w:qFormat/>
    <w:rsid w:val="00214A7C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214A7C"/>
    <w:pPr>
      <w:jc w:val="both"/>
    </w:pPr>
    <w:rPr>
      <w:bCs/>
      <w:iCs/>
    </w:rPr>
  </w:style>
  <w:style w:type="paragraph" w:customStyle="1" w:styleId="Odstavec">
    <w:name w:val="Odstavec"/>
    <w:basedOn w:val="Normlny"/>
    <w:rsid w:val="00214A7C"/>
    <w:pPr>
      <w:widowControl w:val="0"/>
      <w:spacing w:before="240"/>
    </w:pPr>
    <w:rPr>
      <w:rFonts w:ascii="Arial" w:hAnsi="Arial"/>
      <w:szCs w:val="20"/>
      <w:lang w:eastAsia="cs-CZ"/>
    </w:rPr>
  </w:style>
  <w:style w:type="paragraph" w:styleId="Zarkazkladnhotextu">
    <w:name w:val="Body Text Indent"/>
    <w:basedOn w:val="Normlny"/>
    <w:rsid w:val="00214A7C"/>
    <w:pPr>
      <w:spacing w:line="260" w:lineRule="auto"/>
      <w:ind w:firstLine="720"/>
      <w:jc w:val="both"/>
    </w:pPr>
  </w:style>
  <w:style w:type="paragraph" w:customStyle="1" w:styleId="FR2">
    <w:name w:val="FR2"/>
    <w:rsid w:val="00214A7C"/>
    <w:pPr>
      <w:widowControl w:val="0"/>
      <w:autoSpaceDE w:val="0"/>
      <w:autoSpaceDN w:val="0"/>
      <w:adjustRightInd w:val="0"/>
      <w:spacing w:before="20"/>
    </w:pPr>
    <w:rPr>
      <w:rFonts w:ascii="Arial" w:hAnsi="Arial" w:cs="Arial"/>
    </w:rPr>
  </w:style>
  <w:style w:type="paragraph" w:customStyle="1" w:styleId="FR3">
    <w:name w:val="FR3"/>
    <w:rsid w:val="00214A7C"/>
    <w:pPr>
      <w:widowControl w:val="0"/>
      <w:autoSpaceDE w:val="0"/>
      <w:autoSpaceDN w:val="0"/>
      <w:adjustRightInd w:val="0"/>
      <w:spacing w:line="340" w:lineRule="auto"/>
      <w:ind w:left="360" w:hanging="340"/>
      <w:jc w:val="both"/>
    </w:pPr>
    <w:rPr>
      <w:rFonts w:ascii="Courier New" w:hAnsi="Courier New" w:cs="Courier New"/>
      <w:noProof/>
    </w:rPr>
  </w:style>
  <w:style w:type="character" w:styleId="Odkaznapoznmkupodiarou">
    <w:name w:val="footnote reference"/>
    <w:semiHidden/>
    <w:rsid w:val="00214A7C"/>
    <w:rPr>
      <w:vertAlign w:val="superscript"/>
    </w:rPr>
  </w:style>
  <w:style w:type="paragraph" w:styleId="Textpoznmkypodiarou">
    <w:name w:val="footnote text"/>
    <w:basedOn w:val="Normlny"/>
    <w:semiHidden/>
    <w:rsid w:val="00214A7C"/>
    <w:rPr>
      <w:rFonts w:ascii="Arial" w:hAnsi="Arial"/>
      <w:sz w:val="20"/>
      <w:szCs w:val="22"/>
      <w:lang w:val="en-GB"/>
    </w:rPr>
  </w:style>
  <w:style w:type="paragraph" w:styleId="Pta">
    <w:name w:val="footer"/>
    <w:basedOn w:val="Normlny"/>
    <w:link w:val="PtaChar"/>
    <w:uiPriority w:val="99"/>
    <w:rsid w:val="00214A7C"/>
    <w:pPr>
      <w:tabs>
        <w:tab w:val="center" w:pos="4536"/>
        <w:tab w:val="right" w:pos="9072"/>
      </w:tabs>
      <w:snapToGrid w:val="0"/>
    </w:pPr>
    <w:rPr>
      <w:szCs w:val="20"/>
      <w:lang w:val="en-US"/>
    </w:rPr>
  </w:style>
  <w:style w:type="paragraph" w:styleId="Zkladntext2">
    <w:name w:val="Body Text 2"/>
    <w:basedOn w:val="Normlny"/>
    <w:rsid w:val="00214A7C"/>
    <w:pPr>
      <w:ind w:right="-2120"/>
      <w:jc w:val="both"/>
    </w:pPr>
  </w:style>
  <w:style w:type="paragraph" w:styleId="Zkladntext3">
    <w:name w:val="Body Text 3"/>
    <w:basedOn w:val="Normlny"/>
    <w:rsid w:val="00214A7C"/>
    <w:pPr>
      <w:jc w:val="both"/>
    </w:pPr>
    <w:rPr>
      <w:i/>
    </w:rPr>
  </w:style>
  <w:style w:type="table" w:styleId="Mriekatabuky">
    <w:name w:val="Table Grid"/>
    <w:basedOn w:val="Normlnatabuka"/>
    <w:uiPriority w:val="59"/>
    <w:rsid w:val="0083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163BB"/>
    <w:pPr>
      <w:tabs>
        <w:tab w:val="center" w:pos="4536"/>
        <w:tab w:val="right" w:pos="9072"/>
      </w:tabs>
    </w:pPr>
  </w:style>
  <w:style w:type="character" w:styleId="slostrany">
    <w:name w:val="page number"/>
    <w:rsid w:val="00A163BB"/>
    <w:rPr>
      <w:rFonts w:cs="Times New Roman"/>
    </w:rPr>
  </w:style>
  <w:style w:type="character" w:styleId="Siln">
    <w:name w:val="Strong"/>
    <w:qFormat/>
    <w:rsid w:val="00C62CA7"/>
    <w:rPr>
      <w:b/>
    </w:rPr>
  </w:style>
  <w:style w:type="character" w:styleId="Hypertextovprepojenie">
    <w:name w:val="Hyperlink"/>
    <w:rsid w:val="00DE49D5"/>
    <w:rPr>
      <w:color w:val="0000FF"/>
      <w:u w:val="single"/>
    </w:rPr>
  </w:style>
  <w:style w:type="character" w:customStyle="1" w:styleId="NormlnytextChar">
    <w:name w:val="Normálny text Char"/>
    <w:link w:val="Normlnytext"/>
    <w:locked/>
    <w:rsid w:val="00DE49D5"/>
    <w:rPr>
      <w:sz w:val="24"/>
      <w:lang w:val="sk-SK" w:eastAsia="cs-CZ"/>
    </w:rPr>
  </w:style>
  <w:style w:type="paragraph" w:customStyle="1" w:styleId="Normlnytext">
    <w:name w:val="Normálny text"/>
    <w:basedOn w:val="Normlny"/>
    <w:link w:val="NormlnytextChar"/>
    <w:rsid w:val="00DE49D5"/>
    <w:pPr>
      <w:overflowPunct w:val="0"/>
      <w:autoSpaceDE w:val="0"/>
      <w:autoSpaceDN w:val="0"/>
      <w:adjustRightInd w:val="0"/>
      <w:spacing w:line="300" w:lineRule="exact"/>
      <w:jc w:val="both"/>
    </w:pPr>
    <w:rPr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rsid w:val="00433AA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433AA9"/>
    <w:rPr>
      <w:rFonts w:ascii="Tahoma" w:hAnsi="Tahoma"/>
      <w:sz w:val="16"/>
    </w:rPr>
  </w:style>
  <w:style w:type="character" w:customStyle="1" w:styleId="longtext">
    <w:name w:val="long_text"/>
    <w:rsid w:val="00146630"/>
    <w:rPr>
      <w:rFonts w:cs="Times New Roman"/>
    </w:rPr>
  </w:style>
  <w:style w:type="character" w:customStyle="1" w:styleId="hps">
    <w:name w:val="hps"/>
    <w:rsid w:val="00146630"/>
    <w:rPr>
      <w:rFonts w:cs="Times New Roman"/>
    </w:rPr>
  </w:style>
  <w:style w:type="paragraph" w:customStyle="1" w:styleId="Odsekzoznamu1">
    <w:name w:val="Odsek zoznamu1"/>
    <w:basedOn w:val="Normlny"/>
    <w:rsid w:val="008F5F40"/>
    <w:pPr>
      <w:ind w:left="708"/>
    </w:pPr>
  </w:style>
  <w:style w:type="character" w:customStyle="1" w:styleId="PtaChar">
    <w:name w:val="Päta Char"/>
    <w:link w:val="Pta"/>
    <w:uiPriority w:val="99"/>
    <w:locked/>
    <w:rsid w:val="00F71048"/>
    <w:rPr>
      <w:sz w:val="24"/>
      <w:lang w:val="en-US" w:eastAsia="x-none"/>
    </w:rPr>
  </w:style>
  <w:style w:type="paragraph" w:customStyle="1" w:styleId="Styl2">
    <w:name w:val="Styl2"/>
    <w:basedOn w:val="Nadpis3"/>
    <w:rsid w:val="006277A8"/>
    <w:pPr>
      <w:spacing w:before="240" w:after="60"/>
      <w:jc w:val="both"/>
    </w:pPr>
    <w:rPr>
      <w:rFonts w:eastAsia="Times New Roman" w:cs="Arial"/>
      <w:bCs/>
      <w:sz w:val="24"/>
      <w:szCs w:val="26"/>
      <w:lang w:val="cs-CZ" w:eastAsia="cs-CZ"/>
    </w:rPr>
  </w:style>
  <w:style w:type="paragraph" w:customStyle="1" w:styleId="CM11">
    <w:name w:val="CM1+1"/>
    <w:basedOn w:val="Normlny"/>
    <w:next w:val="Normlny"/>
    <w:rsid w:val="00FB3A37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1">
    <w:name w:val="CM3+1"/>
    <w:basedOn w:val="Normlny"/>
    <w:next w:val="Normlny"/>
    <w:rsid w:val="00FB3A37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1">
    <w:name w:val="CM4+1"/>
    <w:basedOn w:val="Normlny"/>
    <w:next w:val="Normlny"/>
    <w:rsid w:val="00FB3A37"/>
    <w:pPr>
      <w:autoSpaceDE w:val="0"/>
      <w:autoSpaceDN w:val="0"/>
      <w:adjustRightInd w:val="0"/>
    </w:pPr>
    <w:rPr>
      <w:rFonts w:ascii="EUAlbertina" w:hAnsi="EUAlbertina"/>
    </w:rPr>
  </w:style>
  <w:style w:type="paragraph" w:styleId="Normlnywebov">
    <w:name w:val="Normal (Web)"/>
    <w:basedOn w:val="Normlny"/>
    <w:rsid w:val="00013470"/>
    <w:pPr>
      <w:spacing w:after="100" w:afterAutospacing="1"/>
    </w:pPr>
    <w:rPr>
      <w:rFonts w:ascii="Tahoma" w:hAnsi="Tahoma" w:cs="Tahoma"/>
      <w:color w:val="084887"/>
      <w:sz w:val="17"/>
      <w:szCs w:val="17"/>
    </w:rPr>
  </w:style>
  <w:style w:type="character" w:styleId="PouitHypertextovPrepojenie">
    <w:name w:val="FollowedHyperlink"/>
    <w:rsid w:val="00E85180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A05069"/>
    <w:pPr>
      <w:spacing w:after="200" w:line="276" w:lineRule="auto"/>
      <w:ind w:left="720"/>
      <w:contextualSpacing/>
    </w:pPr>
    <w:rPr>
      <w:szCs w:val="32"/>
      <w:lang w:eastAsia="en-US"/>
    </w:rPr>
  </w:style>
  <w:style w:type="character" w:customStyle="1" w:styleId="HlavikaChar">
    <w:name w:val="Hlavička Char"/>
    <w:link w:val="Hlavika"/>
    <w:uiPriority w:val="99"/>
    <w:rsid w:val="0004057E"/>
    <w:rPr>
      <w:sz w:val="24"/>
      <w:szCs w:val="24"/>
    </w:rPr>
  </w:style>
  <w:style w:type="character" w:styleId="Odkaznakomentr">
    <w:name w:val="annotation reference"/>
    <w:rsid w:val="00641C19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41C1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41C19"/>
  </w:style>
  <w:style w:type="paragraph" w:styleId="Predmetkomentra">
    <w:name w:val="annotation subject"/>
    <w:basedOn w:val="Textkomentra"/>
    <w:next w:val="Textkomentra"/>
    <w:link w:val="PredmetkomentraChar"/>
    <w:rsid w:val="00641C19"/>
    <w:rPr>
      <w:b/>
      <w:bCs/>
    </w:rPr>
  </w:style>
  <w:style w:type="character" w:customStyle="1" w:styleId="PredmetkomentraChar">
    <w:name w:val="Predmet komentára Char"/>
    <w:link w:val="Predmetkomentra"/>
    <w:rsid w:val="00641C19"/>
    <w:rPr>
      <w:b/>
      <w:bCs/>
    </w:rPr>
  </w:style>
  <w:style w:type="paragraph" w:customStyle="1" w:styleId="Default">
    <w:name w:val="Default"/>
    <w:rsid w:val="00AC29A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3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homir.lelovics@ap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homepage.html?locale=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8BB0-B369-4E52-A769-B72925F7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4041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 N F O R M Á C I A</vt:lpstr>
    </vt:vector>
  </TitlesOfParts>
  <Company>.</Company>
  <LinksUpToDate>false</LinksUpToDate>
  <CharactersWithSpaces>26349</CharactersWithSpaces>
  <SharedDoc>false</SharedDoc>
  <HLinks>
    <vt:vector size="12" baseType="variant">
      <vt:variant>
        <vt:i4>327687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http://eur-lex.europa.eu/homepage.html?locale=sk</vt:lpwstr>
      </vt:variant>
      <vt:variant>
        <vt:lpwstr/>
      </vt:variant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mailto:tichomir.lelovics@apa.sk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Á C I A</dc:title>
  <dc:subject/>
  <dc:creator>fontanyiova</dc:creator>
  <cp:keywords/>
  <cp:lastModifiedBy>Gelatičová Viera</cp:lastModifiedBy>
  <cp:revision>3</cp:revision>
  <cp:lastPrinted>2018-11-20T09:03:00Z</cp:lastPrinted>
  <dcterms:created xsi:type="dcterms:W3CDTF">2021-10-13T12:32:00Z</dcterms:created>
  <dcterms:modified xsi:type="dcterms:W3CDTF">2021-10-13T12:35:00Z</dcterms:modified>
</cp:coreProperties>
</file>