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358EE0" w14:textId="77777777" w:rsidR="00DD04B8" w:rsidRDefault="00DD04B8" w:rsidP="00930F5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8B71DFC" w14:textId="77777777" w:rsidR="00DD04B8" w:rsidRDefault="00DD04B8" w:rsidP="00930F5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D2A932" w14:textId="45D8795C" w:rsidR="00037D51" w:rsidRPr="00A67AEE" w:rsidRDefault="0023564E" w:rsidP="00930F5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67AEE">
        <w:rPr>
          <w:rFonts w:ascii="Times New Roman" w:hAnsi="Times New Roman" w:cs="Times New Roman"/>
          <w:b/>
          <w:bCs/>
          <w:sz w:val="24"/>
          <w:szCs w:val="24"/>
        </w:rPr>
        <w:t xml:space="preserve">Usmernenie </w:t>
      </w:r>
      <w:r w:rsidR="00037D51" w:rsidRPr="00A67AEE">
        <w:rPr>
          <w:rFonts w:ascii="Times New Roman" w:hAnsi="Times New Roman" w:cs="Times New Roman"/>
          <w:b/>
          <w:bCs/>
          <w:sz w:val="24"/>
          <w:szCs w:val="24"/>
        </w:rPr>
        <w:t xml:space="preserve">Pôdohospodárskej platobnej agentúry č. </w:t>
      </w:r>
      <w:r w:rsidR="00930F5A" w:rsidRPr="00A67AEE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037D51" w:rsidRPr="00A67AEE">
        <w:rPr>
          <w:rFonts w:ascii="Times New Roman" w:hAnsi="Times New Roman" w:cs="Times New Roman"/>
          <w:b/>
          <w:bCs/>
          <w:sz w:val="24"/>
          <w:szCs w:val="24"/>
        </w:rPr>
        <w:t>/2016</w:t>
      </w:r>
    </w:p>
    <w:p w14:paraId="27B1A7A6" w14:textId="77777777" w:rsidR="00183982" w:rsidRPr="00A67AEE" w:rsidRDefault="0023564E" w:rsidP="00930F5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67AEE">
        <w:rPr>
          <w:rFonts w:ascii="Times New Roman" w:hAnsi="Times New Roman" w:cs="Times New Roman"/>
          <w:b/>
          <w:bCs/>
          <w:sz w:val="24"/>
          <w:szCs w:val="24"/>
        </w:rPr>
        <w:t>k obstarávaniu tovarov, stavebných prác a</w:t>
      </w:r>
      <w:r w:rsidRPr="00A67AEE">
        <w:rPr>
          <w:rFonts w:ascii="Times New Roman" w:hAnsi="Times New Roman" w:cs="Times New Roman"/>
          <w:b/>
          <w:bCs/>
          <w:szCs w:val="24"/>
        </w:rPr>
        <w:t> </w:t>
      </w:r>
      <w:r w:rsidRPr="00A67AEE">
        <w:rPr>
          <w:rFonts w:ascii="Times New Roman" w:hAnsi="Times New Roman" w:cs="Times New Roman"/>
          <w:b/>
          <w:bCs/>
          <w:sz w:val="24"/>
          <w:szCs w:val="24"/>
        </w:rPr>
        <w:t>služieb</w:t>
      </w:r>
      <w:r w:rsidRPr="00A67AEE">
        <w:rPr>
          <w:rFonts w:ascii="Times New Roman" w:hAnsi="Times New Roman" w:cs="Times New Roman"/>
          <w:b/>
          <w:bCs/>
          <w:szCs w:val="24"/>
        </w:rPr>
        <w:t xml:space="preserve"> </w:t>
      </w:r>
      <w:r w:rsidR="00037D51" w:rsidRPr="00A67AEE">
        <w:rPr>
          <w:rFonts w:ascii="Times New Roman" w:hAnsi="Times New Roman" w:cs="Times New Roman"/>
          <w:b/>
          <w:bCs/>
          <w:sz w:val="24"/>
          <w:szCs w:val="24"/>
        </w:rPr>
        <w:t>financovaných z PRV SR 2014-2020</w:t>
      </w:r>
    </w:p>
    <w:p w14:paraId="4B9AFBD7" w14:textId="77777777" w:rsidR="00930F5A" w:rsidRDefault="00930F5A" w:rsidP="00C347F2">
      <w:pPr>
        <w:pStyle w:val="Zkladntext"/>
        <w:spacing w:before="0" w:after="0" w:line="300" w:lineRule="exact"/>
        <w:rPr>
          <w:bCs/>
          <w:sz w:val="24"/>
          <w:szCs w:val="24"/>
          <w:lang w:val="sk-SK"/>
        </w:rPr>
      </w:pPr>
    </w:p>
    <w:p w14:paraId="42EC02D5" w14:textId="77777777" w:rsidR="00DD04B8" w:rsidRPr="00A67AEE" w:rsidRDefault="00DD04B8" w:rsidP="00C347F2">
      <w:pPr>
        <w:pStyle w:val="Zkladntext"/>
        <w:spacing w:before="0" w:after="0" w:line="300" w:lineRule="exact"/>
        <w:rPr>
          <w:bCs/>
          <w:sz w:val="24"/>
          <w:szCs w:val="24"/>
          <w:lang w:val="sk-SK"/>
        </w:rPr>
      </w:pPr>
    </w:p>
    <w:p w14:paraId="657965E4" w14:textId="77777777" w:rsidR="0045325C" w:rsidRPr="00A67AEE" w:rsidRDefault="0045325C" w:rsidP="00C347F2">
      <w:pPr>
        <w:pStyle w:val="Zkladntext"/>
        <w:spacing w:before="0" w:after="0" w:line="300" w:lineRule="exact"/>
        <w:rPr>
          <w:sz w:val="24"/>
          <w:szCs w:val="24"/>
        </w:rPr>
      </w:pPr>
      <w:r w:rsidRPr="00A67AEE">
        <w:rPr>
          <w:bCs/>
          <w:sz w:val="24"/>
          <w:szCs w:val="24"/>
          <w:lang w:val="sk-SK"/>
        </w:rPr>
        <w:t>Usmernenie platí len pre žiadateľov</w:t>
      </w:r>
      <w:r w:rsidR="000E101C" w:rsidRPr="00A67AEE">
        <w:rPr>
          <w:bCs/>
          <w:sz w:val="24"/>
          <w:szCs w:val="24"/>
          <w:lang w:val="sk-SK"/>
        </w:rPr>
        <w:t>/prijímateľov</w:t>
      </w:r>
      <w:r w:rsidRPr="00A67AEE">
        <w:rPr>
          <w:bCs/>
          <w:sz w:val="24"/>
          <w:szCs w:val="24"/>
          <w:lang w:val="sk-SK"/>
        </w:rPr>
        <w:t xml:space="preserve"> na ktorých sa vzťahuje § 8 odsek (3) zákona č. 343/2015</w:t>
      </w:r>
      <w:r w:rsidRPr="00A67AEE">
        <w:rPr>
          <w:sz w:val="24"/>
          <w:szCs w:val="24"/>
        </w:rPr>
        <w:t xml:space="preserve"> </w:t>
      </w:r>
      <w:r w:rsidR="0026701C" w:rsidRPr="00A67AEE">
        <w:rPr>
          <w:sz w:val="24"/>
          <w:szCs w:val="24"/>
        </w:rPr>
        <w:t xml:space="preserve">o </w:t>
      </w:r>
      <w:r w:rsidRPr="00A67AEE">
        <w:rPr>
          <w:sz w:val="24"/>
          <w:szCs w:val="24"/>
        </w:rPr>
        <w:t>verejnom obstarávaní a o zmene a doplnení niektorých zákonov z 18. novembra 2015</w:t>
      </w:r>
      <w:r w:rsidR="0026701C" w:rsidRPr="00A67AEE">
        <w:rPr>
          <w:sz w:val="24"/>
          <w:szCs w:val="24"/>
        </w:rPr>
        <w:t xml:space="preserve"> citujeme:</w:t>
      </w:r>
    </w:p>
    <w:p w14:paraId="7D46CCD1" w14:textId="77777777" w:rsidR="0045325C" w:rsidRPr="00A67AEE" w:rsidRDefault="0045325C" w:rsidP="00C347F2">
      <w:pPr>
        <w:pStyle w:val="Zkladntext"/>
        <w:spacing w:before="0" w:after="0" w:line="300" w:lineRule="exact"/>
        <w:rPr>
          <w:b/>
          <w:bCs/>
          <w:sz w:val="24"/>
          <w:szCs w:val="24"/>
          <w:lang w:val="sk-SK"/>
        </w:rPr>
      </w:pPr>
    </w:p>
    <w:p w14:paraId="202C6AD5" w14:textId="77777777" w:rsidR="0045325C" w:rsidRPr="00A67AEE" w:rsidRDefault="000E101C" w:rsidP="00721444">
      <w:pPr>
        <w:pStyle w:val="Zkladntext"/>
        <w:spacing w:before="0" w:after="0"/>
        <w:rPr>
          <w:b/>
          <w:bCs/>
          <w:sz w:val="24"/>
          <w:szCs w:val="24"/>
          <w:lang w:val="sk-SK"/>
        </w:rPr>
      </w:pPr>
      <w:r w:rsidRPr="00A67AEE">
        <w:rPr>
          <w:sz w:val="24"/>
          <w:szCs w:val="24"/>
        </w:rPr>
        <w:t>“</w:t>
      </w:r>
      <w:r w:rsidR="0026701C" w:rsidRPr="00A67AEE">
        <w:rPr>
          <w:sz w:val="24"/>
          <w:szCs w:val="24"/>
        </w:rPr>
        <w:t xml:space="preserve">(3) </w:t>
      </w:r>
      <w:r w:rsidR="0045325C" w:rsidRPr="00A67AEE">
        <w:rPr>
          <w:sz w:val="24"/>
          <w:szCs w:val="24"/>
        </w:rPr>
        <w:t>Povinnosti podľa odsekov 1 a 2 sa nevzťahujú na osobu, ktorá nie je verejný obstarávateľ ani obstarávateľ a ktorá získala finančné prostriedky v rámci opatrení spoločnej organizácie poľnohospodárskych trhov</w:t>
      </w:r>
      <w:hyperlink r:id="rId8" w:anchor="poznamky.poznamka-28" w:tooltip="Odkaz na predpis alebo ustanovenie" w:history="1">
        <w:r w:rsidR="0045325C" w:rsidRPr="00A67AEE">
          <w:rPr>
            <w:b/>
            <w:bCs/>
            <w:sz w:val="24"/>
            <w:szCs w:val="24"/>
            <w:u w:val="single"/>
            <w:vertAlign w:val="superscript"/>
          </w:rPr>
          <w:t>28</w:t>
        </w:r>
        <w:r w:rsidR="0045325C" w:rsidRPr="00A67AEE">
          <w:rPr>
            <w:b/>
            <w:bCs/>
            <w:sz w:val="24"/>
            <w:szCs w:val="24"/>
            <w:u w:val="single"/>
          </w:rPr>
          <w:t>)</w:t>
        </w:r>
      </w:hyperlink>
      <w:r w:rsidR="0045325C" w:rsidRPr="00A67AEE">
        <w:rPr>
          <w:sz w:val="24"/>
          <w:szCs w:val="24"/>
        </w:rPr>
        <w:t xml:space="preserve"> alebo finančné prostriedky určené na podporu rozvoja vidieka, poľnohospodárskej prvovýroby, potravinárstva, lesného a rybného hospodárstva podľa osobitných predpisov;</w:t>
      </w:r>
      <w:hyperlink r:id="rId9" w:anchor="poznamky.poznamka-29" w:tooltip="Odkaz na predpis alebo ustanovenie" w:history="1">
        <w:r w:rsidR="0045325C" w:rsidRPr="00A67AEE">
          <w:rPr>
            <w:b/>
            <w:bCs/>
            <w:sz w:val="24"/>
            <w:szCs w:val="24"/>
            <w:u w:val="single"/>
            <w:vertAlign w:val="superscript"/>
          </w:rPr>
          <w:t>29</w:t>
        </w:r>
        <w:r w:rsidR="0045325C" w:rsidRPr="00A67AEE">
          <w:rPr>
            <w:b/>
            <w:bCs/>
            <w:sz w:val="24"/>
            <w:szCs w:val="24"/>
            <w:u w:val="single"/>
          </w:rPr>
          <w:t>)</w:t>
        </w:r>
      </w:hyperlink>
      <w:r w:rsidR="0045325C" w:rsidRPr="00A67AEE">
        <w:rPr>
          <w:sz w:val="24"/>
          <w:szCs w:val="24"/>
        </w:rPr>
        <w:t xml:space="preserve"> </w:t>
      </w:r>
      <w:r w:rsidR="0045325C" w:rsidRPr="00A67AEE">
        <w:rPr>
          <w:b/>
          <w:sz w:val="24"/>
          <w:szCs w:val="24"/>
        </w:rPr>
        <w:t>to neplatí</w:t>
      </w:r>
      <w:r w:rsidR="0045325C" w:rsidRPr="00A67AEE">
        <w:rPr>
          <w:sz w:val="24"/>
          <w:szCs w:val="24"/>
        </w:rPr>
        <w:t xml:space="preserve">, ak ide o zákazku na uskutočnenie stavebných prác alebo zákazku na poskytnutie služby, ktorá súvisí s týmito stavebnými prácami, ktorej predpokladaná hodnota je vyššia ako finančný limit podľa </w:t>
      </w:r>
      <w:hyperlink r:id="rId10" w:anchor="paragraf-5.odsek-2" w:tooltip="Odkaz na predpis alebo ustanovenie" w:history="1">
        <w:r w:rsidR="0045325C" w:rsidRPr="00A67AEE">
          <w:rPr>
            <w:b/>
            <w:bCs/>
            <w:sz w:val="24"/>
            <w:szCs w:val="24"/>
            <w:u w:val="single"/>
          </w:rPr>
          <w:t>§ 5 ods. 2</w:t>
        </w:r>
      </w:hyperlink>
      <w:r w:rsidR="0045325C" w:rsidRPr="00A67AEE">
        <w:rPr>
          <w:sz w:val="24"/>
          <w:szCs w:val="24"/>
        </w:rPr>
        <w:t xml:space="preserve"> a na ktorú verejný obstarávateľ poskytne viac ako 50% finančných prostriedkov</w:t>
      </w:r>
      <w:r w:rsidRPr="00A67AEE">
        <w:rPr>
          <w:sz w:val="24"/>
          <w:szCs w:val="24"/>
        </w:rPr>
        <w:t>”</w:t>
      </w:r>
      <w:r w:rsidR="0045325C" w:rsidRPr="00A67AEE">
        <w:rPr>
          <w:sz w:val="24"/>
          <w:szCs w:val="24"/>
        </w:rPr>
        <w:t>.</w:t>
      </w:r>
    </w:p>
    <w:p w14:paraId="630B3F6C" w14:textId="77777777" w:rsidR="00AE6B95" w:rsidRPr="00A67AEE" w:rsidRDefault="00AE6B95" w:rsidP="00721444">
      <w:pPr>
        <w:pStyle w:val="Zkladntext"/>
        <w:spacing w:before="0" w:after="0"/>
        <w:rPr>
          <w:sz w:val="24"/>
          <w:szCs w:val="24"/>
          <w:lang w:val="sk-SK"/>
        </w:rPr>
      </w:pPr>
    </w:p>
    <w:p w14:paraId="418D0E77" w14:textId="7167DA84" w:rsidR="00AE6B95" w:rsidRPr="00A67AEE" w:rsidRDefault="00AE6B95" w:rsidP="00721444">
      <w:pPr>
        <w:pStyle w:val="Zarkazkladnhotextu"/>
        <w:widowControl/>
        <w:autoSpaceDE w:val="0"/>
        <w:autoSpaceDN w:val="0"/>
        <w:spacing w:before="0" w:after="0"/>
        <w:ind w:left="0"/>
        <w:rPr>
          <w:lang w:val="sk-SK"/>
        </w:rPr>
      </w:pPr>
      <w:r w:rsidRPr="00A67AEE">
        <w:rPr>
          <w:lang w:val="sk-SK"/>
        </w:rPr>
        <w:t>Žiadateľ</w:t>
      </w:r>
      <w:r w:rsidR="000E101C" w:rsidRPr="00A67AEE">
        <w:rPr>
          <w:lang w:val="sk-SK"/>
        </w:rPr>
        <w:t>/prijímateľ</w:t>
      </w:r>
      <w:r w:rsidRPr="00A67AEE">
        <w:rPr>
          <w:lang w:val="sk-SK"/>
        </w:rPr>
        <w:t>,</w:t>
      </w:r>
      <w:r w:rsidR="004F5E95" w:rsidRPr="00A67AEE">
        <w:rPr>
          <w:lang w:val="sk-SK"/>
        </w:rPr>
        <w:t xml:space="preserve"> </w:t>
      </w:r>
      <w:r w:rsidRPr="00A67AEE">
        <w:rPr>
          <w:lang w:val="sk-SK"/>
        </w:rPr>
        <w:t xml:space="preserve">ktorý </w:t>
      </w:r>
      <w:r w:rsidRPr="00A67AEE">
        <w:rPr>
          <w:b/>
          <w:bCs/>
          <w:lang w:val="sk-SK"/>
        </w:rPr>
        <w:t>nie je verejným obstarávateľom alebo obstarávateľom</w:t>
      </w:r>
      <w:r w:rsidRPr="00A67AEE">
        <w:rPr>
          <w:lang w:val="sk-SK"/>
        </w:rPr>
        <w:t xml:space="preserve"> v</w:t>
      </w:r>
      <w:r w:rsidR="000E101C" w:rsidRPr="00A67AEE">
        <w:rPr>
          <w:lang w:val="sk-SK"/>
        </w:rPr>
        <w:t xml:space="preserve"> </w:t>
      </w:r>
      <w:r w:rsidRPr="00A67AEE">
        <w:rPr>
          <w:lang w:val="sk-SK"/>
        </w:rPr>
        <w:t xml:space="preserve">zmysle </w:t>
      </w:r>
      <w:r w:rsidR="00141140" w:rsidRPr="00A67AEE">
        <w:rPr>
          <w:lang w:val="sk-SK"/>
        </w:rPr>
        <w:t>odsekov (1), (2) a</w:t>
      </w:r>
      <w:r w:rsidR="003A2297">
        <w:rPr>
          <w:lang w:val="sk-SK"/>
        </w:rPr>
        <w:t> </w:t>
      </w:r>
      <w:r w:rsidR="003A2297" w:rsidRPr="00EE6A55">
        <w:rPr>
          <w:lang w:val="sk-SK"/>
        </w:rPr>
        <w:t xml:space="preserve">predovšetkým odseku </w:t>
      </w:r>
      <w:r w:rsidR="00141140" w:rsidRPr="00EE6A55">
        <w:rPr>
          <w:lang w:val="sk-SK"/>
        </w:rPr>
        <w:t xml:space="preserve">(3) citovaného </w:t>
      </w:r>
      <w:r w:rsidRPr="00EE6A55">
        <w:rPr>
          <w:lang w:val="sk-SK"/>
        </w:rPr>
        <w:t xml:space="preserve"> zák</w:t>
      </w:r>
      <w:r w:rsidRPr="00A67AEE">
        <w:rPr>
          <w:lang w:val="sk-SK"/>
        </w:rPr>
        <w:t>ona je povinný uzatvárať zmluvy na dodávk</w:t>
      </w:r>
      <w:r w:rsidR="00141140" w:rsidRPr="00A67AEE">
        <w:rPr>
          <w:lang w:val="sk-SK"/>
        </w:rPr>
        <w:t>y</w:t>
      </w:r>
      <w:r w:rsidRPr="00A67AEE">
        <w:rPr>
          <w:lang w:val="sk-SK"/>
        </w:rPr>
        <w:t xml:space="preserve"> tovarov,</w:t>
      </w:r>
      <w:r w:rsidR="000E101C" w:rsidRPr="00A67AEE">
        <w:rPr>
          <w:lang w:val="sk-SK"/>
        </w:rPr>
        <w:t xml:space="preserve"> </w:t>
      </w:r>
      <w:r w:rsidR="00141140" w:rsidRPr="00A67AEE">
        <w:rPr>
          <w:lang w:val="sk-SK"/>
        </w:rPr>
        <w:t xml:space="preserve">stavebných </w:t>
      </w:r>
      <w:r w:rsidRPr="00A67AEE">
        <w:rPr>
          <w:lang w:val="sk-SK"/>
        </w:rPr>
        <w:t>prác a</w:t>
      </w:r>
      <w:r w:rsidR="000E101C" w:rsidRPr="00A67AEE">
        <w:rPr>
          <w:lang w:val="sk-SK"/>
        </w:rPr>
        <w:t xml:space="preserve"> </w:t>
      </w:r>
      <w:r w:rsidRPr="00A67AEE">
        <w:rPr>
          <w:lang w:val="sk-SK"/>
        </w:rPr>
        <w:t>služieb podľa nižšie uvedených pokynov a</w:t>
      </w:r>
      <w:r w:rsidR="004F5E95" w:rsidRPr="00A67AEE">
        <w:rPr>
          <w:lang w:val="sk-SK"/>
        </w:rPr>
        <w:t xml:space="preserve"> </w:t>
      </w:r>
      <w:r w:rsidRPr="00A67AEE">
        <w:rPr>
          <w:lang w:val="sk-SK"/>
        </w:rPr>
        <w:t xml:space="preserve">podmienok. </w:t>
      </w:r>
    </w:p>
    <w:p w14:paraId="5B70CB36" w14:textId="77777777" w:rsidR="00AE6B95" w:rsidRPr="00A67AEE" w:rsidRDefault="00AE6B95" w:rsidP="00721444">
      <w:pPr>
        <w:pStyle w:val="Zarkazkladnhotextu"/>
        <w:widowControl/>
        <w:autoSpaceDE w:val="0"/>
        <w:autoSpaceDN w:val="0"/>
        <w:spacing w:before="0" w:after="0"/>
        <w:ind w:left="0"/>
        <w:rPr>
          <w:lang w:val="sk-SK"/>
        </w:rPr>
      </w:pPr>
    </w:p>
    <w:p w14:paraId="1130CA9C" w14:textId="77777777" w:rsidR="00AE6B95" w:rsidRPr="00A67AEE" w:rsidRDefault="00B14FB3" w:rsidP="00C347F2">
      <w:pPr>
        <w:pStyle w:val="Zarkazkladnhotextu"/>
        <w:widowControl/>
        <w:tabs>
          <w:tab w:val="left" w:pos="360"/>
        </w:tabs>
        <w:autoSpaceDE w:val="0"/>
        <w:autoSpaceDN w:val="0"/>
        <w:spacing w:before="0" w:after="0" w:line="300" w:lineRule="exact"/>
        <w:ind w:left="0"/>
        <w:rPr>
          <w:b/>
          <w:bCs/>
          <w:lang w:val="sk-SK"/>
        </w:rPr>
      </w:pPr>
      <w:r w:rsidRPr="00A67AEE">
        <w:rPr>
          <w:b/>
          <w:bCs/>
        </w:rPr>
        <w:t xml:space="preserve">Všeobecné </w:t>
      </w:r>
      <w:r w:rsidRPr="00A67AEE">
        <w:rPr>
          <w:b/>
          <w:bCs/>
          <w:lang w:val="sk-SK"/>
        </w:rPr>
        <w:t xml:space="preserve">podmienky </w:t>
      </w:r>
      <w:r w:rsidR="00721444" w:rsidRPr="00A67AEE">
        <w:rPr>
          <w:b/>
          <w:bCs/>
          <w:lang w:val="sk-SK"/>
        </w:rPr>
        <w:t>obstarávania</w:t>
      </w:r>
    </w:p>
    <w:p w14:paraId="17D97D0B" w14:textId="77777777" w:rsidR="00721444" w:rsidRPr="00A67AEE" w:rsidRDefault="00721444" w:rsidP="00C347F2">
      <w:pPr>
        <w:pStyle w:val="Zarkazkladnhotextu"/>
        <w:widowControl/>
        <w:tabs>
          <w:tab w:val="left" w:pos="360"/>
        </w:tabs>
        <w:autoSpaceDE w:val="0"/>
        <w:autoSpaceDN w:val="0"/>
        <w:spacing w:before="0" w:after="0" w:line="300" w:lineRule="exact"/>
        <w:ind w:left="0"/>
        <w:rPr>
          <w:b/>
          <w:bCs/>
          <w:lang w:val="sk-SK"/>
        </w:rPr>
      </w:pPr>
    </w:p>
    <w:p w14:paraId="0D9ED595" w14:textId="77777777" w:rsidR="002C39AD" w:rsidRPr="00A67AEE" w:rsidRDefault="002C39AD" w:rsidP="00721444">
      <w:pPr>
        <w:pStyle w:val="Odsekzoznamu"/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Žiadateľ</w:t>
      </w:r>
      <w:r w:rsidR="000E101C" w:rsidRPr="00A67AEE">
        <w:t>/prijímateľ</w:t>
      </w:r>
      <w:r w:rsidRPr="00A67AEE">
        <w:rPr>
          <w:rFonts w:eastAsia="Times New Roman" w:cs="Times New Roman"/>
          <w:szCs w:val="24"/>
        </w:rPr>
        <w:t xml:space="preserve"> je povinný pri výbere dodávateľa zabezpečiť dodržiavanie základných princípov obstarávania, ktorými sú:</w:t>
      </w:r>
    </w:p>
    <w:p w14:paraId="21746CA7" w14:textId="77777777" w:rsidR="002C39AD" w:rsidRPr="00A67AEE" w:rsidRDefault="002C39AD" w:rsidP="00B14FB3">
      <w:pPr>
        <w:pStyle w:val="Odsekzoznamu"/>
        <w:numPr>
          <w:ilvl w:val="0"/>
          <w:numId w:val="14"/>
        </w:numPr>
        <w:spacing w:after="0" w:line="240" w:lineRule="auto"/>
        <w:ind w:left="1134"/>
        <w:contextualSpacing w:val="0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rovnaké zaobchádzanie;</w:t>
      </w:r>
    </w:p>
    <w:p w14:paraId="0A790D00" w14:textId="77777777" w:rsidR="002C39AD" w:rsidRPr="00A67AEE" w:rsidRDefault="002C39AD" w:rsidP="00B14FB3">
      <w:pPr>
        <w:pStyle w:val="Odsekzoznamu"/>
        <w:numPr>
          <w:ilvl w:val="0"/>
          <w:numId w:val="14"/>
        </w:numPr>
        <w:spacing w:after="0" w:line="240" w:lineRule="auto"/>
        <w:ind w:left="1134"/>
        <w:contextualSpacing w:val="0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nediskriminácia uchádzačov alebo záujemcov;</w:t>
      </w:r>
    </w:p>
    <w:p w14:paraId="60F473AB" w14:textId="77777777" w:rsidR="002C39AD" w:rsidRPr="00A67AEE" w:rsidRDefault="002C39AD" w:rsidP="00B14FB3">
      <w:pPr>
        <w:pStyle w:val="Odsekzoznamu"/>
        <w:numPr>
          <w:ilvl w:val="0"/>
          <w:numId w:val="14"/>
        </w:numPr>
        <w:spacing w:after="0" w:line="240" w:lineRule="auto"/>
        <w:ind w:left="1134"/>
        <w:contextualSpacing w:val="0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transparentnosť vrátane vylúčenia konfliktu záujmov;</w:t>
      </w:r>
    </w:p>
    <w:p w14:paraId="1D064994" w14:textId="77777777" w:rsidR="002C39AD" w:rsidRPr="00A67AEE" w:rsidRDefault="002C39AD" w:rsidP="00B14FB3">
      <w:pPr>
        <w:pStyle w:val="Odsekzoznamu"/>
        <w:numPr>
          <w:ilvl w:val="0"/>
          <w:numId w:val="14"/>
        </w:numPr>
        <w:spacing w:after="0" w:line="240" w:lineRule="auto"/>
        <w:ind w:left="1134"/>
        <w:contextualSpacing w:val="0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hospodárnosť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efektívnosť.</w:t>
      </w:r>
    </w:p>
    <w:p w14:paraId="1541802B" w14:textId="77777777" w:rsidR="00B14FB3" w:rsidRPr="00A67AEE" w:rsidRDefault="002C39AD" w:rsidP="00721444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120" w:line="240" w:lineRule="auto"/>
        <w:ind w:left="426" w:hanging="426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Žiadateľ</w:t>
      </w:r>
      <w:r w:rsidR="000E101C" w:rsidRPr="00A67AEE">
        <w:t>/prijímateľ</w:t>
      </w:r>
      <w:r w:rsidRPr="00A67AEE">
        <w:rPr>
          <w:rFonts w:eastAsia="Times New Roman" w:cs="Times New Roman"/>
          <w:szCs w:val="24"/>
        </w:rPr>
        <w:t xml:space="preserve"> je povinný pri výbere dodávateľa zabezpečiť hospodárne a efektívne využitie vynaložených prostriedkov z rozpočtu verejnej správy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finančných prostriedkov vyčlenených z PRV SR 2014 – 2020. PPA bude overovať primeranosť nárokovaných výdavkov obstarávaných tovarov, stavebných prác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služieb</w:t>
      </w:r>
      <w:r w:rsidR="00B14FB3" w:rsidRPr="00A67AEE">
        <w:rPr>
          <w:rFonts w:eastAsia="Times New Roman" w:cs="Times New Roman"/>
          <w:szCs w:val="24"/>
        </w:rPr>
        <w:t>. Pri overovaní primeranosti výdavkov bude vychádzať z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B14FB3" w:rsidRPr="00A67AEE">
        <w:rPr>
          <w:rFonts w:eastAsia="Times New Roman" w:cs="Times New Roman"/>
          <w:szCs w:val="24"/>
        </w:rPr>
        <w:t>dostupných zdrojov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B14FB3" w:rsidRPr="00A67AEE">
        <w:rPr>
          <w:rFonts w:eastAsia="Times New Roman" w:cs="Times New Roman"/>
          <w:szCs w:val="24"/>
        </w:rPr>
        <w:t>údajov o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B14FB3" w:rsidRPr="00A67AEE">
        <w:rPr>
          <w:rFonts w:eastAsia="Times New Roman" w:cs="Times New Roman"/>
          <w:szCs w:val="24"/>
        </w:rPr>
        <w:t>cenách jednotlivých tovarov, stavebných prác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B14FB3" w:rsidRPr="00A67AEE">
        <w:rPr>
          <w:rFonts w:eastAsia="Times New Roman" w:cs="Times New Roman"/>
          <w:szCs w:val="24"/>
        </w:rPr>
        <w:t>služieb (napr. pri stavebných prácach CENEKA, CENKROS, pri obstarávaní tovarov z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B14FB3" w:rsidRPr="00A67AEE">
        <w:rPr>
          <w:rFonts w:eastAsia="Times New Roman" w:cs="Times New Roman"/>
          <w:szCs w:val="24"/>
        </w:rPr>
        <w:t>vlastného prieskumu trhu uskutočneného v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B14FB3" w:rsidRPr="00A67AEE">
        <w:rPr>
          <w:rFonts w:eastAsia="Times New Roman" w:cs="Times New Roman"/>
          <w:szCs w:val="24"/>
        </w:rPr>
        <w:t xml:space="preserve">zmysle pravidiel Systému riadenia PRV SR 2014- 2020). </w:t>
      </w:r>
    </w:p>
    <w:p w14:paraId="0CDEBD74" w14:textId="77777777" w:rsidR="00AE6B95" w:rsidRPr="00A67AEE" w:rsidRDefault="00AE6B95" w:rsidP="00721444">
      <w:pPr>
        <w:pStyle w:val="Zarkazkladnhotextu"/>
        <w:widowControl/>
        <w:numPr>
          <w:ilvl w:val="0"/>
          <w:numId w:val="15"/>
        </w:numPr>
        <w:tabs>
          <w:tab w:val="left" w:pos="360"/>
        </w:tabs>
        <w:autoSpaceDE w:val="0"/>
        <w:autoSpaceDN w:val="0"/>
        <w:spacing w:before="0" w:after="0"/>
        <w:ind w:left="426" w:hanging="426"/>
        <w:rPr>
          <w:lang w:val="sk-SK"/>
        </w:rPr>
      </w:pPr>
      <w:r w:rsidRPr="00A67AEE">
        <w:rPr>
          <w:lang w:val="sk-SK"/>
        </w:rPr>
        <w:t>Žiadateľ</w:t>
      </w:r>
      <w:r w:rsidR="000E101C" w:rsidRPr="00A67AEE">
        <w:rPr>
          <w:lang w:val="sk-SK"/>
        </w:rPr>
        <w:t>/prijímateľ</w:t>
      </w:r>
      <w:r w:rsidRPr="00A67AEE">
        <w:rPr>
          <w:lang w:val="sk-SK"/>
        </w:rPr>
        <w:t xml:space="preserve"> sa pri výbere zmluvného partnera na dodávku tovarov, </w:t>
      </w:r>
      <w:r w:rsidR="0026701C" w:rsidRPr="00A67AEE">
        <w:rPr>
          <w:lang w:val="sk-SK"/>
        </w:rPr>
        <w:t xml:space="preserve">stavebných </w:t>
      </w:r>
      <w:r w:rsidRPr="00A67AEE">
        <w:rPr>
          <w:lang w:val="sk-SK"/>
        </w:rPr>
        <w:t>prác a služieb môže rozhodnúť pre jeden z</w:t>
      </w:r>
      <w:r w:rsidR="004F5E95" w:rsidRPr="00A67AEE">
        <w:rPr>
          <w:lang w:val="sk-SK"/>
        </w:rPr>
        <w:t xml:space="preserve"> </w:t>
      </w:r>
      <w:r w:rsidRPr="00A67AEE">
        <w:rPr>
          <w:lang w:val="sk-SK"/>
        </w:rPr>
        <w:t>uvedených spôsobov obstarávania:</w:t>
      </w:r>
    </w:p>
    <w:p w14:paraId="5816B7B9" w14:textId="77777777" w:rsidR="00AE6B95" w:rsidRPr="00A67AEE" w:rsidRDefault="00AE6B95" w:rsidP="00721444">
      <w:pPr>
        <w:pStyle w:val="Zkladntext3"/>
        <w:numPr>
          <w:ilvl w:val="0"/>
          <w:numId w:val="12"/>
        </w:numPr>
        <w:tabs>
          <w:tab w:val="clear" w:pos="567"/>
          <w:tab w:val="clear" w:pos="720"/>
          <w:tab w:val="left" w:pos="142"/>
          <w:tab w:val="num" w:pos="1134"/>
          <w:tab w:val="left" w:pos="1260"/>
        </w:tabs>
        <w:spacing w:before="0" w:after="0"/>
        <w:ind w:left="1134" w:hanging="425"/>
      </w:pPr>
      <w:r w:rsidRPr="00A67AEE">
        <w:t>vykoná prieskum trhu dodávateľov (t.j. osobný prieskum, tlač, internet, propagačné materiály a</w:t>
      </w:r>
      <w:r w:rsidR="004F5E95" w:rsidRPr="00A67AEE">
        <w:t xml:space="preserve"> </w:t>
      </w:r>
      <w:r w:rsidRPr="00A67AEE">
        <w:t xml:space="preserve">pod.), na základe </w:t>
      </w:r>
      <w:r w:rsidR="007F0493" w:rsidRPr="00A67AEE">
        <w:t>ktorého následne</w:t>
      </w:r>
      <w:r w:rsidRPr="00A67AEE">
        <w:t xml:space="preserve"> písomne osloví dodávateľov (t.j. vyžiada si ponuky </w:t>
      </w:r>
      <w:r w:rsidR="00E65A9A" w:rsidRPr="00A67AEE">
        <w:rPr>
          <w:b/>
        </w:rPr>
        <w:t>minimálne od troch dodávateľov</w:t>
      </w:r>
      <w:r w:rsidR="004F5E95" w:rsidRPr="00A67AEE">
        <w:rPr>
          <w:b/>
        </w:rPr>
        <w:t xml:space="preserve">, </w:t>
      </w:r>
      <w:r w:rsidR="007F0493" w:rsidRPr="00A67AEE">
        <w:t>ktoré predloží PPA</w:t>
      </w:r>
      <w:r w:rsidRPr="00A67AEE">
        <w:t xml:space="preserve">). </w:t>
      </w:r>
    </w:p>
    <w:p w14:paraId="7A9310F7" w14:textId="77777777" w:rsidR="00AE6B95" w:rsidRPr="00A67AEE" w:rsidRDefault="004F5E95" w:rsidP="00721444">
      <w:pPr>
        <w:pStyle w:val="Zkladntext3"/>
        <w:numPr>
          <w:ilvl w:val="0"/>
          <w:numId w:val="12"/>
        </w:numPr>
        <w:tabs>
          <w:tab w:val="clear" w:pos="567"/>
          <w:tab w:val="clear" w:pos="720"/>
          <w:tab w:val="left" w:pos="142"/>
          <w:tab w:val="num" w:pos="1134"/>
          <w:tab w:val="left" w:pos="1260"/>
        </w:tabs>
        <w:spacing w:before="0" w:after="0"/>
        <w:ind w:left="1134" w:hanging="425"/>
      </w:pPr>
      <w:r w:rsidRPr="00A67AEE">
        <w:t xml:space="preserve">V </w:t>
      </w:r>
      <w:r w:rsidR="00C347F2" w:rsidRPr="00A67AEE">
        <w:t>prípade ak vykonaným prieskumom trhu nezíska dostatok informácií o</w:t>
      </w:r>
      <w:r w:rsidRPr="00A67AEE">
        <w:t xml:space="preserve"> </w:t>
      </w:r>
      <w:r w:rsidR="00C347F2" w:rsidRPr="00A67AEE">
        <w:t xml:space="preserve">dodávateľoch od ktorých, by mohol získať požadovaný počet cenových ponúk </w:t>
      </w:r>
      <w:r w:rsidR="00AE6B95" w:rsidRPr="00A67AEE">
        <w:t xml:space="preserve">zverejní výzvu na predloženie ponúk dodávateľov </w:t>
      </w:r>
      <w:r w:rsidR="00E65A9A" w:rsidRPr="00A67AEE">
        <w:rPr>
          <w:b/>
        </w:rPr>
        <w:t>v</w:t>
      </w:r>
      <w:r w:rsidR="00E65A9A" w:rsidRPr="00A67AEE">
        <w:t xml:space="preserve"> </w:t>
      </w:r>
      <w:r w:rsidR="00E65A9A" w:rsidRPr="00A67AEE">
        <w:rPr>
          <w:b/>
        </w:rPr>
        <w:t>dennej</w:t>
      </w:r>
      <w:r w:rsidR="00AE6B95" w:rsidRPr="00A67AEE">
        <w:t xml:space="preserve"> tlači s</w:t>
      </w:r>
      <w:r w:rsidRPr="00A67AEE">
        <w:t xml:space="preserve"> regionálnou alebo </w:t>
      </w:r>
      <w:r w:rsidR="00AE6B95" w:rsidRPr="00A67AEE">
        <w:t>celoslovenskou (v</w:t>
      </w:r>
      <w:r w:rsidRPr="00A67AEE">
        <w:t xml:space="preserve"> </w:t>
      </w:r>
      <w:r w:rsidR="00AE6B95" w:rsidRPr="00A67AEE">
        <w:t>prípade potreby s</w:t>
      </w:r>
      <w:r w:rsidRPr="00A67AEE">
        <w:t xml:space="preserve"> </w:t>
      </w:r>
      <w:r w:rsidR="00AE6B95" w:rsidRPr="00A67AEE">
        <w:t>medzinárodnou) pôsobnosťou.</w:t>
      </w:r>
    </w:p>
    <w:p w14:paraId="76FECEFC" w14:textId="77777777" w:rsidR="00696568" w:rsidRPr="00A67AEE" w:rsidRDefault="00696568" w:rsidP="00696568">
      <w:pPr>
        <w:pStyle w:val="Zkladntext3"/>
        <w:tabs>
          <w:tab w:val="clear" w:pos="567"/>
          <w:tab w:val="left" w:pos="142"/>
          <w:tab w:val="left" w:pos="1260"/>
        </w:tabs>
        <w:spacing w:before="0" w:after="0"/>
        <w:ind w:left="1134"/>
      </w:pPr>
    </w:p>
    <w:p w14:paraId="2857921C" w14:textId="77777777" w:rsidR="00AE6B95" w:rsidRPr="00A67AEE" w:rsidRDefault="00AE6B95" w:rsidP="00721444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lastRenderedPageBreak/>
        <w:t xml:space="preserve">Uvedené spôsoby obstarávania tovarov, </w:t>
      </w:r>
      <w:r w:rsidR="007F0493" w:rsidRPr="00A67AEE">
        <w:rPr>
          <w:rFonts w:eastAsia="Times New Roman" w:cs="Times New Roman"/>
          <w:szCs w:val="24"/>
        </w:rPr>
        <w:t xml:space="preserve">stavebných </w:t>
      </w:r>
      <w:r w:rsidRPr="00A67AEE">
        <w:rPr>
          <w:rFonts w:eastAsia="Times New Roman" w:cs="Times New Roman"/>
          <w:szCs w:val="24"/>
        </w:rPr>
        <w:t>prác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služieb</w:t>
      </w:r>
      <w:r w:rsidR="007F0493" w:rsidRPr="00A67AEE">
        <w:rPr>
          <w:rFonts w:eastAsia="Times New Roman" w:cs="Times New Roman"/>
          <w:szCs w:val="24"/>
        </w:rPr>
        <w:t xml:space="preserve"> je žiadateľ</w:t>
      </w:r>
      <w:r w:rsidR="000E101C" w:rsidRPr="00A67AEE">
        <w:t>/prijímateľ</w:t>
      </w:r>
      <w:r w:rsidR="007F0493" w:rsidRPr="00A67AEE">
        <w:rPr>
          <w:rFonts w:eastAsia="Times New Roman" w:cs="Times New Roman"/>
          <w:szCs w:val="24"/>
        </w:rPr>
        <w:t xml:space="preserve"> povinný vykonať pri všetkých zákazkách u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7F0493" w:rsidRPr="00A67AEE">
        <w:rPr>
          <w:rFonts w:eastAsia="Times New Roman" w:cs="Times New Roman"/>
          <w:szCs w:val="24"/>
        </w:rPr>
        <w:t xml:space="preserve">ktorých je predpokladaná hodnota zákazky </w:t>
      </w:r>
      <w:r w:rsidR="00E65A9A" w:rsidRPr="00A67AEE">
        <w:rPr>
          <w:rFonts w:eastAsia="Times New Roman" w:cs="Times New Roman"/>
          <w:b/>
          <w:szCs w:val="24"/>
        </w:rPr>
        <w:t xml:space="preserve">vyššia </w:t>
      </w:r>
      <w:r w:rsidR="007F0493" w:rsidRPr="00A67AEE">
        <w:rPr>
          <w:rFonts w:eastAsia="Times New Roman" w:cs="Times New Roman"/>
          <w:szCs w:val="24"/>
        </w:rPr>
        <w:t xml:space="preserve">ako 1000 EUR (vrátane). </w:t>
      </w:r>
    </w:p>
    <w:p w14:paraId="428CF9B0" w14:textId="77777777" w:rsidR="00696568" w:rsidRPr="00A67AEE" w:rsidRDefault="00696568" w:rsidP="00696568">
      <w:pPr>
        <w:pStyle w:val="Odsekzoznamu"/>
        <w:autoSpaceDE w:val="0"/>
        <w:autoSpaceDN w:val="0"/>
        <w:adjustRightInd w:val="0"/>
        <w:spacing w:after="0" w:line="240" w:lineRule="auto"/>
        <w:ind w:left="425"/>
        <w:jc w:val="both"/>
        <w:rPr>
          <w:rFonts w:eastAsia="Times New Roman" w:cs="Times New Roman"/>
          <w:szCs w:val="24"/>
        </w:rPr>
      </w:pPr>
    </w:p>
    <w:p w14:paraId="3553B3A6" w14:textId="77777777" w:rsidR="003636C5" w:rsidRPr="00A67AEE" w:rsidRDefault="003636C5" w:rsidP="003636C5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trike/>
          <w:szCs w:val="24"/>
        </w:rPr>
      </w:pPr>
      <w:r w:rsidRPr="00A67AEE">
        <w:rPr>
          <w:rFonts w:eastAsia="Times New Roman" w:cs="Times New Roman"/>
          <w:szCs w:val="24"/>
        </w:rPr>
        <w:t xml:space="preserve">Konflikt záujmov </w:t>
      </w:r>
      <w:r w:rsidR="00AA28CF" w:rsidRPr="00A67AEE">
        <w:rPr>
          <w:rFonts w:eastAsia="Times New Roman" w:cs="Times New Roman"/>
          <w:b/>
          <w:szCs w:val="24"/>
        </w:rPr>
        <w:t xml:space="preserve">pri výbere dodávateľa </w:t>
      </w:r>
      <w:r w:rsidRPr="00A67AEE">
        <w:rPr>
          <w:rFonts w:eastAsia="Times New Roman" w:cs="Times New Roman"/>
          <w:szCs w:val="24"/>
        </w:rPr>
        <w:t>zakázaný. Konfliktom záujmov sa rozumie skutočnosť, keď z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finančných, osobných, rodinných, politických alebo iných dôvodov je narušený alebo ohrozený nestranný, transparentný, nediskriminačný, efektívny, hospodárny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 xml:space="preserve">objektívny výkon funkcií </w:t>
      </w:r>
      <w:r w:rsidR="00AA28CF" w:rsidRPr="00A67AEE">
        <w:rPr>
          <w:rFonts w:eastAsia="Times New Roman" w:cs="Times New Roman"/>
          <w:szCs w:val="24"/>
        </w:rPr>
        <w:t>pri výbere dodávateľa</w:t>
      </w:r>
      <w:r w:rsidR="004F5E95" w:rsidRPr="00A67AEE">
        <w:rPr>
          <w:rFonts w:eastAsia="Times New Roman" w:cs="Times New Roman"/>
          <w:szCs w:val="24"/>
        </w:rPr>
        <w:t>.</w:t>
      </w:r>
    </w:p>
    <w:p w14:paraId="671FB18E" w14:textId="77777777" w:rsidR="00696568" w:rsidRPr="00A67AEE" w:rsidRDefault="00696568" w:rsidP="006965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strike/>
          <w:szCs w:val="24"/>
        </w:rPr>
      </w:pPr>
    </w:p>
    <w:p w14:paraId="45EB9503" w14:textId="77777777" w:rsidR="00721444" w:rsidRPr="00A67AEE" w:rsidRDefault="00721444" w:rsidP="009C6179">
      <w:pPr>
        <w:pStyle w:val="Zkladntext"/>
        <w:numPr>
          <w:ilvl w:val="0"/>
          <w:numId w:val="15"/>
        </w:numPr>
        <w:spacing w:before="0" w:after="0"/>
        <w:ind w:left="426" w:hanging="426"/>
        <w:rPr>
          <w:sz w:val="24"/>
          <w:szCs w:val="24"/>
        </w:rPr>
      </w:pPr>
      <w:r w:rsidRPr="00A67AEE">
        <w:rPr>
          <w:sz w:val="24"/>
          <w:szCs w:val="24"/>
        </w:rPr>
        <w:t>Výberového konania pre výber dodávateľa tovarov, stavebných prác a</w:t>
      </w:r>
      <w:r w:rsidR="004F5E95" w:rsidRPr="00A67AEE">
        <w:rPr>
          <w:sz w:val="24"/>
          <w:szCs w:val="24"/>
        </w:rPr>
        <w:t xml:space="preserve"> </w:t>
      </w:r>
      <w:r w:rsidRPr="00A67AEE">
        <w:rPr>
          <w:sz w:val="24"/>
          <w:szCs w:val="24"/>
        </w:rPr>
        <w:t>služieb sa nesmie zúčastniť dodávateľ (napr. firma, spoločnosť), s ktorým má alebo mal žiadateľ</w:t>
      </w:r>
      <w:r w:rsidR="000E101C" w:rsidRPr="00A67AEE">
        <w:rPr>
          <w:sz w:val="24"/>
          <w:szCs w:val="24"/>
        </w:rPr>
        <w:t>/prijímateľ</w:t>
      </w:r>
      <w:r w:rsidRPr="00A67AEE">
        <w:rPr>
          <w:sz w:val="24"/>
          <w:szCs w:val="24"/>
        </w:rPr>
        <w:t xml:space="preserve"> </w:t>
      </w:r>
      <w:r w:rsidR="003636C5" w:rsidRPr="00A67AEE">
        <w:rPr>
          <w:sz w:val="24"/>
          <w:szCs w:val="24"/>
        </w:rPr>
        <w:t>posledný rok pred vyhlásením výzvy</w:t>
      </w:r>
      <w:r w:rsidRPr="00A67AEE">
        <w:rPr>
          <w:sz w:val="24"/>
          <w:szCs w:val="24"/>
        </w:rPr>
        <w:t xml:space="preserve"> majetkové alebo personálne prepojenie.</w:t>
      </w:r>
      <w:r w:rsidRPr="00A67AEE">
        <w:rPr>
          <w:b/>
          <w:bCs/>
          <w:sz w:val="24"/>
          <w:szCs w:val="24"/>
        </w:rPr>
        <w:t xml:space="preserve"> </w:t>
      </w:r>
      <w:r w:rsidRPr="00A67AEE">
        <w:rPr>
          <w:sz w:val="24"/>
          <w:szCs w:val="24"/>
        </w:rPr>
        <w:t>Toto ustanovenie sa vzťahuje aj na konateľov, členov štatutárnych orgánov, členov dozorných orgánov a prokuristov, ak je žiadateľom</w:t>
      </w:r>
      <w:r w:rsidR="000E101C" w:rsidRPr="00A67AEE">
        <w:rPr>
          <w:lang w:val="sk-SK"/>
        </w:rPr>
        <w:t>/</w:t>
      </w:r>
      <w:r w:rsidR="000E101C" w:rsidRPr="00A67AEE">
        <w:rPr>
          <w:sz w:val="24"/>
          <w:szCs w:val="24"/>
        </w:rPr>
        <w:t>prijímateľom</w:t>
      </w:r>
      <w:r w:rsidRPr="00A67AEE">
        <w:rPr>
          <w:sz w:val="24"/>
          <w:szCs w:val="24"/>
        </w:rPr>
        <w:t xml:space="preserve"> právnická osoba. </w:t>
      </w:r>
      <w:r w:rsidR="003636C5" w:rsidRPr="00A67AEE">
        <w:rPr>
          <w:sz w:val="24"/>
          <w:szCs w:val="24"/>
        </w:rPr>
        <w:t>Na strane žiadateľa</w:t>
      </w:r>
      <w:r w:rsidR="000E101C" w:rsidRPr="00A67AEE">
        <w:rPr>
          <w:lang w:val="sk-SK"/>
        </w:rPr>
        <w:t>/prijímateľa</w:t>
      </w:r>
      <w:r w:rsidR="003636C5" w:rsidRPr="00A67AEE">
        <w:rPr>
          <w:sz w:val="24"/>
          <w:szCs w:val="24"/>
        </w:rPr>
        <w:t xml:space="preserve"> sa za zainteresované osoby považujú najmä</w:t>
      </w:r>
      <w:r w:rsidR="00903E4E" w:rsidRPr="00A67AEE">
        <w:rPr>
          <w:sz w:val="24"/>
          <w:szCs w:val="24"/>
        </w:rPr>
        <w:t>:</w:t>
      </w:r>
    </w:p>
    <w:p w14:paraId="79C07AAA" w14:textId="77777777" w:rsidR="003636C5" w:rsidRPr="00A67AEE" w:rsidRDefault="003636C5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>partner,</w:t>
      </w:r>
    </w:p>
    <w:p w14:paraId="682EBF25" w14:textId="77777777" w:rsidR="003636C5" w:rsidRPr="00A67AEE" w:rsidRDefault="003636C5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>užívateľ,</w:t>
      </w:r>
    </w:p>
    <w:p w14:paraId="6467E427" w14:textId="77777777" w:rsidR="003636C5" w:rsidRPr="00A67AEE" w:rsidRDefault="003636C5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>dodávateľ,</w:t>
      </w:r>
    </w:p>
    <w:p w14:paraId="00A893B9" w14:textId="77777777" w:rsidR="003636C5" w:rsidRPr="00A67AEE" w:rsidRDefault="003636C5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>štatutárny orgán alebo člen štatutárneho orgánu, riadiaceho alebo dozorného orgánu žiadateľa</w:t>
      </w:r>
      <w:r w:rsidR="000E101C" w:rsidRPr="00A67AEE">
        <w:rPr>
          <w:rFonts w:eastAsia="Times New Roman" w:cs="Times New Roman"/>
          <w:noProof/>
          <w:szCs w:val="24"/>
          <w:lang w:val="en-US"/>
        </w:rPr>
        <w:t>/</w:t>
      </w:r>
      <w:r w:rsidRPr="00A67AEE">
        <w:rPr>
          <w:rFonts w:eastAsia="Times New Roman" w:cs="Times New Roman"/>
          <w:noProof/>
          <w:szCs w:val="24"/>
          <w:lang w:val="en-US"/>
        </w:rPr>
        <w:t>prijímateľa, užívateľa, dodávateľa alebo partnera,</w:t>
      </w:r>
    </w:p>
    <w:p w14:paraId="5E37D4BB" w14:textId="77777777" w:rsidR="003636C5" w:rsidRPr="00A67AEE" w:rsidRDefault="003636C5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>spoločník právnickej osoby, ktorá je žiadateľom</w:t>
      </w:r>
      <w:r w:rsidR="000E101C" w:rsidRPr="00A67AEE">
        <w:rPr>
          <w:rFonts w:eastAsia="Times New Roman" w:cs="Times New Roman"/>
          <w:noProof/>
          <w:szCs w:val="24"/>
          <w:lang w:val="en-US"/>
        </w:rPr>
        <w:t>/</w:t>
      </w:r>
      <w:r w:rsidRPr="00A67AEE">
        <w:rPr>
          <w:rFonts w:eastAsia="Times New Roman" w:cs="Times New Roman"/>
          <w:noProof/>
          <w:szCs w:val="24"/>
          <w:lang w:val="en-US"/>
        </w:rPr>
        <w:t>prijímateľom, užívateľom, dodávateľom alebo partnerom,</w:t>
      </w:r>
    </w:p>
    <w:p w14:paraId="1EE8F070" w14:textId="77777777" w:rsidR="003636C5" w:rsidRPr="00A67AEE" w:rsidRDefault="003636C5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>osoba, ktorá je v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Pr="00A67AEE">
        <w:rPr>
          <w:rFonts w:eastAsia="Times New Roman" w:cs="Times New Roman"/>
          <w:noProof/>
          <w:szCs w:val="24"/>
          <w:lang w:val="en-US"/>
        </w:rPr>
        <w:t>pracovnoprávnom vzťahu k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Pr="00A67AEE">
        <w:rPr>
          <w:rFonts w:eastAsia="Times New Roman" w:cs="Times New Roman"/>
          <w:noProof/>
          <w:szCs w:val="24"/>
          <w:lang w:val="en-US"/>
        </w:rPr>
        <w:t>žiadateľovi</w:t>
      </w:r>
      <w:r w:rsidR="000E101C" w:rsidRPr="00A67AEE">
        <w:rPr>
          <w:rFonts w:eastAsia="Times New Roman" w:cs="Times New Roman"/>
          <w:noProof/>
          <w:szCs w:val="24"/>
          <w:lang w:val="en-US"/>
        </w:rPr>
        <w:t>/</w:t>
      </w:r>
      <w:r w:rsidRPr="00A67AEE">
        <w:rPr>
          <w:rFonts w:eastAsia="Times New Roman" w:cs="Times New Roman"/>
          <w:noProof/>
          <w:szCs w:val="24"/>
          <w:lang w:val="en-US"/>
        </w:rPr>
        <w:t>prijímateľovi, užívateľovi, dodávateľovi alebo partnerovi alebo inom obdobnom vzťahu k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Pr="00A67AEE">
        <w:rPr>
          <w:rFonts w:eastAsia="Times New Roman" w:cs="Times New Roman"/>
          <w:noProof/>
          <w:szCs w:val="24"/>
          <w:lang w:val="en-US"/>
        </w:rPr>
        <w:t>žiadateľovi</w:t>
      </w:r>
      <w:r w:rsidR="000E101C" w:rsidRPr="00A67AEE">
        <w:rPr>
          <w:rFonts w:eastAsia="Times New Roman" w:cs="Times New Roman"/>
          <w:noProof/>
          <w:szCs w:val="24"/>
          <w:lang w:val="en-US"/>
        </w:rPr>
        <w:t>/</w:t>
      </w:r>
      <w:r w:rsidRPr="00A67AEE">
        <w:rPr>
          <w:rFonts w:eastAsia="Times New Roman" w:cs="Times New Roman"/>
          <w:noProof/>
          <w:szCs w:val="24"/>
          <w:lang w:val="en-US"/>
        </w:rPr>
        <w:t>prijímateľovi, užívateľovi, dodávateľovi alebo partnerovi,</w:t>
      </w:r>
    </w:p>
    <w:p w14:paraId="695CCA35" w14:textId="77777777" w:rsidR="003636C5" w:rsidRPr="00A67AEE" w:rsidRDefault="003636C5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>osoba, ktorá sa podieľala na vypracovaní alebo realizácii projektu pre žiadateľa alebo prijímateľa, alebo ktorá prijala finančné prostriedky z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Pr="00A67AEE">
        <w:rPr>
          <w:rFonts w:eastAsia="Times New Roman" w:cs="Times New Roman"/>
          <w:noProof/>
          <w:szCs w:val="24"/>
          <w:lang w:val="en-US"/>
        </w:rPr>
        <w:t>rozpočtu projektu,</w:t>
      </w:r>
    </w:p>
    <w:p w14:paraId="27C64512" w14:textId="77777777" w:rsidR="004F5E95" w:rsidRPr="00A67AEE" w:rsidRDefault="003636C5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>osoba, ktorá je osobou blízkou podľa § 116 Občianskeho zákonníka žiadateľovi</w:t>
      </w:r>
      <w:r w:rsidR="000E101C" w:rsidRPr="00A67AEE">
        <w:rPr>
          <w:rFonts w:eastAsia="Times New Roman" w:cs="Times New Roman"/>
          <w:noProof/>
          <w:szCs w:val="24"/>
          <w:lang w:val="en-US"/>
        </w:rPr>
        <w:t>/</w:t>
      </w:r>
      <w:r w:rsidRPr="00A67AEE">
        <w:rPr>
          <w:rFonts w:eastAsia="Times New Roman" w:cs="Times New Roman"/>
          <w:noProof/>
          <w:szCs w:val="24"/>
          <w:lang w:val="en-US"/>
        </w:rPr>
        <w:t>prijímateľovi alebo osobe uvedenej v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Pr="00A67AEE">
        <w:rPr>
          <w:rFonts w:eastAsia="Times New Roman" w:cs="Times New Roman"/>
          <w:noProof/>
          <w:szCs w:val="24"/>
          <w:lang w:val="en-US"/>
        </w:rPr>
        <w:t xml:space="preserve">písmenách a) až g), </w:t>
      </w:r>
    </w:p>
    <w:p w14:paraId="7C549A01" w14:textId="77777777" w:rsidR="009C6179" w:rsidRPr="00A67AEE" w:rsidRDefault="003636C5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>nakoľko nejde o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Pr="00A67AEE">
        <w:rPr>
          <w:rFonts w:eastAsia="Times New Roman" w:cs="Times New Roman"/>
          <w:noProof/>
          <w:szCs w:val="24"/>
          <w:lang w:val="en-US"/>
        </w:rPr>
        <w:t>taxatívny výpočet možností konfliktu záujmov, v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Pr="00A67AEE">
        <w:rPr>
          <w:rFonts w:eastAsia="Times New Roman" w:cs="Times New Roman"/>
          <w:noProof/>
          <w:szCs w:val="24"/>
          <w:lang w:val="en-US"/>
        </w:rPr>
        <w:t>praxi sa môžu vyskytnúť aj iné prípady, ktoré môže Poskytovateľ posúdiť ako konflikt záujmov s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Pr="00A67AEE">
        <w:rPr>
          <w:rFonts w:eastAsia="Times New Roman" w:cs="Times New Roman"/>
          <w:noProof/>
          <w:szCs w:val="24"/>
          <w:lang w:val="en-US"/>
        </w:rPr>
        <w:t>prihliadnutím na princípy uvedené v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Pr="00A67AEE">
        <w:rPr>
          <w:rFonts w:eastAsia="Times New Roman" w:cs="Times New Roman"/>
          <w:noProof/>
          <w:szCs w:val="24"/>
          <w:lang w:val="en-US"/>
        </w:rPr>
        <w:t>odseku 2</w:t>
      </w:r>
      <w:r w:rsidR="009C6179" w:rsidRPr="00A67AEE">
        <w:rPr>
          <w:rFonts w:eastAsia="Times New Roman" w:cs="Times New Roman"/>
          <w:noProof/>
          <w:szCs w:val="24"/>
          <w:lang w:val="en-US"/>
        </w:rPr>
        <w:t xml:space="preserve"> kapitoly 11 Konfliktu záujmov,</w:t>
      </w:r>
      <w:r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="009C6179" w:rsidRPr="00A67AEE">
        <w:rPr>
          <w:rFonts w:eastAsia="Times New Roman" w:cs="Times New Roman"/>
          <w:noProof/>
          <w:szCs w:val="24"/>
          <w:lang w:val="en-US"/>
        </w:rPr>
        <w:t>Príručka pre žiadateľa o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="009C6179" w:rsidRPr="00A67AEE">
        <w:rPr>
          <w:rFonts w:eastAsia="Times New Roman" w:cs="Times New Roman"/>
          <w:noProof/>
          <w:szCs w:val="24"/>
          <w:lang w:val="en-US"/>
        </w:rPr>
        <w:t>poskytnutie nenávratného finančného príspevku z</w:t>
      </w:r>
      <w:r w:rsidR="004F5E95" w:rsidRPr="00A67AEE">
        <w:rPr>
          <w:rFonts w:eastAsia="Times New Roman" w:cs="Times New Roman"/>
          <w:noProof/>
          <w:szCs w:val="24"/>
          <w:lang w:val="en-US"/>
        </w:rPr>
        <w:t xml:space="preserve"> </w:t>
      </w:r>
      <w:r w:rsidR="009C6179" w:rsidRPr="00A67AEE">
        <w:rPr>
          <w:rFonts w:eastAsia="Times New Roman" w:cs="Times New Roman"/>
          <w:noProof/>
          <w:szCs w:val="24"/>
          <w:lang w:val="en-US"/>
        </w:rPr>
        <w:t>Programu rozvoja vidieka SR 2014 – 2020</w:t>
      </w:r>
      <w:r w:rsidR="007D147B" w:rsidRPr="00A67AEE">
        <w:rPr>
          <w:rFonts w:eastAsia="Times New Roman" w:cs="Times New Roman"/>
          <w:noProof/>
          <w:szCs w:val="24"/>
          <w:lang w:val="en-US"/>
        </w:rPr>
        <w:t>.</w:t>
      </w:r>
    </w:p>
    <w:p w14:paraId="280BC42D" w14:textId="1E44CABD" w:rsidR="00C92567" w:rsidRPr="00A67AEE" w:rsidRDefault="00C92567" w:rsidP="00903E4E">
      <w:pPr>
        <w:pStyle w:val="Odsekzoznamu"/>
        <w:numPr>
          <w:ilvl w:val="1"/>
          <w:numId w:val="21"/>
        </w:numPr>
        <w:spacing w:after="0" w:line="240" w:lineRule="auto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  <w:r w:rsidRPr="00A67AEE">
        <w:rPr>
          <w:rFonts w:eastAsia="Times New Roman" w:cs="Times New Roman"/>
          <w:noProof/>
          <w:szCs w:val="24"/>
          <w:lang w:val="en-US"/>
        </w:rPr>
        <w:t xml:space="preserve">účastník súťaže nemôže byť subdodávateľom víťaza </w:t>
      </w:r>
      <w:r w:rsidR="00D70FA8" w:rsidRPr="00A67AEE">
        <w:rPr>
          <w:rFonts w:eastAsia="Times New Roman" w:cs="Times New Roman"/>
          <w:noProof/>
          <w:szCs w:val="24"/>
          <w:lang w:val="en-US"/>
        </w:rPr>
        <w:t xml:space="preserve">cenovej </w:t>
      </w:r>
      <w:r w:rsidRPr="00A67AEE">
        <w:rPr>
          <w:rFonts w:eastAsia="Times New Roman" w:cs="Times New Roman"/>
          <w:noProof/>
          <w:szCs w:val="24"/>
          <w:lang w:val="en-US"/>
        </w:rPr>
        <w:t>ponuky</w:t>
      </w:r>
      <w:r w:rsidR="000F1215" w:rsidRPr="00A67AEE">
        <w:rPr>
          <w:rFonts w:eastAsia="Times New Roman" w:cs="Times New Roman"/>
          <w:noProof/>
          <w:szCs w:val="24"/>
          <w:lang w:val="en-US"/>
        </w:rPr>
        <w:t>.</w:t>
      </w:r>
    </w:p>
    <w:p w14:paraId="54A509BB" w14:textId="77777777" w:rsidR="00696568" w:rsidRPr="00A67AEE" w:rsidRDefault="00696568" w:rsidP="00696568">
      <w:pPr>
        <w:pStyle w:val="Odsekzoznamu"/>
        <w:spacing w:after="0" w:line="240" w:lineRule="auto"/>
        <w:ind w:left="1440"/>
        <w:contextualSpacing w:val="0"/>
        <w:jc w:val="both"/>
        <w:rPr>
          <w:rFonts w:eastAsia="Times New Roman" w:cs="Times New Roman"/>
          <w:noProof/>
          <w:szCs w:val="24"/>
          <w:lang w:val="en-US"/>
        </w:rPr>
      </w:pPr>
    </w:p>
    <w:p w14:paraId="5A731E07" w14:textId="77777777" w:rsidR="002C39AD" w:rsidRPr="00A67AEE" w:rsidRDefault="00AA28CF" w:rsidP="00721444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Cenová</w:t>
      </w:r>
      <w:r w:rsidR="002876CC" w:rsidRPr="00A67AEE">
        <w:rPr>
          <w:rFonts w:eastAsia="Times New Roman" w:cs="Times New Roman"/>
          <w:szCs w:val="24"/>
        </w:rPr>
        <w:t xml:space="preserve"> p</w:t>
      </w:r>
      <w:r w:rsidR="00721444" w:rsidRPr="00A67AEE">
        <w:rPr>
          <w:rFonts w:eastAsia="Times New Roman" w:cs="Times New Roman"/>
          <w:szCs w:val="24"/>
        </w:rPr>
        <w:t xml:space="preserve">onuka </w:t>
      </w:r>
      <w:r w:rsidR="00E4497F" w:rsidRPr="00A67AEE">
        <w:rPr>
          <w:rFonts w:eastAsia="Times New Roman" w:cs="Times New Roman"/>
          <w:szCs w:val="24"/>
        </w:rPr>
        <w:t>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E4497F" w:rsidRPr="00A67AEE">
        <w:rPr>
          <w:rFonts w:eastAsia="Times New Roman" w:cs="Times New Roman"/>
          <w:szCs w:val="24"/>
        </w:rPr>
        <w:t>ďalšie doklady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E4497F" w:rsidRPr="00A67AEE">
        <w:rPr>
          <w:rFonts w:eastAsia="Times New Roman" w:cs="Times New Roman"/>
          <w:szCs w:val="24"/>
        </w:rPr>
        <w:t xml:space="preserve">dokumenty </w:t>
      </w:r>
      <w:r w:rsidR="00721444" w:rsidRPr="00A67AEE">
        <w:rPr>
          <w:rFonts w:eastAsia="Times New Roman" w:cs="Times New Roman"/>
          <w:szCs w:val="24"/>
        </w:rPr>
        <w:t>dodávateľa mus</w:t>
      </w:r>
      <w:r w:rsidR="00E4497F" w:rsidRPr="00A67AEE">
        <w:rPr>
          <w:rFonts w:eastAsia="Times New Roman" w:cs="Times New Roman"/>
          <w:szCs w:val="24"/>
        </w:rPr>
        <w:t>ia</w:t>
      </w:r>
      <w:r w:rsidR="00721444" w:rsidRPr="00A67AEE">
        <w:rPr>
          <w:rFonts w:eastAsia="Times New Roman" w:cs="Times New Roman"/>
          <w:szCs w:val="24"/>
        </w:rPr>
        <w:t xml:space="preserve"> byť v slovenskom/českom jazyku</w:t>
      </w:r>
      <w:r w:rsidR="004F5E95" w:rsidRPr="00A67AEE">
        <w:rPr>
          <w:rFonts w:eastAsia="Times New Roman" w:cs="Times New Roman"/>
          <w:szCs w:val="24"/>
        </w:rPr>
        <w:t>,</w:t>
      </w:r>
      <w:r w:rsidRPr="00A67AEE">
        <w:rPr>
          <w:rFonts w:eastAsia="Times New Roman" w:cs="Times New Roman"/>
          <w:b/>
          <w:szCs w:val="24"/>
        </w:rPr>
        <w:t xml:space="preserve"> </w:t>
      </w:r>
      <w:r w:rsidR="00721444" w:rsidRPr="00A67AEE">
        <w:rPr>
          <w:rFonts w:eastAsia="Times New Roman" w:cs="Times New Roman"/>
          <w:szCs w:val="24"/>
        </w:rPr>
        <w:t>musí obsahovať najmä technickú špecifikáciu predmetu obstarávania</w:t>
      </w:r>
      <w:r w:rsidRPr="00A67AEE">
        <w:rPr>
          <w:rFonts w:eastAsia="Times New Roman" w:cs="Times New Roman"/>
          <w:szCs w:val="24"/>
        </w:rPr>
        <w:t>.</w:t>
      </w:r>
      <w:r w:rsidR="00721444" w:rsidRPr="00A67AEE">
        <w:rPr>
          <w:rFonts w:eastAsia="Times New Roman" w:cs="Times New Roman"/>
          <w:szCs w:val="24"/>
        </w:rPr>
        <w:t xml:space="preserve"> </w:t>
      </w:r>
    </w:p>
    <w:p w14:paraId="0D53DD3F" w14:textId="77777777" w:rsidR="00696568" w:rsidRPr="00A67AEE" w:rsidRDefault="00696568" w:rsidP="006965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szCs w:val="24"/>
        </w:rPr>
      </w:pPr>
    </w:p>
    <w:p w14:paraId="655B602C" w14:textId="0E49FD8D" w:rsidR="00E4497F" w:rsidRPr="00A67AEE" w:rsidRDefault="00AA28CF" w:rsidP="00721444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 xml:space="preserve">Cenová </w:t>
      </w:r>
      <w:r w:rsidR="002876CC" w:rsidRPr="00A67AEE">
        <w:rPr>
          <w:rFonts w:eastAsia="Times New Roman" w:cs="Times New Roman"/>
          <w:szCs w:val="24"/>
        </w:rPr>
        <w:t>p</w:t>
      </w:r>
      <w:r w:rsidR="00E4497F" w:rsidRPr="00A67AEE">
        <w:rPr>
          <w:rFonts w:eastAsia="Times New Roman" w:cs="Times New Roman"/>
          <w:szCs w:val="24"/>
        </w:rPr>
        <w:t>onuka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E4497F" w:rsidRPr="00A67AEE">
        <w:rPr>
          <w:rFonts w:eastAsia="Times New Roman" w:cs="Times New Roman"/>
          <w:szCs w:val="24"/>
        </w:rPr>
        <w:t>ďalšie doklady a</w:t>
      </w:r>
      <w:r w:rsidR="004F5E95" w:rsidRPr="00A67AEE">
        <w:rPr>
          <w:rFonts w:eastAsia="Times New Roman" w:cs="Times New Roman"/>
          <w:szCs w:val="24"/>
        </w:rPr>
        <w:t xml:space="preserve"> </w:t>
      </w:r>
      <w:r w:rsidR="00E4497F" w:rsidRPr="00A67AEE">
        <w:rPr>
          <w:rFonts w:eastAsia="Times New Roman" w:cs="Times New Roman"/>
          <w:szCs w:val="24"/>
        </w:rPr>
        <w:t>dokumenty dodávateľa so sídlom mimo územia Slovenskej republiky mus</w:t>
      </w:r>
      <w:r w:rsidRPr="00A67AEE">
        <w:rPr>
          <w:rFonts w:eastAsia="Times New Roman" w:cs="Times New Roman"/>
          <w:szCs w:val="24"/>
        </w:rPr>
        <w:t>ia</w:t>
      </w:r>
      <w:r w:rsidR="00E4497F" w:rsidRPr="00A67AEE">
        <w:rPr>
          <w:rFonts w:eastAsia="Times New Roman" w:cs="Times New Roman"/>
          <w:szCs w:val="24"/>
        </w:rPr>
        <w:t xml:space="preserve"> byť predložen</w:t>
      </w:r>
      <w:r w:rsidR="004F5E95" w:rsidRPr="00A67AEE">
        <w:rPr>
          <w:rFonts w:eastAsia="Times New Roman" w:cs="Times New Roman"/>
          <w:szCs w:val="24"/>
        </w:rPr>
        <w:t>é</w:t>
      </w:r>
      <w:r w:rsidR="00E4497F" w:rsidRPr="00A67AEE">
        <w:rPr>
          <w:rFonts w:eastAsia="Times New Roman" w:cs="Times New Roman"/>
          <w:szCs w:val="24"/>
        </w:rPr>
        <w:t xml:space="preserve"> v pôvodnom jazyku a súčasne mus</w:t>
      </w:r>
      <w:r w:rsidR="002A29E9" w:rsidRPr="00A67AEE">
        <w:rPr>
          <w:rFonts w:eastAsia="Times New Roman" w:cs="Times New Roman"/>
          <w:szCs w:val="24"/>
        </w:rPr>
        <w:t>ia</w:t>
      </w:r>
      <w:r w:rsidR="00E4497F" w:rsidRPr="00A67AEE">
        <w:rPr>
          <w:rFonts w:eastAsia="Times New Roman" w:cs="Times New Roman"/>
          <w:szCs w:val="24"/>
        </w:rPr>
        <w:t xml:space="preserve"> byť preložené do </w:t>
      </w:r>
      <w:r w:rsidR="00321D2F" w:rsidRPr="00A67AEE">
        <w:rPr>
          <w:rFonts w:eastAsia="Times New Roman" w:cs="Times New Roman"/>
          <w:szCs w:val="24"/>
        </w:rPr>
        <w:t xml:space="preserve">úradného slovenského </w:t>
      </w:r>
      <w:r w:rsidR="00E4497F" w:rsidRPr="00A67AEE">
        <w:rPr>
          <w:rFonts w:eastAsia="Times New Roman" w:cs="Times New Roman"/>
          <w:szCs w:val="24"/>
        </w:rPr>
        <w:t xml:space="preserve"> jazyka okrem dokladov predložených v českom jazyku.</w:t>
      </w:r>
    </w:p>
    <w:p w14:paraId="7D857137" w14:textId="7FABCCC0" w:rsidR="00696568" w:rsidRPr="00A67AEE" w:rsidRDefault="00321D2F" w:rsidP="006965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 xml:space="preserve">  </w:t>
      </w:r>
    </w:p>
    <w:p w14:paraId="03554724" w14:textId="77777777" w:rsidR="005A2D75" w:rsidRPr="00A67AEE" w:rsidRDefault="005A2D75" w:rsidP="00721444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cs="Times New Roman"/>
          <w:bCs/>
          <w:szCs w:val="24"/>
        </w:rPr>
        <w:t>Cenová ponuka v inej mene ako EUR musí byť prepočítaná na EUR (kurz prepočtu na EUR žiadateľ</w:t>
      </w:r>
      <w:r w:rsidR="000E101C" w:rsidRPr="00A67AEE">
        <w:t>/prijímateľ</w:t>
      </w:r>
      <w:r w:rsidRPr="00A67AEE">
        <w:rPr>
          <w:rFonts w:cs="Times New Roman"/>
          <w:bCs/>
          <w:szCs w:val="24"/>
        </w:rPr>
        <w:t xml:space="preserve"> prepočíta kurzom Národnej banky Slovenska (ďalej len „NBS“) platným v</w:t>
      </w:r>
      <w:r w:rsidR="002A29E9" w:rsidRPr="00A67AEE">
        <w:rPr>
          <w:rFonts w:cs="Times New Roman"/>
          <w:bCs/>
          <w:szCs w:val="24"/>
        </w:rPr>
        <w:t xml:space="preserve"> </w:t>
      </w:r>
      <w:r w:rsidRPr="00A67AEE">
        <w:rPr>
          <w:rFonts w:cs="Times New Roman"/>
          <w:bCs/>
          <w:szCs w:val="24"/>
        </w:rPr>
        <w:t>deň vypracovania cenovej ponuky v</w:t>
      </w:r>
      <w:r w:rsidR="002A29E9" w:rsidRPr="00A67AEE">
        <w:rPr>
          <w:rFonts w:cs="Times New Roman"/>
          <w:bCs/>
          <w:szCs w:val="24"/>
        </w:rPr>
        <w:t xml:space="preserve"> </w:t>
      </w:r>
      <w:r w:rsidRPr="00A67AEE">
        <w:rPr>
          <w:rFonts w:cs="Times New Roman"/>
          <w:bCs/>
          <w:szCs w:val="24"/>
        </w:rPr>
        <w:t>zahraničnej mene dodávateľom a</w:t>
      </w:r>
      <w:r w:rsidR="002A29E9" w:rsidRPr="00A67AEE">
        <w:rPr>
          <w:rFonts w:cs="Times New Roman"/>
          <w:bCs/>
          <w:szCs w:val="24"/>
        </w:rPr>
        <w:t xml:space="preserve"> </w:t>
      </w:r>
      <w:r w:rsidRPr="00A67AEE">
        <w:rPr>
          <w:rFonts w:cs="Times New Roman"/>
          <w:bCs/>
          <w:szCs w:val="24"/>
        </w:rPr>
        <w:t>prepočet potvrdí svojim podpisom)</w:t>
      </w:r>
      <w:r w:rsidR="002A29E9" w:rsidRPr="00A67AEE">
        <w:rPr>
          <w:rFonts w:cs="Times New Roman"/>
          <w:bCs/>
          <w:szCs w:val="24"/>
        </w:rPr>
        <w:t>.</w:t>
      </w:r>
    </w:p>
    <w:p w14:paraId="7996E2CD" w14:textId="77777777" w:rsidR="00696568" w:rsidRPr="00A67AEE" w:rsidRDefault="00696568" w:rsidP="006965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szCs w:val="24"/>
        </w:rPr>
      </w:pPr>
    </w:p>
    <w:p w14:paraId="2C87D18E" w14:textId="77777777" w:rsidR="005A2D75" w:rsidRPr="00A67AEE" w:rsidRDefault="005A2D75" w:rsidP="00721444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cs="Times New Roman"/>
          <w:bCs/>
          <w:szCs w:val="24"/>
        </w:rPr>
        <w:lastRenderedPageBreak/>
        <w:t>Cenová ponuka musí mať písomnú formu a musí byť potvrdená dodávateľom (podpisom a</w:t>
      </w:r>
      <w:r w:rsidR="002A29E9" w:rsidRPr="00A67AEE">
        <w:rPr>
          <w:rFonts w:cs="Times New Roman"/>
          <w:bCs/>
          <w:szCs w:val="24"/>
        </w:rPr>
        <w:t xml:space="preserve"> </w:t>
      </w:r>
      <w:r w:rsidRPr="00A67AEE">
        <w:rPr>
          <w:rFonts w:cs="Times New Roman"/>
          <w:bCs/>
          <w:szCs w:val="24"/>
        </w:rPr>
        <w:t>pečiatkou v</w:t>
      </w:r>
      <w:r w:rsidR="002A29E9" w:rsidRPr="00A67AEE">
        <w:rPr>
          <w:rFonts w:cs="Times New Roman"/>
          <w:bCs/>
          <w:szCs w:val="24"/>
        </w:rPr>
        <w:t xml:space="preserve"> </w:t>
      </w:r>
      <w:r w:rsidRPr="00A67AEE">
        <w:rPr>
          <w:rFonts w:cs="Times New Roman"/>
          <w:bCs/>
          <w:szCs w:val="24"/>
        </w:rPr>
        <w:t>prípade, ak je žiadateľ</w:t>
      </w:r>
      <w:r w:rsidR="000E101C" w:rsidRPr="00A67AEE">
        <w:t>/prijímateľ</w:t>
      </w:r>
      <w:r w:rsidRPr="00A67AEE">
        <w:rPr>
          <w:rFonts w:cs="Times New Roman"/>
          <w:bCs/>
          <w:szCs w:val="24"/>
        </w:rPr>
        <w:t xml:space="preserve"> povinný používať pečiatku) s</w:t>
      </w:r>
      <w:r w:rsidR="002A29E9" w:rsidRPr="00A67AEE">
        <w:rPr>
          <w:rFonts w:cs="Times New Roman"/>
          <w:bCs/>
          <w:szCs w:val="24"/>
        </w:rPr>
        <w:t xml:space="preserve"> </w:t>
      </w:r>
      <w:r w:rsidRPr="00A67AEE">
        <w:rPr>
          <w:rFonts w:cs="Times New Roman"/>
          <w:bCs/>
          <w:szCs w:val="24"/>
        </w:rPr>
        <w:t xml:space="preserve">uvedením dátumu vyhotovenia (potvrdenie dodávateľa musí byť taktiež na strane, kde sa uvádza sumárna cenová kalkulácia). Cenová ponuka dodávateľa nesmie byť staršia ako </w:t>
      </w:r>
      <w:r w:rsidR="00C24DF7" w:rsidRPr="00A67AEE">
        <w:rPr>
          <w:rFonts w:cs="Times New Roman"/>
          <w:bCs/>
          <w:szCs w:val="24"/>
        </w:rPr>
        <w:t>3 m</w:t>
      </w:r>
      <w:r w:rsidRPr="00A67AEE">
        <w:rPr>
          <w:rFonts w:cs="Times New Roman"/>
          <w:bCs/>
          <w:szCs w:val="24"/>
        </w:rPr>
        <w:t>esiac</w:t>
      </w:r>
      <w:r w:rsidR="00C24DF7" w:rsidRPr="00A67AEE">
        <w:rPr>
          <w:rFonts w:cs="Times New Roman"/>
          <w:bCs/>
          <w:szCs w:val="24"/>
        </w:rPr>
        <w:t>e</w:t>
      </w:r>
      <w:r w:rsidRPr="00A67AEE">
        <w:rPr>
          <w:rFonts w:cs="Times New Roman"/>
          <w:bCs/>
          <w:szCs w:val="24"/>
        </w:rPr>
        <w:t xml:space="preserve"> pred podaním na PPA</w:t>
      </w:r>
      <w:r w:rsidR="00C24DF7" w:rsidRPr="00A67AEE">
        <w:rPr>
          <w:rFonts w:cs="Times New Roman"/>
          <w:bCs/>
          <w:szCs w:val="24"/>
        </w:rPr>
        <w:t xml:space="preserve">, pričom PPA bude akceptovať </w:t>
      </w:r>
      <w:r w:rsidR="00696568" w:rsidRPr="00A67AEE">
        <w:rPr>
          <w:rFonts w:cs="Times New Roman"/>
          <w:bCs/>
          <w:szCs w:val="24"/>
        </w:rPr>
        <w:t xml:space="preserve">ako oprávnený výdavok </w:t>
      </w:r>
      <w:r w:rsidR="00037D51" w:rsidRPr="00A67AEE">
        <w:rPr>
          <w:rFonts w:cs="Times New Roman"/>
          <w:bCs/>
          <w:szCs w:val="24"/>
        </w:rPr>
        <w:t xml:space="preserve">maximálne </w:t>
      </w:r>
      <w:r w:rsidR="00C24DF7" w:rsidRPr="00A67AEE">
        <w:rPr>
          <w:rFonts w:cs="Times New Roman"/>
          <w:bCs/>
          <w:szCs w:val="24"/>
        </w:rPr>
        <w:t>sumu uvedenú v Rozhodnutí o schválení žiadosti o nenávratný finančný príspevok</w:t>
      </w:r>
      <w:r w:rsidR="00BA38DD" w:rsidRPr="00A67AEE">
        <w:rPr>
          <w:rFonts w:cs="Times New Roman"/>
          <w:bCs/>
          <w:szCs w:val="24"/>
        </w:rPr>
        <w:t xml:space="preserve"> / </w:t>
      </w:r>
      <w:r w:rsidR="00C24DF7" w:rsidRPr="00A67AEE">
        <w:rPr>
          <w:rFonts w:cs="Times New Roman"/>
          <w:bCs/>
          <w:szCs w:val="24"/>
        </w:rPr>
        <w:t> Zmluve o poskytnutí nenávratného finančného príspevku</w:t>
      </w:r>
      <w:r w:rsidR="00696568" w:rsidRPr="00A67AEE">
        <w:rPr>
          <w:rFonts w:cs="Times New Roman"/>
          <w:bCs/>
          <w:szCs w:val="24"/>
        </w:rPr>
        <w:t xml:space="preserve"> a na predmet uvedený v </w:t>
      </w:r>
      <w:proofErr w:type="spellStart"/>
      <w:r w:rsidR="00696568" w:rsidRPr="00A67AEE">
        <w:rPr>
          <w:rFonts w:cs="Times New Roman"/>
          <w:bCs/>
          <w:szCs w:val="24"/>
        </w:rPr>
        <w:t>ŽoNFP</w:t>
      </w:r>
      <w:proofErr w:type="spellEnd"/>
      <w:r w:rsidR="00696568" w:rsidRPr="00A67AEE">
        <w:rPr>
          <w:rFonts w:cs="Times New Roman"/>
          <w:bCs/>
          <w:szCs w:val="24"/>
        </w:rPr>
        <w:t>/ Rozhodnutí o schválení žiadosti o nenávratný finančný príspevok /  Zmluve o poskytnutí nenávratného finančného príspevku</w:t>
      </w:r>
      <w:r w:rsidR="002A29E9" w:rsidRPr="00A67AEE">
        <w:rPr>
          <w:rFonts w:cs="Times New Roman"/>
          <w:bCs/>
          <w:szCs w:val="24"/>
        </w:rPr>
        <w:t>.</w:t>
      </w:r>
    </w:p>
    <w:p w14:paraId="717F0189" w14:textId="77777777" w:rsidR="00696568" w:rsidRPr="00A67AEE" w:rsidRDefault="00696568" w:rsidP="006965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szCs w:val="24"/>
        </w:rPr>
      </w:pPr>
    </w:p>
    <w:p w14:paraId="306AD384" w14:textId="77777777" w:rsidR="005A2D75" w:rsidRPr="00A67AEE" w:rsidRDefault="005A2D75" w:rsidP="00721444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cs="Times New Roman"/>
          <w:bCs/>
          <w:szCs w:val="24"/>
        </w:rPr>
        <w:t xml:space="preserve">Cenová ponuka musí mať vymedzený predmet dodávky tovarov, poskytnutia služieb a uskutočnenia stavebných prác, týkajúcej sa oprávnených výdavkov </w:t>
      </w:r>
      <w:proofErr w:type="spellStart"/>
      <w:r w:rsidRPr="00A67AEE">
        <w:rPr>
          <w:rFonts w:cs="Times New Roman"/>
          <w:bCs/>
          <w:szCs w:val="24"/>
        </w:rPr>
        <w:t>ŽoNFP</w:t>
      </w:r>
      <w:proofErr w:type="spellEnd"/>
      <w:r w:rsidRPr="00A67AEE">
        <w:rPr>
          <w:rFonts w:cs="Times New Roman"/>
          <w:bCs/>
          <w:szCs w:val="24"/>
        </w:rPr>
        <w:t>. Rozpočet musí byť členený podľa položiek</w:t>
      </w:r>
      <w:r w:rsidR="0057059B" w:rsidRPr="00A67AEE">
        <w:rPr>
          <w:rFonts w:cs="Times New Roman"/>
          <w:bCs/>
          <w:szCs w:val="24"/>
        </w:rPr>
        <w:t>.</w:t>
      </w:r>
    </w:p>
    <w:p w14:paraId="0D41346A" w14:textId="77777777" w:rsidR="00696568" w:rsidRPr="00A67AEE" w:rsidRDefault="00696568" w:rsidP="006965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szCs w:val="24"/>
        </w:rPr>
      </w:pPr>
    </w:p>
    <w:p w14:paraId="19848899" w14:textId="6EEAC75E" w:rsidR="00721444" w:rsidRPr="00A67AEE" w:rsidRDefault="00721444" w:rsidP="00D759AB">
      <w:pPr>
        <w:pStyle w:val="obycajnytext"/>
        <w:numPr>
          <w:ilvl w:val="0"/>
          <w:numId w:val="15"/>
        </w:numPr>
        <w:ind w:left="425" w:hanging="425"/>
        <w:jc w:val="both"/>
        <w:rPr>
          <w:sz w:val="24"/>
          <w:szCs w:val="24"/>
        </w:rPr>
      </w:pPr>
      <w:r w:rsidRPr="00A67AEE">
        <w:rPr>
          <w:sz w:val="24"/>
          <w:szCs w:val="24"/>
        </w:rPr>
        <w:t>Žiadateľ</w:t>
      </w:r>
      <w:r w:rsidR="000E101C" w:rsidRPr="00A67AEE">
        <w:rPr>
          <w:sz w:val="24"/>
          <w:szCs w:val="24"/>
        </w:rPr>
        <w:t>/prijímateľ</w:t>
      </w:r>
      <w:r w:rsidRPr="00A67AEE">
        <w:rPr>
          <w:sz w:val="24"/>
          <w:szCs w:val="24"/>
        </w:rPr>
        <w:t xml:space="preserve"> určí v</w:t>
      </w:r>
      <w:r w:rsidR="002A29E9" w:rsidRPr="00A67AEE">
        <w:rPr>
          <w:sz w:val="24"/>
          <w:szCs w:val="24"/>
        </w:rPr>
        <w:t xml:space="preserve"> </w:t>
      </w:r>
      <w:r w:rsidRPr="00A67AEE">
        <w:rPr>
          <w:sz w:val="24"/>
          <w:szCs w:val="24"/>
        </w:rPr>
        <w:t>písomnom oslovení alebo v</w:t>
      </w:r>
      <w:r w:rsidR="002A29E9" w:rsidRPr="00A67AEE">
        <w:rPr>
          <w:sz w:val="24"/>
          <w:szCs w:val="24"/>
        </w:rPr>
        <w:t xml:space="preserve"> </w:t>
      </w:r>
      <w:r w:rsidRPr="00A67AEE">
        <w:rPr>
          <w:sz w:val="24"/>
          <w:szCs w:val="24"/>
        </w:rPr>
        <w:t xml:space="preserve">tlači </w:t>
      </w:r>
      <w:r w:rsidR="0053181A" w:rsidRPr="00A67AEE">
        <w:rPr>
          <w:sz w:val="24"/>
          <w:szCs w:val="24"/>
        </w:rPr>
        <w:t xml:space="preserve">nediskriminačné </w:t>
      </w:r>
      <w:r w:rsidRPr="00A67AEE">
        <w:rPr>
          <w:sz w:val="24"/>
          <w:szCs w:val="24"/>
        </w:rPr>
        <w:t>kritériá pre vyhodnotenie ponúk, dátum vyhodnotenia ponúk a (ak žiadateľ</w:t>
      </w:r>
      <w:r w:rsidR="000E101C" w:rsidRPr="00A67AEE">
        <w:t>/</w:t>
      </w:r>
      <w:r w:rsidR="000E101C" w:rsidRPr="00A67AEE">
        <w:rPr>
          <w:sz w:val="24"/>
          <w:szCs w:val="24"/>
        </w:rPr>
        <w:t>prijímateľ</w:t>
      </w:r>
      <w:r w:rsidRPr="00A67AEE">
        <w:rPr>
          <w:sz w:val="24"/>
          <w:szCs w:val="24"/>
        </w:rPr>
        <w:t xml:space="preserve"> neuvedie kritériá na hodnotenie ponúk, potom je jediným kritériom najnižšia cena).</w:t>
      </w:r>
      <w:r w:rsidR="00696568" w:rsidRPr="00A67AEE">
        <w:rPr>
          <w:sz w:val="24"/>
          <w:szCs w:val="24"/>
        </w:rPr>
        <w:t xml:space="preserve"> V prípade viacerých kritérií musí najnižšia cena predstavovať podiel minimálne 80 %.</w:t>
      </w:r>
      <w:r w:rsidR="00D46C7F" w:rsidRPr="00A67AEE">
        <w:rPr>
          <w:sz w:val="24"/>
          <w:szCs w:val="24"/>
        </w:rPr>
        <w:t xml:space="preserve">  Lehota na predloženie ponúk musí byť minimálne 15 pracovných dní od dňa doručenia písomného oslovenia resp. od dňa zverejnenia v</w:t>
      </w:r>
      <w:r w:rsidR="00930F5A" w:rsidRPr="00A67AEE">
        <w:rPr>
          <w:sz w:val="24"/>
          <w:szCs w:val="24"/>
        </w:rPr>
        <w:t> </w:t>
      </w:r>
      <w:r w:rsidR="00D46C7F" w:rsidRPr="00A67AEE">
        <w:rPr>
          <w:sz w:val="24"/>
          <w:szCs w:val="24"/>
        </w:rPr>
        <w:t>tlači</w:t>
      </w:r>
      <w:r w:rsidR="00930F5A" w:rsidRPr="00A67AEE">
        <w:rPr>
          <w:sz w:val="24"/>
          <w:szCs w:val="24"/>
        </w:rPr>
        <w:t>, v písomnom oslovení alebo v tlači nesmie uviesť odkaz na  konkrétnu značku alebo typ</w:t>
      </w:r>
      <w:r w:rsidR="00D46C7F" w:rsidRPr="00A67AEE">
        <w:rPr>
          <w:sz w:val="24"/>
          <w:szCs w:val="24"/>
        </w:rPr>
        <w:t>.</w:t>
      </w:r>
    </w:p>
    <w:p w14:paraId="0C791101" w14:textId="77777777" w:rsidR="00696568" w:rsidRPr="00A67AEE" w:rsidRDefault="00696568" w:rsidP="00696568">
      <w:pPr>
        <w:pStyle w:val="obycajnytext"/>
        <w:jc w:val="both"/>
        <w:rPr>
          <w:sz w:val="24"/>
          <w:szCs w:val="24"/>
        </w:rPr>
      </w:pPr>
    </w:p>
    <w:p w14:paraId="1B8E086A" w14:textId="77777777" w:rsidR="006A3377" w:rsidRPr="00086F88" w:rsidRDefault="00721444" w:rsidP="006A3377">
      <w:pPr>
        <w:pStyle w:val="obycajnytext"/>
        <w:numPr>
          <w:ilvl w:val="0"/>
          <w:numId w:val="15"/>
        </w:numPr>
        <w:ind w:left="425" w:hanging="425"/>
        <w:jc w:val="both"/>
        <w:rPr>
          <w:sz w:val="24"/>
          <w:szCs w:val="24"/>
        </w:rPr>
      </w:pPr>
      <w:r w:rsidRPr="00086F88">
        <w:rPr>
          <w:sz w:val="24"/>
          <w:szCs w:val="24"/>
        </w:rPr>
        <w:t>Žiadateľ</w:t>
      </w:r>
      <w:r w:rsidR="000E101C" w:rsidRPr="00086F88">
        <w:t>/</w:t>
      </w:r>
      <w:r w:rsidR="000E101C" w:rsidRPr="00086F88">
        <w:rPr>
          <w:sz w:val="24"/>
          <w:szCs w:val="24"/>
        </w:rPr>
        <w:t xml:space="preserve">prijímateľ </w:t>
      </w:r>
      <w:r w:rsidRPr="00086F88">
        <w:rPr>
          <w:sz w:val="24"/>
          <w:szCs w:val="24"/>
        </w:rPr>
        <w:t>vyžiada od dodávateľa</w:t>
      </w:r>
      <w:r w:rsidR="00903E4E" w:rsidRPr="00086F88">
        <w:rPr>
          <w:sz w:val="24"/>
          <w:szCs w:val="24"/>
        </w:rPr>
        <w:t>:</w:t>
      </w:r>
    </w:p>
    <w:p w14:paraId="32E59510" w14:textId="5D2DBCDF" w:rsidR="00721444" w:rsidRPr="00086F88" w:rsidRDefault="00721444" w:rsidP="006A3377">
      <w:pPr>
        <w:pStyle w:val="obycajnytext"/>
        <w:numPr>
          <w:ilvl w:val="0"/>
          <w:numId w:val="20"/>
        </w:numPr>
        <w:jc w:val="both"/>
        <w:rPr>
          <w:sz w:val="24"/>
          <w:szCs w:val="24"/>
        </w:rPr>
      </w:pPr>
      <w:r w:rsidRPr="00086F88">
        <w:rPr>
          <w:sz w:val="24"/>
          <w:szCs w:val="24"/>
        </w:rPr>
        <w:t>doklad, ktorý ho oprávňuje dodávať tovar, uskutočňovať stavebné práce, alebo poskytovať službu</w:t>
      </w:r>
      <w:r w:rsidR="00321D2F" w:rsidRPr="00086F88">
        <w:rPr>
          <w:sz w:val="24"/>
          <w:szCs w:val="24"/>
        </w:rPr>
        <w:t xml:space="preserve"> – nie starší ako 3 mesiace</w:t>
      </w:r>
      <w:r w:rsidR="00283AD3" w:rsidRPr="00086F88">
        <w:rPr>
          <w:sz w:val="24"/>
          <w:szCs w:val="24"/>
        </w:rPr>
        <w:t>;</w:t>
      </w:r>
      <w:r w:rsidRPr="00086F88">
        <w:rPr>
          <w:sz w:val="24"/>
          <w:szCs w:val="24"/>
        </w:rPr>
        <w:t xml:space="preserve"> </w:t>
      </w:r>
    </w:p>
    <w:p w14:paraId="2C945663" w14:textId="477A3247" w:rsidR="006C49C8" w:rsidRPr="00086F88" w:rsidRDefault="006C49C8" w:rsidP="006A3377">
      <w:pPr>
        <w:pStyle w:val="obycajnytext"/>
        <w:numPr>
          <w:ilvl w:val="0"/>
          <w:numId w:val="20"/>
        </w:numPr>
        <w:jc w:val="both"/>
        <w:rPr>
          <w:sz w:val="24"/>
          <w:szCs w:val="24"/>
        </w:rPr>
      </w:pPr>
      <w:r w:rsidRPr="00086F88">
        <w:rPr>
          <w:sz w:val="24"/>
          <w:szCs w:val="24"/>
        </w:rPr>
        <w:t>výpis z registra trestov</w:t>
      </w:r>
      <w:r w:rsidR="00321D2F" w:rsidRPr="00086F88">
        <w:rPr>
          <w:sz w:val="24"/>
          <w:szCs w:val="24"/>
        </w:rPr>
        <w:t xml:space="preserve"> – nie starší ako 3 mesiace;</w:t>
      </w:r>
    </w:p>
    <w:p w14:paraId="51C2EA0F" w14:textId="1FDD2DF0" w:rsidR="00721444" w:rsidRPr="00086F88" w:rsidRDefault="00721444" w:rsidP="006A3377">
      <w:pPr>
        <w:pStyle w:val="obycajnytext"/>
        <w:numPr>
          <w:ilvl w:val="0"/>
          <w:numId w:val="20"/>
        </w:numPr>
        <w:jc w:val="both"/>
        <w:rPr>
          <w:sz w:val="24"/>
          <w:szCs w:val="24"/>
        </w:rPr>
      </w:pPr>
      <w:r w:rsidRPr="00086F88">
        <w:rPr>
          <w:sz w:val="24"/>
          <w:szCs w:val="24"/>
        </w:rPr>
        <w:t>čestné prehlásenie, že dodávateľ nie je v</w:t>
      </w:r>
      <w:r w:rsidR="002A29E9" w:rsidRPr="00086F88">
        <w:rPr>
          <w:sz w:val="24"/>
          <w:szCs w:val="24"/>
        </w:rPr>
        <w:t xml:space="preserve"> </w:t>
      </w:r>
      <w:r w:rsidRPr="00086F88">
        <w:rPr>
          <w:sz w:val="24"/>
          <w:szCs w:val="24"/>
        </w:rPr>
        <w:t>konkurze alebo v</w:t>
      </w:r>
      <w:r w:rsidR="00321D2F" w:rsidRPr="00086F88">
        <w:rPr>
          <w:sz w:val="24"/>
          <w:szCs w:val="24"/>
        </w:rPr>
        <w:t> </w:t>
      </w:r>
      <w:r w:rsidRPr="00086F88">
        <w:rPr>
          <w:sz w:val="24"/>
          <w:szCs w:val="24"/>
        </w:rPr>
        <w:t>likvidácii</w:t>
      </w:r>
      <w:r w:rsidR="00321D2F" w:rsidRPr="00086F88">
        <w:rPr>
          <w:sz w:val="24"/>
          <w:szCs w:val="24"/>
        </w:rPr>
        <w:t>;</w:t>
      </w:r>
    </w:p>
    <w:p w14:paraId="3D9A0FF9" w14:textId="7044666B" w:rsidR="006A3377" w:rsidRPr="00086F88" w:rsidRDefault="006A3377" w:rsidP="006A3377">
      <w:pPr>
        <w:pStyle w:val="obycajnytext"/>
        <w:numPr>
          <w:ilvl w:val="0"/>
          <w:numId w:val="20"/>
        </w:numPr>
        <w:jc w:val="both"/>
        <w:rPr>
          <w:sz w:val="24"/>
          <w:szCs w:val="24"/>
        </w:rPr>
      </w:pPr>
      <w:r w:rsidRPr="00086F88">
        <w:rPr>
          <w:sz w:val="24"/>
          <w:szCs w:val="24"/>
        </w:rPr>
        <w:t>pri stavebných prácach referencie minimálne od dvoch užívateľov stavieb, ktorým v</w:t>
      </w:r>
      <w:r w:rsidR="002A29E9" w:rsidRPr="00086F88">
        <w:rPr>
          <w:sz w:val="24"/>
          <w:szCs w:val="24"/>
        </w:rPr>
        <w:t xml:space="preserve"> </w:t>
      </w:r>
      <w:r w:rsidRPr="00086F88">
        <w:rPr>
          <w:sz w:val="24"/>
          <w:szCs w:val="24"/>
        </w:rPr>
        <w:t xml:space="preserve">predchádzajúcich </w:t>
      </w:r>
      <w:r w:rsidR="00696568" w:rsidRPr="00086F88">
        <w:rPr>
          <w:sz w:val="24"/>
          <w:szCs w:val="24"/>
        </w:rPr>
        <w:t xml:space="preserve">5 </w:t>
      </w:r>
      <w:r w:rsidRPr="00086F88">
        <w:rPr>
          <w:sz w:val="24"/>
          <w:szCs w:val="24"/>
        </w:rPr>
        <w:t xml:space="preserve">rokoch uskutočnil stavebné práce </w:t>
      </w:r>
      <w:r w:rsidR="00696568" w:rsidRPr="00086F88">
        <w:rPr>
          <w:sz w:val="24"/>
          <w:szCs w:val="24"/>
        </w:rPr>
        <w:t>obdobného</w:t>
      </w:r>
      <w:r w:rsidRPr="00086F88">
        <w:rPr>
          <w:sz w:val="24"/>
          <w:szCs w:val="24"/>
        </w:rPr>
        <w:t xml:space="preserve"> charakteru približne v</w:t>
      </w:r>
      <w:r w:rsidR="002A29E9" w:rsidRPr="00086F88">
        <w:rPr>
          <w:sz w:val="24"/>
          <w:szCs w:val="24"/>
        </w:rPr>
        <w:t xml:space="preserve"> </w:t>
      </w:r>
      <w:r w:rsidRPr="00086F88">
        <w:rPr>
          <w:sz w:val="24"/>
          <w:szCs w:val="24"/>
        </w:rPr>
        <w:t>sume predpokladanej hodnoty stavebnej investície.</w:t>
      </w:r>
    </w:p>
    <w:p w14:paraId="5A63AB15" w14:textId="77777777" w:rsidR="00696568" w:rsidRPr="00086F88" w:rsidRDefault="00696568" w:rsidP="00696568">
      <w:pPr>
        <w:pStyle w:val="obycajnytext"/>
        <w:ind w:left="1145"/>
        <w:jc w:val="both"/>
        <w:rPr>
          <w:sz w:val="24"/>
          <w:szCs w:val="24"/>
        </w:rPr>
      </w:pPr>
    </w:p>
    <w:p w14:paraId="421608DA" w14:textId="77777777" w:rsidR="00086F88" w:rsidRPr="00086F88" w:rsidRDefault="00D759AB" w:rsidP="0053181A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086F88">
        <w:rPr>
          <w:rFonts w:eastAsia="Times New Roman" w:cs="Times New Roman"/>
          <w:szCs w:val="24"/>
        </w:rPr>
        <w:t>Žiadateľ</w:t>
      </w:r>
      <w:r w:rsidR="000E101C" w:rsidRPr="00086F88">
        <w:t>/prijímateľ</w:t>
      </w:r>
      <w:r w:rsidRPr="00086F88">
        <w:rPr>
          <w:rFonts w:eastAsia="Times New Roman" w:cs="Times New Roman"/>
          <w:szCs w:val="24"/>
        </w:rPr>
        <w:t xml:space="preserve"> musí získať minimálne tri cenové ponuky (každú od iného dodávateľa)</w:t>
      </w:r>
      <w:r w:rsidR="0053181A" w:rsidRPr="00086F88">
        <w:rPr>
          <w:rFonts w:eastAsia="Times New Roman" w:cs="Times New Roman"/>
          <w:szCs w:val="24"/>
        </w:rPr>
        <w:t xml:space="preserve">. </w:t>
      </w:r>
    </w:p>
    <w:p w14:paraId="598A1AF6" w14:textId="77777777" w:rsidR="00086F88" w:rsidRPr="00086F88" w:rsidRDefault="00086F88" w:rsidP="00086F88">
      <w:pPr>
        <w:pStyle w:val="Odsekzoznamu"/>
        <w:autoSpaceDE w:val="0"/>
        <w:autoSpaceDN w:val="0"/>
        <w:adjustRightInd w:val="0"/>
        <w:spacing w:after="0" w:line="240" w:lineRule="auto"/>
        <w:ind w:left="425"/>
        <w:jc w:val="both"/>
        <w:rPr>
          <w:rFonts w:eastAsia="Times New Roman" w:cs="Times New Roman"/>
          <w:szCs w:val="24"/>
        </w:rPr>
      </w:pPr>
    </w:p>
    <w:p w14:paraId="737C456D" w14:textId="269AA62E" w:rsidR="0053181A" w:rsidRPr="00086F88" w:rsidRDefault="0053181A" w:rsidP="001354DC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086F88">
        <w:rPr>
          <w:rFonts w:eastAsia="Times New Roman" w:cs="Times New Roman"/>
          <w:szCs w:val="24"/>
        </w:rPr>
        <w:t xml:space="preserve"> V</w:t>
      </w:r>
      <w:r w:rsidR="002A29E9" w:rsidRPr="00086F88">
        <w:rPr>
          <w:rFonts w:eastAsia="Times New Roman" w:cs="Times New Roman"/>
          <w:szCs w:val="24"/>
        </w:rPr>
        <w:t xml:space="preserve"> </w:t>
      </w:r>
      <w:r w:rsidR="00D759AB" w:rsidRPr="00086F88">
        <w:rPr>
          <w:rFonts w:eastAsia="Times New Roman" w:cs="Times New Roman"/>
          <w:szCs w:val="24"/>
        </w:rPr>
        <w:t>prípade, že ponuku môže poskytnúť len jediný dodávate</w:t>
      </w:r>
      <w:r w:rsidRPr="00086F88">
        <w:rPr>
          <w:rFonts w:eastAsia="Times New Roman" w:cs="Times New Roman"/>
          <w:szCs w:val="24"/>
        </w:rPr>
        <w:t xml:space="preserve">ľ (resp. len dvaja dodávatelia), resp. v </w:t>
      </w:r>
      <w:r w:rsidRPr="00086F88">
        <w:rPr>
          <w:rFonts w:cs="Times New Roman"/>
          <w:szCs w:val="24"/>
        </w:rPr>
        <w:t xml:space="preserve"> prípade, ak tovar, stavebné práce alebo služby</w:t>
      </w:r>
      <w:r w:rsidRPr="00086F88">
        <w:rPr>
          <w:rFonts w:cs="Times New Roman"/>
          <w:b/>
          <w:szCs w:val="24"/>
        </w:rPr>
        <w:t xml:space="preserve"> z technických dôvodov </w:t>
      </w:r>
      <w:r w:rsidRPr="00086F88">
        <w:rPr>
          <w:rFonts w:cs="Times New Roman"/>
          <w:szCs w:val="24"/>
        </w:rPr>
        <w:t>alebo z dôvodov vyplývajúcich</w:t>
      </w:r>
      <w:r w:rsidRPr="00086F88">
        <w:rPr>
          <w:rFonts w:cs="Times New Roman"/>
          <w:b/>
          <w:szCs w:val="24"/>
        </w:rPr>
        <w:t xml:space="preserve"> z výhradných práv </w:t>
      </w:r>
      <w:r w:rsidRPr="00086F88">
        <w:rPr>
          <w:rFonts w:cs="Times New Roman"/>
          <w:szCs w:val="24"/>
        </w:rPr>
        <w:t>môže poskytnúť</w:t>
      </w:r>
      <w:r w:rsidRPr="00086F88">
        <w:rPr>
          <w:rFonts w:cs="Times New Roman"/>
          <w:b/>
          <w:szCs w:val="24"/>
        </w:rPr>
        <w:t xml:space="preserve"> len určitý dodávateľ</w:t>
      </w:r>
      <w:r w:rsidRPr="00086F88">
        <w:rPr>
          <w:rFonts w:cs="Times New Roman"/>
          <w:szCs w:val="24"/>
        </w:rPr>
        <w:t xml:space="preserve">, </w:t>
      </w:r>
      <w:r w:rsidRPr="00086F88">
        <w:rPr>
          <w:rFonts w:cs="Times New Roman"/>
          <w:b/>
          <w:szCs w:val="24"/>
        </w:rPr>
        <w:t>akceptuje sa 1 cenová ponuka</w:t>
      </w:r>
      <w:r w:rsidRPr="00086F88">
        <w:rPr>
          <w:rFonts w:cs="Times New Roman"/>
          <w:szCs w:val="24"/>
        </w:rPr>
        <w:t>, tzn. žiadateľ</w:t>
      </w:r>
      <w:r w:rsidRPr="00A67AEE">
        <w:t>/prijímateľ</w:t>
      </w:r>
      <w:r w:rsidRPr="00086F88">
        <w:rPr>
          <w:rFonts w:cs="Times New Roman"/>
          <w:szCs w:val="24"/>
        </w:rPr>
        <w:t xml:space="preserve"> nemusí vykonávať výber dodávateľa min. z troch cenových ponúk. Uvedené je žiadateľ</w:t>
      </w:r>
      <w:r w:rsidRPr="00A67AEE">
        <w:t>/prijímateľ</w:t>
      </w:r>
      <w:r w:rsidRPr="00086F88">
        <w:rPr>
          <w:rFonts w:cs="Times New Roman"/>
          <w:szCs w:val="24"/>
        </w:rPr>
        <w:t xml:space="preserve"> povinný preukazne odôvodniť. Zároveň v týchto prípadoch </w:t>
      </w:r>
      <w:r w:rsidRPr="00086F88">
        <w:rPr>
          <w:rFonts w:cs="Times New Roman"/>
          <w:b/>
          <w:szCs w:val="24"/>
        </w:rPr>
        <w:t>musí žiadateľ</w:t>
      </w:r>
      <w:r w:rsidRPr="00086F88">
        <w:rPr>
          <w:b/>
        </w:rPr>
        <w:t>/prijímateľ</w:t>
      </w:r>
      <w:r w:rsidRPr="00086F88">
        <w:rPr>
          <w:rFonts w:cs="Times New Roman"/>
          <w:b/>
          <w:szCs w:val="24"/>
        </w:rPr>
        <w:t xml:space="preserve"> zverejniť výzvu na predkladanie ponúk </w:t>
      </w:r>
      <w:r w:rsidR="00D46C7F" w:rsidRPr="00086F88">
        <w:rPr>
          <w:rFonts w:cs="Times New Roman"/>
          <w:b/>
          <w:szCs w:val="24"/>
        </w:rPr>
        <w:t xml:space="preserve">aj </w:t>
      </w:r>
      <w:r w:rsidRPr="00086F88">
        <w:rPr>
          <w:rFonts w:cs="Times New Roman"/>
          <w:b/>
          <w:szCs w:val="24"/>
        </w:rPr>
        <w:t>v denníku s celoštátnou pôsobnosťou</w:t>
      </w:r>
      <w:r w:rsidRPr="00086F88">
        <w:rPr>
          <w:rFonts w:cs="Times New Roman"/>
          <w:szCs w:val="24"/>
        </w:rPr>
        <w:t xml:space="preserve">. </w:t>
      </w:r>
    </w:p>
    <w:p w14:paraId="15E5F8EC" w14:textId="77777777" w:rsidR="00086F88" w:rsidRPr="00086F88" w:rsidRDefault="00086F88" w:rsidP="00086F88">
      <w:pPr>
        <w:pStyle w:val="Odsekzoznamu"/>
        <w:autoSpaceDE w:val="0"/>
        <w:autoSpaceDN w:val="0"/>
        <w:adjustRightInd w:val="0"/>
        <w:spacing w:after="0" w:line="240" w:lineRule="auto"/>
        <w:ind w:left="425"/>
        <w:jc w:val="both"/>
        <w:rPr>
          <w:rFonts w:eastAsia="Times New Roman" w:cs="Times New Roman"/>
          <w:szCs w:val="24"/>
        </w:rPr>
      </w:pPr>
    </w:p>
    <w:p w14:paraId="01805366" w14:textId="77777777" w:rsidR="00D759AB" w:rsidRPr="00A67AEE" w:rsidRDefault="00D759AB" w:rsidP="00D759AB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Žiadateľ</w:t>
      </w:r>
      <w:r w:rsidR="000E101C" w:rsidRPr="00A67AEE">
        <w:t>/prijímateľ</w:t>
      </w:r>
      <w:r w:rsidRPr="00A67AEE">
        <w:rPr>
          <w:rFonts w:eastAsia="Times New Roman" w:cs="Times New Roman"/>
          <w:szCs w:val="24"/>
        </w:rPr>
        <w:t xml:space="preserve"> je povinný uzatvárať zmluvy alebo rámcové dohody s</w:t>
      </w:r>
      <w:r w:rsidR="002A29E9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dodávateľmi tovarov, stavebných prác a</w:t>
      </w:r>
      <w:r w:rsidR="002A29E9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služieb výlučne v</w:t>
      </w:r>
      <w:r w:rsidR="002A29E9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písomnej forme. Tieto zmluvy musia obsahovať ustanovenie, že oprávnení kontrolní zamestnanci budú môcť voči týmto dodávateľom uplatňovať kontrolu obchodných dokumentov a</w:t>
      </w:r>
      <w:r w:rsidR="002A29E9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vecnú kontrolu v</w:t>
      </w:r>
      <w:r w:rsidR="002A29E9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súvislosti s</w:t>
      </w:r>
      <w:r w:rsidR="002A29E9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realizáciou projektu.</w:t>
      </w:r>
    </w:p>
    <w:p w14:paraId="330C19A4" w14:textId="77777777" w:rsidR="00D46C7F" w:rsidRPr="00A67AEE" w:rsidRDefault="00D46C7F" w:rsidP="00D46C7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szCs w:val="24"/>
        </w:rPr>
      </w:pPr>
    </w:p>
    <w:p w14:paraId="72407B26" w14:textId="77777777" w:rsidR="00306D4B" w:rsidRPr="00A67AEE" w:rsidRDefault="00306D4B" w:rsidP="00903E4E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V</w:t>
      </w:r>
      <w:r w:rsidR="002A29E9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>prípade, že od zmluvy uzavretej medzi žiadateľom</w:t>
      </w:r>
      <w:r w:rsidR="000E101C" w:rsidRPr="00A67AEE">
        <w:t>/prijímateľom</w:t>
      </w:r>
      <w:r w:rsidRPr="00A67AEE">
        <w:rPr>
          <w:rFonts w:eastAsia="Times New Roman" w:cs="Times New Roman"/>
          <w:szCs w:val="24"/>
        </w:rPr>
        <w:t xml:space="preserve"> a</w:t>
      </w:r>
      <w:r w:rsidR="002A29E9" w:rsidRPr="00A67AEE">
        <w:rPr>
          <w:rFonts w:eastAsia="Times New Roman" w:cs="Times New Roman"/>
          <w:szCs w:val="24"/>
        </w:rPr>
        <w:t xml:space="preserve"> </w:t>
      </w:r>
      <w:r w:rsidRPr="00A67AEE">
        <w:rPr>
          <w:rFonts w:eastAsia="Times New Roman" w:cs="Times New Roman"/>
          <w:szCs w:val="24"/>
        </w:rPr>
        <w:t xml:space="preserve">dodávateľom jedna </w:t>
      </w:r>
      <w:bookmarkStart w:id="0" w:name="_GoBack"/>
      <w:bookmarkEnd w:id="0"/>
      <w:r w:rsidRPr="00A67AEE">
        <w:rPr>
          <w:rFonts w:eastAsia="Times New Roman" w:cs="Times New Roman"/>
          <w:szCs w:val="24"/>
        </w:rPr>
        <w:t>zo zmluvných strán odstúpi, je žiadateľ</w:t>
      </w:r>
      <w:r w:rsidR="000E101C" w:rsidRPr="00A67AEE">
        <w:t>/prijímateľ</w:t>
      </w:r>
      <w:r w:rsidRPr="00A67AEE">
        <w:rPr>
          <w:rFonts w:eastAsia="Times New Roman" w:cs="Times New Roman"/>
          <w:szCs w:val="24"/>
        </w:rPr>
        <w:t xml:space="preserve"> povinný požiadať PPA o povolenie </w:t>
      </w:r>
      <w:r w:rsidRPr="00A67AEE">
        <w:rPr>
          <w:rFonts w:eastAsia="Times New Roman" w:cs="Times New Roman"/>
          <w:szCs w:val="24"/>
        </w:rPr>
        <w:lastRenderedPageBreak/>
        <w:t>uskutočniť výber nového dodávateľa</w:t>
      </w:r>
      <w:r w:rsidR="00ED655B" w:rsidRPr="00A67AEE">
        <w:rPr>
          <w:rFonts w:eastAsia="Times New Roman" w:cs="Times New Roman"/>
          <w:szCs w:val="24"/>
        </w:rPr>
        <w:t>.</w:t>
      </w:r>
      <w:r w:rsidR="007411B4" w:rsidRPr="00A67AEE">
        <w:rPr>
          <w:rFonts w:eastAsia="Times New Roman" w:cs="Times New Roman"/>
          <w:szCs w:val="24"/>
        </w:rPr>
        <w:t xml:space="preserve"> K uskutočneniu výberu nového dodávateľa dáva PPA pred výberom písomný súhlas.</w:t>
      </w:r>
    </w:p>
    <w:p w14:paraId="2EC14C97" w14:textId="77777777" w:rsidR="00D46C7F" w:rsidRPr="00A67AEE" w:rsidRDefault="00D46C7F" w:rsidP="00D46C7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szCs w:val="24"/>
        </w:rPr>
      </w:pPr>
    </w:p>
    <w:p w14:paraId="48A40EC0" w14:textId="07EE9FC2" w:rsidR="00ED655B" w:rsidRPr="00A67AEE" w:rsidRDefault="00ED655B" w:rsidP="00ED655B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>Ak na</w:t>
      </w:r>
      <w:r w:rsidR="00D46C7F" w:rsidRPr="00A67AEE">
        <w:rPr>
          <w:rFonts w:eastAsia="Times New Roman" w:cs="Times New Roman"/>
          <w:szCs w:val="24"/>
        </w:rPr>
        <w:t>stane situácia uvedená v bode 1</w:t>
      </w:r>
      <w:r w:rsidR="00F2725A">
        <w:rPr>
          <w:rFonts w:eastAsia="Times New Roman" w:cs="Times New Roman"/>
          <w:szCs w:val="24"/>
        </w:rPr>
        <w:t>7</w:t>
      </w:r>
      <w:r w:rsidRPr="00A67AEE">
        <w:rPr>
          <w:rFonts w:eastAsia="Times New Roman" w:cs="Times New Roman"/>
          <w:szCs w:val="24"/>
        </w:rPr>
        <w:t xml:space="preserve"> a žiadateľ sa dohodne s dodávateľom, ktorý bol pri výbere dodávateľa druhý a ďalší v poradí, požiada PPA o schválenie zmeny dodávateľa, pričom PPA bude žiadateľovi/prijímateľovi akceptovať </w:t>
      </w:r>
      <w:r w:rsidR="00DE75E6" w:rsidRPr="00A67AEE">
        <w:rPr>
          <w:rFonts w:eastAsia="Times New Roman" w:cs="Times New Roman"/>
          <w:szCs w:val="24"/>
        </w:rPr>
        <w:t xml:space="preserve">len </w:t>
      </w:r>
      <w:r w:rsidRPr="00A67AEE">
        <w:rPr>
          <w:rFonts w:eastAsia="Times New Roman" w:cs="Times New Roman"/>
          <w:szCs w:val="24"/>
        </w:rPr>
        <w:t xml:space="preserve">sumu uvedenú </w:t>
      </w:r>
      <w:r w:rsidRPr="00A67AEE">
        <w:rPr>
          <w:rFonts w:cs="Times New Roman"/>
          <w:bCs/>
          <w:szCs w:val="24"/>
        </w:rPr>
        <w:t>v Rozhodnutí o schválení žiadosti o nenávratný finančný príspevok /  Zmluve o poskytnutí nenávratného finančného príspevku</w:t>
      </w:r>
      <w:r w:rsidR="0076192E" w:rsidRPr="00A67AEE">
        <w:rPr>
          <w:rFonts w:cs="Times New Roman"/>
          <w:bCs/>
          <w:szCs w:val="24"/>
        </w:rPr>
        <w:t>, t.</w:t>
      </w:r>
      <w:r w:rsidR="00AD5FED" w:rsidRPr="00A67AEE">
        <w:rPr>
          <w:rFonts w:cs="Times New Roman"/>
          <w:bCs/>
          <w:szCs w:val="24"/>
        </w:rPr>
        <w:t>j.</w:t>
      </w:r>
      <w:r w:rsidR="00D46C7F" w:rsidRPr="00A67AEE">
        <w:rPr>
          <w:rFonts w:cs="Times New Roman"/>
          <w:bCs/>
          <w:szCs w:val="24"/>
        </w:rPr>
        <w:t xml:space="preserve"> maximálne v sume, ktorú ponúkol prvý dodávateľ v poradí</w:t>
      </w:r>
      <w:r w:rsidRPr="00A67AEE">
        <w:rPr>
          <w:rFonts w:cs="Times New Roman"/>
          <w:bCs/>
          <w:szCs w:val="24"/>
        </w:rPr>
        <w:t>.</w:t>
      </w:r>
      <w:r w:rsidRPr="00A67AEE">
        <w:rPr>
          <w:rFonts w:eastAsia="Times New Roman" w:cs="Times New Roman"/>
          <w:szCs w:val="24"/>
        </w:rPr>
        <w:t xml:space="preserve"> K uskutočneniu zmeny dodávateľa dáva PPA pred zmenou dodávateľa písomný súhlas.</w:t>
      </w:r>
    </w:p>
    <w:p w14:paraId="58D6CA0B" w14:textId="77777777" w:rsidR="00D46C7F" w:rsidRPr="00A67AEE" w:rsidRDefault="00D46C7F" w:rsidP="00D46C7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szCs w:val="24"/>
        </w:rPr>
      </w:pPr>
    </w:p>
    <w:p w14:paraId="4311F039" w14:textId="12CB592B" w:rsidR="00C0615D" w:rsidRPr="00A67AEE" w:rsidRDefault="00C0615D" w:rsidP="00ED655B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425" w:hanging="425"/>
        <w:jc w:val="both"/>
        <w:rPr>
          <w:rFonts w:eastAsia="Times New Roman" w:cs="Times New Roman"/>
          <w:szCs w:val="24"/>
        </w:rPr>
      </w:pPr>
      <w:r w:rsidRPr="00A67AEE">
        <w:rPr>
          <w:rFonts w:eastAsia="Times New Roman" w:cs="Times New Roman"/>
          <w:szCs w:val="24"/>
        </w:rPr>
        <w:t xml:space="preserve">Pri opatrení 16 Spolupráca, </w:t>
      </w:r>
      <w:proofErr w:type="spellStart"/>
      <w:r w:rsidRPr="00A67AEE">
        <w:rPr>
          <w:rFonts w:eastAsia="Times New Roman" w:cs="Times New Roman"/>
          <w:szCs w:val="24"/>
        </w:rPr>
        <w:t>podopatrení</w:t>
      </w:r>
      <w:proofErr w:type="spellEnd"/>
      <w:r w:rsidRPr="00A67AEE">
        <w:rPr>
          <w:rFonts w:eastAsia="Times New Roman" w:cs="Times New Roman"/>
          <w:szCs w:val="24"/>
        </w:rPr>
        <w:t xml:space="preserve"> 16.4 </w:t>
      </w:r>
      <w:r w:rsidR="00F72A30" w:rsidRPr="00A67AEE">
        <w:rPr>
          <w:rFonts w:eastAsia="Times New Roman" w:cs="Times New Roman"/>
          <w:szCs w:val="24"/>
        </w:rPr>
        <w:t xml:space="preserve"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</w:t>
      </w:r>
      <w:r w:rsidRPr="00A67AEE">
        <w:rPr>
          <w:rFonts w:eastAsia="Times New Roman" w:cs="Times New Roman"/>
          <w:szCs w:val="24"/>
        </w:rPr>
        <w:t xml:space="preserve">môže obstarávanie tovarov, stavebných prác a služieb </w:t>
      </w:r>
      <w:r w:rsidR="00D46C7F" w:rsidRPr="00A67AEE">
        <w:rPr>
          <w:rFonts w:eastAsia="Times New Roman" w:cs="Times New Roman"/>
          <w:szCs w:val="24"/>
        </w:rPr>
        <w:t xml:space="preserve">pokiaľ súvisia s viacerými partnermi </w:t>
      </w:r>
      <w:r w:rsidRPr="00A67AEE">
        <w:rPr>
          <w:rFonts w:eastAsia="Times New Roman" w:cs="Times New Roman"/>
          <w:szCs w:val="24"/>
        </w:rPr>
        <w:t>vykonať za všetkých partnerov projektu generálny partner projektu v rámci jednej alebo niekoľkých výz</w:t>
      </w:r>
      <w:r w:rsidR="00F23B6D" w:rsidRPr="00A67AEE">
        <w:rPr>
          <w:rFonts w:eastAsia="Times New Roman" w:cs="Times New Roman"/>
          <w:szCs w:val="24"/>
        </w:rPr>
        <w:t>iev</w:t>
      </w:r>
      <w:r w:rsidRPr="00A67AEE">
        <w:rPr>
          <w:rFonts w:eastAsia="Times New Roman" w:cs="Times New Roman"/>
          <w:szCs w:val="24"/>
        </w:rPr>
        <w:t xml:space="preserve"> v závislosti od pre</w:t>
      </w:r>
      <w:r w:rsidR="00DE75E6" w:rsidRPr="00A67AEE">
        <w:rPr>
          <w:rFonts w:eastAsia="Times New Roman" w:cs="Times New Roman"/>
          <w:szCs w:val="24"/>
        </w:rPr>
        <w:t>dm</w:t>
      </w:r>
      <w:r w:rsidRPr="00A67AEE">
        <w:rPr>
          <w:rFonts w:eastAsia="Times New Roman" w:cs="Times New Roman"/>
          <w:szCs w:val="24"/>
        </w:rPr>
        <w:t>etu zákazky.</w:t>
      </w:r>
    </w:p>
    <w:p w14:paraId="22398796" w14:textId="77777777" w:rsidR="00D759AB" w:rsidRPr="00A67AEE" w:rsidRDefault="00D759AB" w:rsidP="00903E4E">
      <w:pPr>
        <w:tabs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1346E8" w14:textId="77777777" w:rsidR="00AE6B95" w:rsidRPr="00A67AEE" w:rsidRDefault="00AE6B95" w:rsidP="00AE6B95">
      <w:pPr>
        <w:pStyle w:val="Zkladntext3"/>
        <w:tabs>
          <w:tab w:val="clear" w:pos="567"/>
        </w:tabs>
        <w:spacing w:before="0" w:after="0" w:line="300" w:lineRule="exact"/>
        <w:ind w:right="0"/>
        <w:rPr>
          <w:b/>
          <w:bCs/>
        </w:rPr>
      </w:pPr>
      <w:r w:rsidRPr="00A67AEE">
        <w:rPr>
          <w:b/>
          <w:bCs/>
        </w:rPr>
        <w:t>Dokumentácia k obstarávaniu</w:t>
      </w:r>
    </w:p>
    <w:p w14:paraId="4293FBB6" w14:textId="77777777" w:rsidR="00AE6B95" w:rsidRPr="00A67AEE" w:rsidRDefault="00AE6B95" w:rsidP="00AE6B95">
      <w:pPr>
        <w:pStyle w:val="Zkladntext3"/>
        <w:tabs>
          <w:tab w:val="clear" w:pos="567"/>
        </w:tabs>
        <w:spacing w:before="0" w:after="0" w:line="300" w:lineRule="exact"/>
        <w:ind w:right="0"/>
        <w:rPr>
          <w:b/>
          <w:bCs/>
        </w:rPr>
      </w:pPr>
    </w:p>
    <w:p w14:paraId="422C4F42" w14:textId="77777777" w:rsidR="00AE6B95" w:rsidRPr="00A67AEE" w:rsidRDefault="00AE6B95" w:rsidP="00903E4E">
      <w:pPr>
        <w:pStyle w:val="Zkladntext"/>
        <w:spacing w:before="0" w:after="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Žiadateľ</w:t>
      </w:r>
      <w:r w:rsidR="000E101C" w:rsidRPr="00A67AEE">
        <w:rPr>
          <w:sz w:val="24"/>
          <w:szCs w:val="24"/>
          <w:lang w:val="sk-SK"/>
        </w:rPr>
        <w:t>/prijímateľ</w:t>
      </w:r>
      <w:r w:rsidRPr="00A67AEE">
        <w:rPr>
          <w:sz w:val="24"/>
          <w:szCs w:val="24"/>
          <w:lang w:val="sk-SK"/>
        </w:rPr>
        <w:t>, definovaný v</w:t>
      </w:r>
      <w:r w:rsidR="001D7C98" w:rsidRPr="00A67AEE">
        <w:rPr>
          <w:sz w:val="24"/>
          <w:szCs w:val="24"/>
          <w:lang w:val="sk-SK"/>
        </w:rPr>
        <w:t xml:space="preserve"> odseku (3), §8 zákona č. 343/2015 o verejnom obstarávaní</w:t>
      </w:r>
      <w:r w:rsidRPr="00A67AEE">
        <w:rPr>
          <w:sz w:val="24"/>
          <w:szCs w:val="24"/>
          <w:lang w:val="sk-SK"/>
        </w:rPr>
        <w:t>, predkladá PPA nasledovné doklady, súvisiace s</w:t>
      </w:r>
      <w:r w:rsidR="001D7C98" w:rsidRPr="00A67AEE">
        <w:rPr>
          <w:sz w:val="24"/>
          <w:szCs w:val="24"/>
          <w:lang w:val="sk-SK"/>
        </w:rPr>
        <w:t xml:space="preserve"> </w:t>
      </w:r>
      <w:r w:rsidRPr="00A67AEE">
        <w:rPr>
          <w:sz w:val="24"/>
          <w:szCs w:val="24"/>
          <w:lang w:val="sk-SK"/>
        </w:rPr>
        <w:t>výberom zmluvného partnera:</w:t>
      </w:r>
    </w:p>
    <w:p w14:paraId="38E95E29" w14:textId="77777777" w:rsidR="00AE6B95" w:rsidRPr="00A67AEE" w:rsidRDefault="00AE6B95" w:rsidP="00903E4E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 xml:space="preserve">originály </w:t>
      </w:r>
      <w:r w:rsidR="0017549C" w:rsidRPr="00A67AEE">
        <w:rPr>
          <w:b/>
          <w:sz w:val="24"/>
          <w:szCs w:val="24"/>
          <w:lang w:val="sk-SK"/>
        </w:rPr>
        <w:t>(prípadne úradne overené fotokópie)</w:t>
      </w:r>
      <w:r w:rsidR="0017549C" w:rsidRPr="00A67AEE">
        <w:rPr>
          <w:sz w:val="24"/>
          <w:szCs w:val="24"/>
          <w:lang w:val="sk-SK"/>
        </w:rPr>
        <w:t xml:space="preserve"> </w:t>
      </w:r>
      <w:r w:rsidR="006501A1" w:rsidRPr="00A67AEE">
        <w:rPr>
          <w:sz w:val="24"/>
          <w:szCs w:val="24"/>
          <w:lang w:val="sk-SK"/>
        </w:rPr>
        <w:t xml:space="preserve">minimálne </w:t>
      </w:r>
      <w:r w:rsidRPr="00A67AEE">
        <w:rPr>
          <w:sz w:val="24"/>
          <w:szCs w:val="24"/>
          <w:lang w:val="sk-SK"/>
        </w:rPr>
        <w:t xml:space="preserve">troch cenových ponúk, </w:t>
      </w:r>
      <w:r w:rsidR="006501A1" w:rsidRPr="00A67AEE">
        <w:rPr>
          <w:sz w:val="24"/>
          <w:szCs w:val="24"/>
          <w:lang w:val="sk-SK"/>
        </w:rPr>
        <w:t xml:space="preserve">spolu s dokladmi uvedenými v bode </w:t>
      </w:r>
      <w:r w:rsidR="0017549C" w:rsidRPr="00A67AEE">
        <w:rPr>
          <w:b/>
          <w:sz w:val="24"/>
          <w:szCs w:val="24"/>
          <w:lang w:val="sk-SK"/>
        </w:rPr>
        <w:t>13</w:t>
      </w:r>
      <w:r w:rsidR="006501A1" w:rsidRPr="00A67AEE">
        <w:rPr>
          <w:b/>
          <w:sz w:val="24"/>
          <w:szCs w:val="24"/>
          <w:lang w:val="sk-SK"/>
        </w:rPr>
        <w:t>, písmena a) až c)</w:t>
      </w:r>
      <w:r w:rsidR="006501A1" w:rsidRPr="00A67AEE">
        <w:rPr>
          <w:sz w:val="24"/>
          <w:szCs w:val="24"/>
          <w:lang w:val="sk-SK"/>
        </w:rPr>
        <w:t xml:space="preserve"> </w:t>
      </w:r>
      <w:r w:rsidR="005A2D75" w:rsidRPr="00A67AEE">
        <w:rPr>
          <w:b/>
          <w:sz w:val="24"/>
          <w:szCs w:val="24"/>
        </w:rPr>
        <w:t xml:space="preserve">nie staršie ako </w:t>
      </w:r>
      <w:r w:rsidR="006C49C8" w:rsidRPr="00A67AEE">
        <w:rPr>
          <w:b/>
          <w:sz w:val="24"/>
          <w:szCs w:val="24"/>
        </w:rPr>
        <w:t>3</w:t>
      </w:r>
      <w:r w:rsidR="005A2D75" w:rsidRPr="00A67AEE">
        <w:rPr>
          <w:b/>
          <w:sz w:val="24"/>
          <w:szCs w:val="24"/>
        </w:rPr>
        <w:t xml:space="preserve"> mesiac</w:t>
      </w:r>
      <w:r w:rsidR="006C49C8" w:rsidRPr="00A67AEE">
        <w:rPr>
          <w:b/>
          <w:sz w:val="24"/>
          <w:szCs w:val="24"/>
        </w:rPr>
        <w:t>e</w:t>
      </w:r>
      <w:r w:rsidR="005A2D75" w:rsidRPr="00A67AEE">
        <w:rPr>
          <w:sz w:val="24"/>
          <w:szCs w:val="24"/>
        </w:rPr>
        <w:t xml:space="preserve"> pred podaním na PPA</w:t>
      </w:r>
      <w:r w:rsidR="00283AD3" w:rsidRPr="00A67AEE">
        <w:rPr>
          <w:sz w:val="24"/>
          <w:szCs w:val="24"/>
        </w:rPr>
        <w:t>;</w:t>
      </w:r>
    </w:p>
    <w:p w14:paraId="6BCE13CC" w14:textId="05873726" w:rsidR="006501A1" w:rsidRPr="00A67AEE" w:rsidRDefault="006501A1" w:rsidP="00903E4E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doklad o vymenovaní komisie u právnických osôb</w:t>
      </w:r>
      <w:r w:rsidR="00283AD3" w:rsidRPr="00A67AEE">
        <w:rPr>
          <w:sz w:val="24"/>
          <w:szCs w:val="24"/>
          <w:lang w:val="sk-SK"/>
        </w:rPr>
        <w:t xml:space="preserve"> (prípadne aj od FO, ak vymenoval komisiu)</w:t>
      </w:r>
      <w:r w:rsidR="0024468F" w:rsidRPr="00A67AEE">
        <w:rPr>
          <w:sz w:val="24"/>
          <w:szCs w:val="24"/>
          <w:lang w:val="sk-SK"/>
        </w:rPr>
        <w:t xml:space="preserve"> - originál;</w:t>
      </w:r>
    </w:p>
    <w:p w14:paraId="5BDA6F32" w14:textId="793CC655" w:rsidR="006501A1" w:rsidRPr="00A67AEE" w:rsidRDefault="00AE6B95" w:rsidP="008471E7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zápisnicu z</w:t>
      </w:r>
      <w:r w:rsidR="006501A1" w:rsidRPr="00A67AEE">
        <w:rPr>
          <w:sz w:val="24"/>
          <w:szCs w:val="24"/>
          <w:lang w:val="sk-SK"/>
        </w:rPr>
        <w:t xml:space="preserve"> </w:t>
      </w:r>
      <w:r w:rsidRPr="00A67AEE">
        <w:rPr>
          <w:sz w:val="24"/>
          <w:szCs w:val="24"/>
          <w:lang w:val="sk-SK"/>
        </w:rPr>
        <w:t>vyhodnotenia ponúk s</w:t>
      </w:r>
      <w:r w:rsidR="0010214F" w:rsidRPr="00A67AEE">
        <w:rPr>
          <w:sz w:val="24"/>
          <w:szCs w:val="24"/>
          <w:lang w:val="sk-SK"/>
        </w:rPr>
        <w:t>o</w:t>
      </w:r>
      <w:r w:rsidRPr="00A67AEE">
        <w:rPr>
          <w:sz w:val="24"/>
          <w:szCs w:val="24"/>
          <w:lang w:val="sk-SK"/>
        </w:rPr>
        <w:t xml:space="preserve"> zdôvodnením výberu víťaznej ponuky</w:t>
      </w:r>
      <w:r w:rsidR="0024468F" w:rsidRPr="00A67AEE">
        <w:rPr>
          <w:sz w:val="24"/>
          <w:szCs w:val="24"/>
          <w:lang w:val="sk-SK"/>
        </w:rPr>
        <w:t xml:space="preserve"> - originál;</w:t>
      </w:r>
      <w:r w:rsidR="006501A1" w:rsidRPr="00A67AEE">
        <w:rPr>
          <w:sz w:val="24"/>
          <w:szCs w:val="24"/>
          <w:lang w:val="sk-SK"/>
        </w:rPr>
        <w:t xml:space="preserve"> </w:t>
      </w:r>
    </w:p>
    <w:p w14:paraId="65E8B531" w14:textId="0AF8FD70" w:rsidR="00D46C7F" w:rsidRPr="00A67AEE" w:rsidRDefault="00D46C7F" w:rsidP="006060A8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 xml:space="preserve">v prípade zaslania písomnej výzvy na predkladanie ponúk tieto písomné výzvy s preukazným dokladom z ich doručenia </w:t>
      </w:r>
      <w:r w:rsidR="006060A8" w:rsidRPr="00A67AEE">
        <w:rPr>
          <w:sz w:val="24"/>
          <w:szCs w:val="24"/>
          <w:lang w:val="sk-SK"/>
        </w:rPr>
        <w:t>s </w:t>
      </w:r>
      <w:r w:rsidR="008471E7" w:rsidRPr="00A67AEE">
        <w:rPr>
          <w:sz w:val="24"/>
          <w:szCs w:val="24"/>
          <w:lang w:val="sk-SK"/>
        </w:rPr>
        <w:t>uvedením</w:t>
      </w:r>
      <w:r w:rsidR="006060A8" w:rsidRPr="00A67AEE">
        <w:rPr>
          <w:sz w:val="24"/>
          <w:szCs w:val="24"/>
          <w:lang w:val="sk-SK"/>
        </w:rPr>
        <w:t xml:space="preserve"> dátumu doručenia</w:t>
      </w:r>
      <w:r w:rsidR="0024468F" w:rsidRPr="00A67AEE">
        <w:rPr>
          <w:sz w:val="24"/>
          <w:szCs w:val="24"/>
          <w:lang w:val="sk-SK"/>
        </w:rPr>
        <w:t xml:space="preserve"> - originál;</w:t>
      </w:r>
    </w:p>
    <w:p w14:paraId="0D1F5642" w14:textId="77777777" w:rsidR="0024468F" w:rsidRPr="00A67AEE" w:rsidRDefault="00AE6B95" w:rsidP="00903E4E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v prípade uverejnenia výzvy na predloženie ponúk v tlači predloží</w:t>
      </w:r>
      <w:r w:rsidR="0017549C" w:rsidRPr="00A67AEE">
        <w:rPr>
          <w:sz w:val="24"/>
          <w:szCs w:val="24"/>
          <w:lang w:val="sk-SK"/>
        </w:rPr>
        <w:t xml:space="preserve"> zverejnenú fotokópiu </w:t>
      </w:r>
      <w:r w:rsidRPr="00A67AEE">
        <w:rPr>
          <w:sz w:val="24"/>
          <w:szCs w:val="24"/>
          <w:lang w:val="sk-SK"/>
        </w:rPr>
        <w:t>inzerát</w:t>
      </w:r>
      <w:r w:rsidR="00396E0B" w:rsidRPr="00A67AEE">
        <w:rPr>
          <w:sz w:val="24"/>
          <w:szCs w:val="24"/>
          <w:lang w:val="sk-SK"/>
        </w:rPr>
        <w:t>u</w:t>
      </w:r>
      <w:r w:rsidR="006501A1" w:rsidRPr="00A67AEE">
        <w:rPr>
          <w:sz w:val="24"/>
          <w:szCs w:val="24"/>
          <w:lang w:val="sk-SK"/>
        </w:rPr>
        <w:t xml:space="preserve"> – v prípade, že nezískal od dodávateľov 3 cenové ponuky</w:t>
      </w:r>
    </w:p>
    <w:p w14:paraId="7BE2618E" w14:textId="50226F8E" w:rsidR="0024468F" w:rsidRPr="00A67AEE" w:rsidRDefault="0024468F" w:rsidP="0024468F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zmluvu uzatvorenú s dodávateľom originál (prípadne úradne overenú fotokópiu)</w:t>
      </w:r>
      <w:r w:rsidR="000F1215" w:rsidRPr="00A67AEE">
        <w:rPr>
          <w:sz w:val="24"/>
          <w:szCs w:val="24"/>
          <w:lang w:val="sk-SK"/>
        </w:rPr>
        <w:t>.</w:t>
      </w:r>
    </w:p>
    <w:p w14:paraId="4FE9CECA" w14:textId="77777777" w:rsidR="00396E0B" w:rsidRPr="00A67AEE" w:rsidRDefault="00396E0B" w:rsidP="00903E4E">
      <w:pPr>
        <w:pStyle w:val="Zkladntext"/>
        <w:spacing w:before="0" w:after="0"/>
        <w:rPr>
          <w:sz w:val="24"/>
          <w:szCs w:val="24"/>
          <w:lang w:val="sk-SK"/>
        </w:rPr>
      </w:pPr>
    </w:p>
    <w:p w14:paraId="57AEF632" w14:textId="77777777" w:rsidR="00AE6B95" w:rsidRPr="00A67AEE" w:rsidRDefault="00AE6B95" w:rsidP="00903E4E">
      <w:pPr>
        <w:pStyle w:val="obycajnytext"/>
        <w:jc w:val="both"/>
        <w:rPr>
          <w:sz w:val="24"/>
          <w:szCs w:val="24"/>
        </w:rPr>
      </w:pPr>
      <w:r w:rsidRPr="00A67AEE">
        <w:rPr>
          <w:sz w:val="24"/>
          <w:szCs w:val="24"/>
        </w:rPr>
        <w:t>Z</w:t>
      </w:r>
      <w:r w:rsidR="002A29E9" w:rsidRPr="00A67AEE">
        <w:rPr>
          <w:sz w:val="24"/>
          <w:szCs w:val="24"/>
        </w:rPr>
        <w:t xml:space="preserve"> </w:t>
      </w:r>
      <w:r w:rsidRPr="00A67AEE">
        <w:rPr>
          <w:sz w:val="24"/>
          <w:szCs w:val="24"/>
        </w:rPr>
        <w:t>vyhodnotenia ponúk žiadateľ</w:t>
      </w:r>
      <w:r w:rsidR="000E101C" w:rsidRPr="00A67AEE">
        <w:t>/</w:t>
      </w:r>
      <w:r w:rsidR="000E101C" w:rsidRPr="00A67AEE">
        <w:rPr>
          <w:sz w:val="24"/>
          <w:szCs w:val="24"/>
        </w:rPr>
        <w:t>prijímateľ</w:t>
      </w:r>
      <w:r w:rsidRPr="00A67AEE">
        <w:rPr>
          <w:sz w:val="24"/>
          <w:szCs w:val="24"/>
        </w:rPr>
        <w:t xml:space="preserve"> spíše zápisnicu, v</w:t>
      </w:r>
      <w:r w:rsidR="002A29E9" w:rsidRPr="00A67AEE">
        <w:rPr>
          <w:sz w:val="24"/>
          <w:szCs w:val="24"/>
        </w:rPr>
        <w:t xml:space="preserve"> </w:t>
      </w:r>
      <w:r w:rsidRPr="00A67AEE">
        <w:rPr>
          <w:sz w:val="24"/>
          <w:szCs w:val="24"/>
        </w:rPr>
        <w:t xml:space="preserve">ktorej uvedie: </w:t>
      </w:r>
    </w:p>
    <w:p w14:paraId="6E27BBB2" w14:textId="45BA4DAC" w:rsidR="006060A8" w:rsidRPr="00A67AEE" w:rsidRDefault="00D46C7F" w:rsidP="00D46C7F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spôsob, akým oslovil dodávateľov</w:t>
      </w:r>
      <w:r w:rsidR="006060A8" w:rsidRPr="00A67AEE">
        <w:rPr>
          <w:sz w:val="24"/>
          <w:szCs w:val="24"/>
          <w:lang w:val="sk-SK"/>
        </w:rPr>
        <w:t xml:space="preserve"> s dátumami prevzatia výzvy resp. s dátumom zverejnenia v</w:t>
      </w:r>
      <w:r w:rsidR="0024468F" w:rsidRPr="00A67AEE">
        <w:rPr>
          <w:sz w:val="24"/>
          <w:szCs w:val="24"/>
          <w:lang w:val="sk-SK"/>
        </w:rPr>
        <w:t> </w:t>
      </w:r>
      <w:r w:rsidR="006060A8" w:rsidRPr="00A67AEE">
        <w:rPr>
          <w:sz w:val="24"/>
          <w:szCs w:val="24"/>
          <w:lang w:val="sk-SK"/>
        </w:rPr>
        <w:t>tlači</w:t>
      </w:r>
      <w:r w:rsidR="0024468F" w:rsidRPr="00A67AEE">
        <w:rPr>
          <w:sz w:val="24"/>
          <w:szCs w:val="24"/>
          <w:lang w:val="sk-SK"/>
        </w:rPr>
        <w:t>;</w:t>
      </w:r>
    </w:p>
    <w:p w14:paraId="05588C36" w14:textId="436ACA34" w:rsidR="00D46C7F" w:rsidRPr="00A67AEE" w:rsidRDefault="00D46C7F" w:rsidP="00903E4E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zoznam dodávateľov (názov, sídlo, IČO), ktorí predložili ponuky s dátumom prijatia ponúk a s uvedením ponúknutej ceny</w:t>
      </w:r>
      <w:r w:rsidR="0024468F" w:rsidRPr="00A67AEE">
        <w:rPr>
          <w:sz w:val="24"/>
          <w:szCs w:val="24"/>
          <w:lang w:val="sk-SK"/>
        </w:rPr>
        <w:t xml:space="preserve">; </w:t>
      </w:r>
    </w:p>
    <w:p w14:paraId="3107A080" w14:textId="77777777" w:rsidR="00AE6B95" w:rsidRPr="00A67AEE" w:rsidRDefault="00AE6B95" w:rsidP="00903E4E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dátum otvárania obálok s</w:t>
      </w:r>
      <w:r w:rsidR="00903E4E" w:rsidRPr="00A67AEE">
        <w:rPr>
          <w:sz w:val="24"/>
          <w:szCs w:val="24"/>
          <w:lang w:val="sk-SK"/>
        </w:rPr>
        <w:t xml:space="preserve"> </w:t>
      </w:r>
      <w:r w:rsidRPr="00A67AEE">
        <w:rPr>
          <w:sz w:val="24"/>
          <w:szCs w:val="24"/>
          <w:lang w:val="sk-SK"/>
        </w:rPr>
        <w:t>jednotlivými ponukami a</w:t>
      </w:r>
      <w:r w:rsidR="00903E4E" w:rsidRPr="00A67AEE">
        <w:rPr>
          <w:sz w:val="24"/>
          <w:szCs w:val="24"/>
          <w:lang w:val="sk-SK"/>
        </w:rPr>
        <w:t xml:space="preserve"> </w:t>
      </w:r>
      <w:r w:rsidRPr="00A67AEE">
        <w:rPr>
          <w:sz w:val="24"/>
          <w:szCs w:val="24"/>
          <w:lang w:val="sk-SK"/>
        </w:rPr>
        <w:t>dátum vyhodnotenia ponúk</w:t>
      </w:r>
      <w:r w:rsidR="00283AD3" w:rsidRPr="00A67AEE">
        <w:rPr>
          <w:sz w:val="24"/>
          <w:szCs w:val="24"/>
          <w:lang w:val="sk-SK"/>
        </w:rPr>
        <w:t>;</w:t>
      </w:r>
    </w:p>
    <w:p w14:paraId="0CA520C6" w14:textId="4BCB3D43" w:rsidR="00AE6B95" w:rsidRPr="00A67AEE" w:rsidRDefault="00AE6B95" w:rsidP="00903E4E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spôsob akým postupoval pri výbere ponúk</w:t>
      </w:r>
      <w:r w:rsidR="0024468F" w:rsidRPr="00A67AEE">
        <w:rPr>
          <w:sz w:val="24"/>
          <w:szCs w:val="24"/>
          <w:lang w:val="sk-SK"/>
        </w:rPr>
        <w:t xml:space="preserve"> v prípade, že kritériom na vyhodnotenie ponúk nebola najnižšia cena ale ekonomicky najvýhodnejšia ponuka uvedie aj vzorec na </w:t>
      </w:r>
      <w:r w:rsidR="00DE75E6" w:rsidRPr="00A67AEE">
        <w:rPr>
          <w:sz w:val="24"/>
          <w:szCs w:val="24"/>
          <w:lang w:val="sk-SK"/>
        </w:rPr>
        <w:t>základe ktorého vypočítal ekonomicky najvýhodnešiu ponuku;</w:t>
      </w:r>
    </w:p>
    <w:p w14:paraId="35E71057" w14:textId="77777777" w:rsidR="00AE6B95" w:rsidRPr="00A67AEE" w:rsidRDefault="00AE6B95" w:rsidP="00903E4E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 xml:space="preserve">zdôvodnenie výberu víťaznej </w:t>
      </w:r>
      <w:r w:rsidR="00903E4E" w:rsidRPr="00A67AEE">
        <w:rPr>
          <w:sz w:val="24"/>
          <w:szCs w:val="24"/>
          <w:lang w:val="sk-SK"/>
        </w:rPr>
        <w:t xml:space="preserve">cenovej </w:t>
      </w:r>
      <w:r w:rsidRPr="00A67AEE">
        <w:rPr>
          <w:sz w:val="24"/>
          <w:szCs w:val="24"/>
          <w:lang w:val="sk-SK"/>
        </w:rPr>
        <w:t>ponuky</w:t>
      </w:r>
      <w:r w:rsidR="00283AD3" w:rsidRPr="00A67AEE">
        <w:rPr>
          <w:sz w:val="24"/>
          <w:szCs w:val="24"/>
          <w:lang w:val="sk-SK"/>
        </w:rPr>
        <w:t>;</w:t>
      </w:r>
    </w:p>
    <w:p w14:paraId="7C6AAD39" w14:textId="77777777" w:rsidR="00AE6B95" w:rsidRPr="00A67AEE" w:rsidRDefault="00AE6B95" w:rsidP="00903E4E">
      <w:pPr>
        <w:pStyle w:val="Zkladntext"/>
        <w:numPr>
          <w:ilvl w:val="0"/>
          <w:numId w:val="3"/>
        </w:numPr>
        <w:tabs>
          <w:tab w:val="num" w:pos="1440"/>
        </w:tabs>
        <w:spacing w:before="0" w:after="0"/>
        <w:ind w:left="1440"/>
        <w:rPr>
          <w:sz w:val="24"/>
          <w:szCs w:val="24"/>
          <w:lang w:val="sk-SK"/>
        </w:rPr>
      </w:pPr>
      <w:r w:rsidRPr="00A67AEE">
        <w:rPr>
          <w:sz w:val="24"/>
          <w:szCs w:val="24"/>
          <w:lang w:val="sk-SK"/>
        </w:rPr>
        <w:t>mená a</w:t>
      </w:r>
      <w:r w:rsidR="00903E4E" w:rsidRPr="00A67AEE">
        <w:rPr>
          <w:sz w:val="24"/>
          <w:szCs w:val="24"/>
          <w:lang w:val="sk-SK"/>
        </w:rPr>
        <w:t xml:space="preserve"> </w:t>
      </w:r>
      <w:r w:rsidRPr="00A67AEE">
        <w:rPr>
          <w:sz w:val="24"/>
          <w:szCs w:val="24"/>
          <w:lang w:val="sk-SK"/>
        </w:rPr>
        <w:t>priezviská predsedu a</w:t>
      </w:r>
      <w:r w:rsidR="00903E4E" w:rsidRPr="00A67AEE">
        <w:rPr>
          <w:sz w:val="24"/>
          <w:szCs w:val="24"/>
          <w:lang w:val="sk-SK"/>
        </w:rPr>
        <w:t xml:space="preserve"> </w:t>
      </w:r>
      <w:r w:rsidRPr="00A67AEE">
        <w:rPr>
          <w:sz w:val="24"/>
          <w:szCs w:val="24"/>
          <w:lang w:val="sk-SK"/>
        </w:rPr>
        <w:t>členov výberovej komisie s</w:t>
      </w:r>
      <w:r w:rsidR="00903E4E" w:rsidRPr="00A67AEE">
        <w:rPr>
          <w:sz w:val="24"/>
          <w:szCs w:val="24"/>
          <w:lang w:val="sk-SK"/>
        </w:rPr>
        <w:t xml:space="preserve"> </w:t>
      </w:r>
      <w:r w:rsidRPr="00A67AEE">
        <w:rPr>
          <w:sz w:val="24"/>
          <w:szCs w:val="24"/>
          <w:lang w:val="sk-SK"/>
        </w:rPr>
        <w:t>ich podpismi.</w:t>
      </w:r>
    </w:p>
    <w:p w14:paraId="238458D2" w14:textId="77777777" w:rsidR="00903E4E" w:rsidRDefault="00903E4E" w:rsidP="002356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063B11" w14:textId="77777777" w:rsidR="00DD04B8" w:rsidRPr="00A67AEE" w:rsidRDefault="00DD04B8" w:rsidP="002356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504689" w14:textId="77777777" w:rsidR="008471E7" w:rsidRPr="00A67AEE" w:rsidRDefault="008471E7" w:rsidP="0023564E">
      <w:pPr>
        <w:jc w:val="both"/>
        <w:rPr>
          <w:rFonts w:ascii="Times New Roman" w:hAnsi="Times New Roman" w:cs="Times New Roman"/>
          <w:sz w:val="24"/>
          <w:szCs w:val="24"/>
        </w:rPr>
      </w:pPr>
      <w:r w:rsidRPr="00A67AEE">
        <w:rPr>
          <w:rFonts w:ascii="Times New Roman" w:hAnsi="Times New Roman" w:cs="Times New Roman"/>
          <w:sz w:val="24"/>
          <w:szCs w:val="24"/>
        </w:rPr>
        <w:t>Toto usmernenie nadobúda účinnosť dňa 18.4.2016.</w:t>
      </w:r>
    </w:p>
    <w:p w14:paraId="4DAEABDE" w14:textId="77777777" w:rsidR="008471E7" w:rsidRDefault="008471E7" w:rsidP="002356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14D1F2" w14:textId="77777777" w:rsidR="00DD04B8" w:rsidRDefault="00DD04B8" w:rsidP="002356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021692" w14:textId="6F2E1C4A" w:rsidR="00A45E9D" w:rsidRPr="0065283E" w:rsidRDefault="0065283E" w:rsidP="0065283E">
      <w:pPr>
        <w:spacing w:after="0"/>
        <w:ind w:left="5700" w:firstLine="67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Juraj Kožuch, PhD.</w:t>
      </w:r>
    </w:p>
    <w:p w14:paraId="74289A3B" w14:textId="77777777" w:rsidR="00A45E9D" w:rsidRPr="0065283E" w:rsidRDefault="00A45E9D" w:rsidP="0065283E">
      <w:pPr>
        <w:pStyle w:val="Nzov"/>
        <w:rPr>
          <w:rFonts w:eastAsiaTheme="minorHAnsi"/>
          <w:b w:val="0"/>
          <w:bCs w:val="0"/>
          <w:sz w:val="24"/>
          <w:lang w:eastAsia="en-US"/>
        </w:rPr>
      </w:pPr>
      <w:r w:rsidRPr="0065283E">
        <w:rPr>
          <w:rFonts w:eastAsiaTheme="minorHAnsi"/>
          <w:b w:val="0"/>
          <w:bCs w:val="0"/>
          <w:sz w:val="24"/>
          <w:lang w:eastAsia="en-US"/>
        </w:rPr>
        <w:t xml:space="preserve"> </w:t>
      </w:r>
      <w:r w:rsidRPr="0065283E">
        <w:rPr>
          <w:rFonts w:eastAsiaTheme="minorHAnsi"/>
          <w:b w:val="0"/>
          <w:bCs w:val="0"/>
          <w:sz w:val="24"/>
          <w:lang w:eastAsia="en-US"/>
        </w:rPr>
        <w:tab/>
        <w:t xml:space="preserve">                          </w:t>
      </w:r>
      <w:r w:rsidRPr="0065283E">
        <w:rPr>
          <w:rFonts w:eastAsiaTheme="minorHAnsi"/>
          <w:b w:val="0"/>
          <w:bCs w:val="0"/>
          <w:sz w:val="24"/>
          <w:lang w:eastAsia="en-US"/>
        </w:rPr>
        <w:tab/>
      </w:r>
      <w:r w:rsidRPr="0065283E">
        <w:rPr>
          <w:rFonts w:eastAsiaTheme="minorHAnsi"/>
          <w:b w:val="0"/>
          <w:bCs w:val="0"/>
          <w:sz w:val="24"/>
          <w:lang w:eastAsia="en-US"/>
        </w:rPr>
        <w:tab/>
      </w:r>
      <w:r w:rsidRPr="0065283E">
        <w:rPr>
          <w:rFonts w:eastAsiaTheme="minorHAnsi"/>
          <w:b w:val="0"/>
          <w:bCs w:val="0"/>
          <w:sz w:val="24"/>
          <w:lang w:eastAsia="en-US"/>
        </w:rPr>
        <w:tab/>
      </w:r>
      <w:r w:rsidRPr="0065283E">
        <w:rPr>
          <w:rFonts w:eastAsiaTheme="minorHAnsi"/>
          <w:b w:val="0"/>
          <w:bCs w:val="0"/>
          <w:sz w:val="24"/>
          <w:lang w:eastAsia="en-US"/>
        </w:rPr>
        <w:tab/>
      </w:r>
      <w:r w:rsidRPr="0065283E">
        <w:rPr>
          <w:rFonts w:eastAsiaTheme="minorHAnsi"/>
          <w:b w:val="0"/>
          <w:bCs w:val="0"/>
          <w:sz w:val="24"/>
          <w:lang w:eastAsia="en-US"/>
        </w:rPr>
        <w:tab/>
        <w:t xml:space="preserve">generálny riaditeľ </w:t>
      </w:r>
    </w:p>
    <w:p w14:paraId="5B6A107A" w14:textId="77777777" w:rsidR="0065283E" w:rsidRDefault="0065283E" w:rsidP="00A45E9D">
      <w:pPr>
        <w:keepNext/>
        <w:rPr>
          <w:rFonts w:ascii="Times New Roman" w:hAnsi="Times New Roman" w:cs="Times New Roman"/>
          <w:sz w:val="24"/>
          <w:szCs w:val="24"/>
        </w:rPr>
      </w:pPr>
    </w:p>
    <w:p w14:paraId="0F070798" w14:textId="77777777" w:rsidR="0065283E" w:rsidRDefault="0065283E" w:rsidP="00A45E9D">
      <w:pPr>
        <w:keepNext/>
        <w:rPr>
          <w:rFonts w:ascii="Times New Roman" w:hAnsi="Times New Roman" w:cs="Times New Roman"/>
          <w:sz w:val="24"/>
          <w:szCs w:val="24"/>
        </w:rPr>
      </w:pPr>
    </w:p>
    <w:p w14:paraId="139630D2" w14:textId="77777777" w:rsidR="0065283E" w:rsidRDefault="0065283E" w:rsidP="0065283E">
      <w:pPr>
        <w:keepNext/>
        <w:jc w:val="both"/>
        <w:rPr>
          <w:rFonts w:ascii="Times New Roman" w:hAnsi="Times New Roman" w:cs="Times New Roman"/>
          <w:sz w:val="24"/>
          <w:szCs w:val="24"/>
        </w:rPr>
      </w:pPr>
    </w:p>
    <w:p w14:paraId="50BDC403" w14:textId="77777777" w:rsidR="00811146" w:rsidRDefault="00811146" w:rsidP="0065283E">
      <w:pPr>
        <w:keepNext/>
        <w:jc w:val="both"/>
        <w:rPr>
          <w:rFonts w:ascii="Times New Roman" w:hAnsi="Times New Roman" w:cs="Times New Roman"/>
          <w:sz w:val="24"/>
          <w:szCs w:val="24"/>
        </w:rPr>
      </w:pPr>
    </w:p>
    <w:p w14:paraId="1B157D1C" w14:textId="77777777" w:rsidR="00811146" w:rsidRDefault="00811146" w:rsidP="0065283E">
      <w:pPr>
        <w:keepNext/>
        <w:jc w:val="both"/>
        <w:rPr>
          <w:rFonts w:ascii="Times New Roman" w:hAnsi="Times New Roman" w:cs="Times New Roman"/>
          <w:sz w:val="24"/>
          <w:szCs w:val="24"/>
        </w:rPr>
      </w:pPr>
    </w:p>
    <w:p w14:paraId="03DBA79C" w14:textId="77777777" w:rsidR="0065283E" w:rsidRPr="0065283E" w:rsidRDefault="0065283E" w:rsidP="0065283E">
      <w:pPr>
        <w:keepNext/>
        <w:jc w:val="both"/>
        <w:rPr>
          <w:rFonts w:ascii="Times New Roman" w:hAnsi="Times New Roman" w:cs="Times New Roman"/>
          <w:sz w:val="24"/>
          <w:szCs w:val="24"/>
        </w:rPr>
      </w:pPr>
    </w:p>
    <w:p w14:paraId="5267931A" w14:textId="77777777" w:rsidR="00A45E9D" w:rsidRDefault="00A45E9D" w:rsidP="00A45E9D">
      <w:pPr>
        <w:ind w:left="720"/>
        <w:jc w:val="both"/>
      </w:pPr>
    </w:p>
    <w:p w14:paraId="10B7E175" w14:textId="77777777" w:rsidR="00662162" w:rsidRDefault="00662162" w:rsidP="00A45E9D">
      <w:pPr>
        <w:ind w:left="720"/>
        <w:jc w:val="both"/>
      </w:pPr>
    </w:p>
    <w:p w14:paraId="6A8321C9" w14:textId="77777777" w:rsidR="00A45E9D" w:rsidRDefault="00A45E9D" w:rsidP="00A45E9D">
      <w:pPr>
        <w:ind w:left="720"/>
        <w:jc w:val="both"/>
      </w:pPr>
    </w:p>
    <w:p w14:paraId="43B417F3" w14:textId="77777777" w:rsidR="00A45E9D" w:rsidRDefault="00A45E9D" w:rsidP="00A45E9D">
      <w:pPr>
        <w:ind w:left="720"/>
        <w:jc w:val="both"/>
      </w:pPr>
    </w:p>
    <w:p w14:paraId="6F07AFBF" w14:textId="77777777" w:rsidR="00A45E9D" w:rsidRDefault="00A45E9D" w:rsidP="00A45E9D">
      <w:pPr>
        <w:ind w:left="720"/>
        <w:jc w:val="both"/>
      </w:pPr>
    </w:p>
    <w:p w14:paraId="14EE36DD" w14:textId="77777777" w:rsidR="00A45E9D" w:rsidRDefault="00A45E9D" w:rsidP="00A45E9D">
      <w:pPr>
        <w:ind w:left="720"/>
        <w:jc w:val="both"/>
      </w:pPr>
    </w:p>
    <w:p w14:paraId="615535E9" w14:textId="77777777" w:rsidR="00A45E9D" w:rsidRDefault="00A45E9D" w:rsidP="002356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369510" w14:textId="77777777" w:rsidR="00DD04B8" w:rsidRDefault="00DD04B8" w:rsidP="002356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016886" w14:textId="77777777" w:rsidR="00DD04B8" w:rsidRDefault="00DD04B8" w:rsidP="002356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AFBDC8" w14:textId="77777777" w:rsidR="00DD04B8" w:rsidRPr="00A67AEE" w:rsidRDefault="00DD04B8" w:rsidP="0023564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2BB8EE" w14:textId="086464AE" w:rsidR="0045325C" w:rsidRPr="00A67AEE" w:rsidRDefault="0045325C" w:rsidP="0045325C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65283E">
        <w:rPr>
          <w:rFonts w:ascii="Times New Roman" w:eastAsia="Times New Roman" w:hAnsi="Times New Roman" w:cs="Times New Roman"/>
          <w:sz w:val="18"/>
          <w:szCs w:val="18"/>
          <w:vertAlign w:val="superscript"/>
          <w:lang w:eastAsia="sk-SK"/>
        </w:rPr>
        <w:t>28)</w:t>
      </w:r>
      <w:r w:rsidR="0065283E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Pr="00A67AEE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Napríklad nariadenie Európskeho parlamentu a Rady (EÚ) č. 1305/2013 zo 17. decembra 2013 o podpore rozvoja vidieka prostredníctvom Európskeho poľnohospodárskeho fondu pre rozvoj vidieka (EPFRV) a o zrušení nariadenia Rady (ES) č. 1698/2005 (Ú. v. EÚ L 347, 20.12.2013) v platnom znení, nariadenie Európskeho parlamentu a Rady (EÚ) č. 1308/2013 zo 17. decembra 2013, ktorým sa vytvára spoločná organizácia trhov s poľnohospodárskymi výrobkami a ktorým sa zrušujú nariadenia Rady (EHS) č. 922/72, (EHS) č. 234/79, (ES) č. 1037/2001 a (ES) č. 1234/2007 (Ú. v. EÚ L 347, 20. 12. 2013) v platnom znení. </w:t>
      </w:r>
    </w:p>
    <w:p w14:paraId="7A260E0D" w14:textId="09B22A57" w:rsidR="0045325C" w:rsidRPr="00A67AEE" w:rsidRDefault="0045325C" w:rsidP="0065283E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65283E">
        <w:rPr>
          <w:rFonts w:ascii="Times New Roman" w:eastAsia="Times New Roman" w:hAnsi="Times New Roman" w:cs="Times New Roman"/>
          <w:sz w:val="18"/>
          <w:szCs w:val="18"/>
          <w:vertAlign w:val="superscript"/>
          <w:lang w:eastAsia="sk-SK"/>
        </w:rPr>
        <w:t>29)</w:t>
      </w:r>
      <w:r w:rsidR="0065283E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Pr="00A67AEE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Napríklad nariadenie (EÚ) č. 1305/2013 v platnom znení, nariadenie Európskeho parlamentu a Rady (EÚ) č. 508/2014 z 15. mája 2014 o Európskom námornom a rybárskom Fonde, ktorým sa zrušujú nariadenia Rady (ES) č. 2328/2003, (ES) č. 861/2006, (ES) č. 1198/2006 a (ES) č.791/2007 a nariadenie Európskeho parlamentu a Rady (EÚ) č. 1255/2011 (Ú. v. EÚ L 149, 20.5.2014) v platnom znení. </w:t>
      </w:r>
    </w:p>
    <w:p w14:paraId="20F604CE" w14:textId="77777777" w:rsidR="00183982" w:rsidRPr="00A67AEE" w:rsidRDefault="00183982">
      <w:pPr>
        <w:rPr>
          <w:rFonts w:ascii="Times New Roman" w:hAnsi="Times New Roman" w:cs="Times New Roman"/>
          <w:sz w:val="24"/>
          <w:szCs w:val="24"/>
        </w:rPr>
      </w:pPr>
    </w:p>
    <w:sectPr w:rsidR="00183982" w:rsidRPr="00A67AEE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D7C227" w14:textId="77777777" w:rsidR="00DC3568" w:rsidRDefault="00DC3568" w:rsidP="007411B4">
      <w:pPr>
        <w:spacing w:after="0" w:line="240" w:lineRule="auto"/>
      </w:pPr>
      <w:r>
        <w:separator/>
      </w:r>
    </w:p>
  </w:endnote>
  <w:endnote w:type="continuationSeparator" w:id="0">
    <w:p w14:paraId="7034BD3A" w14:textId="77777777" w:rsidR="00DC3568" w:rsidRDefault="00DC3568" w:rsidP="007411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91861657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643CFCA8" w14:textId="77777777" w:rsidR="007411B4" w:rsidRDefault="007411B4">
            <w:pPr>
              <w:pStyle w:val="Pta"/>
              <w:jc w:val="right"/>
            </w:pP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54650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54650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2B5AD1A" w14:textId="77777777" w:rsidR="007411B4" w:rsidRDefault="007411B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6BEFAA" w14:textId="77777777" w:rsidR="00DC3568" w:rsidRDefault="00DC3568" w:rsidP="007411B4">
      <w:pPr>
        <w:spacing w:after="0" w:line="240" w:lineRule="auto"/>
      </w:pPr>
      <w:r>
        <w:separator/>
      </w:r>
    </w:p>
  </w:footnote>
  <w:footnote w:type="continuationSeparator" w:id="0">
    <w:p w14:paraId="76E4B7AB" w14:textId="77777777" w:rsidR="00DC3568" w:rsidRDefault="00DC3568" w:rsidP="007411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A366F0B"/>
    <w:multiLevelType w:val="hybridMultilevel"/>
    <w:tmpl w:val="882EE51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866FE1"/>
    <w:multiLevelType w:val="hybridMultilevel"/>
    <w:tmpl w:val="D7542E0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 w15:restartNumberingAfterBreak="0">
    <w:nsid w:val="1BD874BF"/>
    <w:multiLevelType w:val="hybridMultilevel"/>
    <w:tmpl w:val="F816FCA2"/>
    <w:lvl w:ilvl="0" w:tplc="39BA004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68EEDC4">
      <w:start w:val="1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C3F53A7"/>
    <w:multiLevelType w:val="hybridMultilevel"/>
    <w:tmpl w:val="578E76A2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8A6B1C"/>
    <w:multiLevelType w:val="hybridMultilevel"/>
    <w:tmpl w:val="9B72E97C"/>
    <w:lvl w:ilvl="0" w:tplc="68FADC72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D579A8"/>
    <w:multiLevelType w:val="hybridMultilevel"/>
    <w:tmpl w:val="D4124676"/>
    <w:lvl w:ilvl="0" w:tplc="68FADC72">
      <w:start w:val="1"/>
      <w:numFmt w:val="decimal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F56769"/>
    <w:multiLevelType w:val="hybridMultilevel"/>
    <w:tmpl w:val="F9480C62"/>
    <w:lvl w:ilvl="0" w:tplc="D252262E">
      <w:start w:val="1"/>
      <w:numFmt w:val="bullet"/>
      <w:lvlText w:val="-"/>
      <w:lvlJc w:val="left"/>
      <w:pPr>
        <w:tabs>
          <w:tab w:val="num" w:pos="1920"/>
        </w:tabs>
        <w:ind w:left="19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Times New Roman" w:hint="default"/>
      </w:rPr>
    </w:lvl>
  </w:abstractNum>
  <w:abstractNum w:abstractNumId="8" w15:restartNumberingAfterBreak="0">
    <w:nsid w:val="3B393E74"/>
    <w:multiLevelType w:val="hybridMultilevel"/>
    <w:tmpl w:val="4FF00B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B95816"/>
    <w:multiLevelType w:val="multilevel"/>
    <w:tmpl w:val="EC7606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50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44912C27"/>
    <w:multiLevelType w:val="hybridMultilevel"/>
    <w:tmpl w:val="01D8178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2A0D9F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897A7F"/>
    <w:multiLevelType w:val="hybridMultilevel"/>
    <w:tmpl w:val="B4BE844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730436"/>
    <w:multiLevelType w:val="hybridMultilevel"/>
    <w:tmpl w:val="7256E49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B302C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FBE28F4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CAA3E03"/>
    <w:multiLevelType w:val="hybridMultilevel"/>
    <w:tmpl w:val="51DA93F4"/>
    <w:lvl w:ilvl="0" w:tplc="612EC04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6A058A"/>
    <w:multiLevelType w:val="hybridMultilevel"/>
    <w:tmpl w:val="07BC06D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6F20A8C">
      <w:start w:val="1"/>
      <w:numFmt w:val="decimal"/>
      <w:lvlText w:val="%2."/>
      <w:lvlJc w:val="left"/>
      <w:pPr>
        <w:tabs>
          <w:tab w:val="num" w:pos="1743"/>
        </w:tabs>
        <w:ind w:left="1743" w:hanging="663"/>
      </w:pPr>
      <w:rPr>
        <w:rFonts w:hint="default"/>
        <w:b/>
        <w:i w:val="0"/>
      </w:rPr>
    </w:lvl>
    <w:lvl w:ilvl="2" w:tplc="A7701F46">
      <w:start w:val="3"/>
      <w:numFmt w:val="upp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106D22"/>
    <w:multiLevelType w:val="multilevel"/>
    <w:tmpl w:val="42C25B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7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8" w15:restartNumberingAfterBreak="0">
    <w:nsid w:val="6A4E7576"/>
    <w:multiLevelType w:val="hybridMultilevel"/>
    <w:tmpl w:val="289434D0"/>
    <w:lvl w:ilvl="0" w:tplc="8B302CBE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ACF5465"/>
    <w:multiLevelType w:val="hybridMultilevel"/>
    <w:tmpl w:val="DA462D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3D5B95"/>
    <w:multiLevelType w:val="multilevel"/>
    <w:tmpl w:val="42C25B42"/>
    <w:lvl w:ilvl="0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num w:numId="1">
    <w:abstractNumId w:val="17"/>
  </w:num>
  <w:num w:numId="2">
    <w:abstractNumId w:val="20"/>
  </w:num>
  <w:num w:numId="3">
    <w:abstractNumId w:val="7"/>
  </w:num>
  <w:num w:numId="4">
    <w:abstractNumId w:val="16"/>
  </w:num>
  <w:num w:numId="5">
    <w:abstractNumId w:val="1"/>
  </w:num>
  <w:num w:numId="6">
    <w:abstractNumId w:val="14"/>
  </w:num>
  <w:num w:numId="7">
    <w:abstractNumId w:val="13"/>
  </w:num>
  <w:num w:numId="8">
    <w:abstractNumId w:val="15"/>
  </w:num>
  <w:num w:numId="9">
    <w:abstractNumId w:val="0"/>
  </w:num>
  <w:num w:numId="10">
    <w:abstractNumId w:val="9"/>
  </w:num>
  <w:num w:numId="11">
    <w:abstractNumId w:val="18"/>
  </w:num>
  <w:num w:numId="12">
    <w:abstractNumId w:val="19"/>
  </w:num>
  <w:num w:numId="13">
    <w:abstractNumId w:val="11"/>
  </w:num>
  <w:num w:numId="14">
    <w:abstractNumId w:val="12"/>
  </w:num>
  <w:num w:numId="15">
    <w:abstractNumId w:val="6"/>
  </w:num>
  <w:num w:numId="16">
    <w:abstractNumId w:val="10"/>
  </w:num>
  <w:num w:numId="17">
    <w:abstractNumId w:val="8"/>
  </w:num>
  <w:num w:numId="18">
    <w:abstractNumId w:val="4"/>
  </w:num>
  <w:num w:numId="19">
    <w:abstractNumId w:val="3"/>
  </w:num>
  <w:num w:numId="20">
    <w:abstractNumId w:val="2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0F40"/>
    <w:rsid w:val="0000116D"/>
    <w:rsid w:val="000232DE"/>
    <w:rsid w:val="00037D51"/>
    <w:rsid w:val="00040B00"/>
    <w:rsid w:val="00086F88"/>
    <w:rsid w:val="000A7049"/>
    <w:rsid w:val="000E101C"/>
    <w:rsid w:val="000F1215"/>
    <w:rsid w:val="0010214F"/>
    <w:rsid w:val="00141140"/>
    <w:rsid w:val="00171580"/>
    <w:rsid w:val="0017549C"/>
    <w:rsid w:val="00183982"/>
    <w:rsid w:val="001B7F7B"/>
    <w:rsid w:val="001D7C98"/>
    <w:rsid w:val="0023564E"/>
    <w:rsid w:val="0024468F"/>
    <w:rsid w:val="00245CD9"/>
    <w:rsid w:val="0026701C"/>
    <w:rsid w:val="00283AD3"/>
    <w:rsid w:val="002876CC"/>
    <w:rsid w:val="002A29E9"/>
    <w:rsid w:val="002C39AD"/>
    <w:rsid w:val="002F2DBA"/>
    <w:rsid w:val="00306D4B"/>
    <w:rsid w:val="00321D2F"/>
    <w:rsid w:val="00335EB2"/>
    <w:rsid w:val="00345475"/>
    <w:rsid w:val="00354650"/>
    <w:rsid w:val="003636C5"/>
    <w:rsid w:val="00396E0B"/>
    <w:rsid w:val="003A102F"/>
    <w:rsid w:val="003A2297"/>
    <w:rsid w:val="0045325C"/>
    <w:rsid w:val="004D380C"/>
    <w:rsid w:val="004F5E95"/>
    <w:rsid w:val="00517454"/>
    <w:rsid w:val="0053181A"/>
    <w:rsid w:val="0057059B"/>
    <w:rsid w:val="005A2D75"/>
    <w:rsid w:val="005B4D95"/>
    <w:rsid w:val="005C5B72"/>
    <w:rsid w:val="005E2A92"/>
    <w:rsid w:val="006060A8"/>
    <w:rsid w:val="0062280F"/>
    <w:rsid w:val="006501A1"/>
    <w:rsid w:val="0065283E"/>
    <w:rsid w:val="00662162"/>
    <w:rsid w:val="00662DE7"/>
    <w:rsid w:val="00681F1A"/>
    <w:rsid w:val="00696568"/>
    <w:rsid w:val="006A3377"/>
    <w:rsid w:val="006C49C8"/>
    <w:rsid w:val="006C5300"/>
    <w:rsid w:val="00721444"/>
    <w:rsid w:val="00732611"/>
    <w:rsid w:val="00737C84"/>
    <w:rsid w:val="007411B4"/>
    <w:rsid w:val="0076192E"/>
    <w:rsid w:val="00784731"/>
    <w:rsid w:val="007B7264"/>
    <w:rsid w:val="007D147B"/>
    <w:rsid w:val="007F0493"/>
    <w:rsid w:val="00811146"/>
    <w:rsid w:val="008471E7"/>
    <w:rsid w:val="008554FF"/>
    <w:rsid w:val="00892AEA"/>
    <w:rsid w:val="008C5EF6"/>
    <w:rsid w:val="00903E4E"/>
    <w:rsid w:val="00930F5A"/>
    <w:rsid w:val="009C6179"/>
    <w:rsid w:val="00A06E0A"/>
    <w:rsid w:val="00A45E9D"/>
    <w:rsid w:val="00A67AEE"/>
    <w:rsid w:val="00AA0F40"/>
    <w:rsid w:val="00AA28CF"/>
    <w:rsid w:val="00AD5FED"/>
    <w:rsid w:val="00AE6B95"/>
    <w:rsid w:val="00B14FB3"/>
    <w:rsid w:val="00BA38DD"/>
    <w:rsid w:val="00C0615D"/>
    <w:rsid w:val="00C24DF7"/>
    <w:rsid w:val="00C347F2"/>
    <w:rsid w:val="00C92567"/>
    <w:rsid w:val="00CD6FE2"/>
    <w:rsid w:val="00D46C7F"/>
    <w:rsid w:val="00D650F2"/>
    <w:rsid w:val="00D70FA8"/>
    <w:rsid w:val="00D759AB"/>
    <w:rsid w:val="00DC3568"/>
    <w:rsid w:val="00DD04B8"/>
    <w:rsid w:val="00DD6685"/>
    <w:rsid w:val="00DE75E6"/>
    <w:rsid w:val="00E13FCF"/>
    <w:rsid w:val="00E145D6"/>
    <w:rsid w:val="00E16EA8"/>
    <w:rsid w:val="00E4497F"/>
    <w:rsid w:val="00E65A9A"/>
    <w:rsid w:val="00ED655B"/>
    <w:rsid w:val="00EE6A55"/>
    <w:rsid w:val="00F23B6D"/>
    <w:rsid w:val="00F2725A"/>
    <w:rsid w:val="00F410D5"/>
    <w:rsid w:val="00F72A30"/>
    <w:rsid w:val="00F9532A"/>
    <w:rsid w:val="00FC6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F8E534"/>
  <w15:docId w15:val="{048EAD87-87B1-491C-852C-97AC8AAA8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qFormat/>
    <w:rsid w:val="00AE6B95"/>
    <w:pPr>
      <w:keepNext/>
      <w:autoSpaceDE w:val="0"/>
      <w:autoSpaceDN w:val="0"/>
      <w:spacing w:before="100" w:after="100" w:line="240" w:lineRule="auto"/>
      <w:outlineLvl w:val="2"/>
    </w:pPr>
    <w:rPr>
      <w:rFonts w:ascii="Times New Roman" w:eastAsia="Times New Roman" w:hAnsi="Times New Roman" w:cs="Times New Roman"/>
      <w:b/>
      <w:bCs/>
      <w:noProof/>
      <w:sz w:val="24"/>
      <w:szCs w:val="26"/>
      <w:lang w:eastAsia="sk-SK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636C5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AE6B95"/>
    <w:rPr>
      <w:rFonts w:ascii="Times New Roman" w:eastAsia="Times New Roman" w:hAnsi="Times New Roman" w:cs="Times New Roman"/>
      <w:b/>
      <w:bCs/>
      <w:noProof/>
      <w:sz w:val="24"/>
      <w:szCs w:val="26"/>
      <w:lang w:eastAsia="sk-SK"/>
    </w:rPr>
  </w:style>
  <w:style w:type="paragraph" w:styleId="Zkladntext3">
    <w:name w:val="Body Text 3"/>
    <w:basedOn w:val="Normlny"/>
    <w:link w:val="Zkladntext3Char"/>
    <w:semiHidden/>
    <w:rsid w:val="00AE6B95"/>
    <w:pPr>
      <w:tabs>
        <w:tab w:val="left" w:pos="567"/>
      </w:tabs>
      <w:autoSpaceDE w:val="0"/>
      <w:autoSpaceDN w:val="0"/>
      <w:spacing w:before="100" w:after="10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AE6B9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AE6B95"/>
    <w:pPr>
      <w:widowControl w:val="0"/>
      <w:spacing w:before="120" w:after="120" w:line="240" w:lineRule="auto"/>
      <w:ind w:left="426"/>
      <w:jc w:val="both"/>
    </w:pPr>
    <w:rPr>
      <w:rFonts w:ascii="Times New Roman" w:eastAsia="Times New Roman" w:hAnsi="Times New Roman" w:cs="Times New Roman"/>
      <w:sz w:val="24"/>
      <w:szCs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AE6B95"/>
    <w:rPr>
      <w:rFonts w:ascii="Times New Roman" w:eastAsia="Times New Roman" w:hAnsi="Times New Roman" w:cs="Times New Roman"/>
      <w:sz w:val="24"/>
      <w:szCs w:val="24"/>
      <w:lang w:val="cs-CZ" w:eastAsia="sk-SK"/>
    </w:rPr>
  </w:style>
  <w:style w:type="paragraph" w:customStyle="1" w:styleId="obycajnytext">
    <w:name w:val="obycajny text"/>
    <w:basedOn w:val="Normlny"/>
    <w:rsid w:val="00AE6B9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sk-SK"/>
    </w:rPr>
  </w:style>
  <w:style w:type="paragraph" w:styleId="Zkladntext">
    <w:name w:val="Body Text"/>
    <w:aliases w:val="b"/>
    <w:basedOn w:val="Normlny"/>
    <w:link w:val="ZkladntextChar"/>
    <w:semiHidden/>
    <w:rsid w:val="00AE6B95"/>
    <w:pPr>
      <w:autoSpaceDE w:val="0"/>
      <w:autoSpaceDN w:val="0"/>
      <w:spacing w:before="20" w:after="20" w:line="240" w:lineRule="auto"/>
      <w:jc w:val="both"/>
    </w:pPr>
    <w:rPr>
      <w:rFonts w:ascii="Times New Roman" w:eastAsia="Times New Roman" w:hAnsi="Times New Roman" w:cs="Times New Roman"/>
      <w:noProof/>
      <w:lang w:val="en-US" w:eastAsia="sk-SK"/>
    </w:rPr>
  </w:style>
  <w:style w:type="character" w:customStyle="1" w:styleId="ZkladntextChar">
    <w:name w:val="Základný text Char"/>
    <w:aliases w:val="b Char"/>
    <w:basedOn w:val="Predvolenpsmoodseku"/>
    <w:link w:val="Zkladntext"/>
    <w:semiHidden/>
    <w:rsid w:val="00AE6B95"/>
    <w:rPr>
      <w:rFonts w:ascii="Times New Roman" w:eastAsia="Times New Roman" w:hAnsi="Times New Roman" w:cs="Times New Roman"/>
      <w:noProof/>
      <w:lang w:val="en-US" w:eastAsia="sk-SK"/>
    </w:rPr>
  </w:style>
  <w:style w:type="character" w:styleId="Hypertextovprepojenie">
    <w:name w:val="Hyperlink"/>
    <w:basedOn w:val="Predvolenpsmoodseku"/>
    <w:rsid w:val="00AE6B95"/>
    <w:rPr>
      <w:color w:val="0000FF"/>
      <w:u w:val="single"/>
    </w:rPr>
  </w:style>
  <w:style w:type="paragraph" w:styleId="Zarkazkladnhotextu3">
    <w:name w:val="Body Text Indent 3"/>
    <w:basedOn w:val="Normlny"/>
    <w:link w:val="Zarkazkladnhotextu3Char"/>
    <w:semiHidden/>
    <w:rsid w:val="00AE6B95"/>
    <w:pPr>
      <w:autoSpaceDE w:val="0"/>
      <w:autoSpaceDN w:val="0"/>
      <w:spacing w:before="100" w:after="10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AE6B95"/>
    <w:rPr>
      <w:rFonts w:ascii="Times New Roman" w:eastAsia="Times New Roman" w:hAnsi="Times New Roman" w:cs="Times New Roman"/>
      <w:color w:val="000000"/>
      <w:sz w:val="24"/>
      <w:szCs w:val="24"/>
      <w:lang w:val="en-GB" w:eastAsia="sk-SK"/>
    </w:rPr>
  </w:style>
  <w:style w:type="paragraph" w:customStyle="1" w:styleId="Char">
    <w:name w:val="Char"/>
    <w:basedOn w:val="Normlny"/>
    <w:rsid w:val="0023564E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2C39AD"/>
    <w:pPr>
      <w:ind w:left="720"/>
      <w:contextualSpacing/>
    </w:pPr>
    <w:rPr>
      <w:rFonts w:ascii="Times New Roman" w:eastAsiaTheme="minorEastAsia" w:hAnsi="Times New Roman"/>
      <w:sz w:val="24"/>
      <w:lang w:eastAsia="sk-SK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2C39AD"/>
    <w:rPr>
      <w:rFonts w:ascii="Times New Roman" w:eastAsiaTheme="minorEastAsia" w:hAnsi="Times New Roman"/>
      <w:sz w:val="24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636C5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7411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11B4"/>
  </w:style>
  <w:style w:type="paragraph" w:styleId="Pta">
    <w:name w:val="footer"/>
    <w:basedOn w:val="Normlny"/>
    <w:link w:val="PtaChar"/>
    <w:uiPriority w:val="99"/>
    <w:unhideWhenUsed/>
    <w:rsid w:val="007411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11B4"/>
  </w:style>
  <w:style w:type="character" w:styleId="Odkaznakomentr">
    <w:name w:val="annotation reference"/>
    <w:basedOn w:val="Predvolenpsmoodseku"/>
    <w:uiPriority w:val="99"/>
    <w:semiHidden/>
    <w:unhideWhenUsed/>
    <w:rsid w:val="00892AE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92AE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92AE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92AE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92AE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A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AEA"/>
    <w:rPr>
      <w:rFonts w:ascii="Segoe UI" w:hAnsi="Segoe UI" w:cs="Segoe UI"/>
      <w:sz w:val="18"/>
      <w:szCs w:val="18"/>
    </w:rPr>
  </w:style>
  <w:style w:type="paragraph" w:styleId="Nzov">
    <w:name w:val="Title"/>
    <w:basedOn w:val="Normlny"/>
    <w:link w:val="NzovChar"/>
    <w:qFormat/>
    <w:rsid w:val="00A45E9D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A45E9D"/>
    <w:rPr>
      <w:rFonts w:ascii="Times New Roman" w:eastAsia="Times New Roman" w:hAnsi="Times New Roman" w:cs="Times New Roman"/>
      <w:b/>
      <w:bCs/>
      <w:sz w:val="32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570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66191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82850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339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9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7730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153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2742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4844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023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52172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2106020">
                                                  <w:marLeft w:val="0"/>
                                                  <w:marRight w:val="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82719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92710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142102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95417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299110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63908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103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1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15/343/20160101?ucinnost=18.04.2016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lov-lex.sk/pravne-predpisy/SK/ZZ/2015/343/20160101?ucinnost=18.04.201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15/343/20160101?ucinnost=18.04.2016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A31F80-41BB-4EA3-A89C-EB67E1860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1996</Words>
  <Characters>11381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Pekárová Marta</dc:creator>
  <cp:lastModifiedBy>Pekárová Marta</cp:lastModifiedBy>
  <cp:revision>5</cp:revision>
  <cp:lastPrinted>2016-04-22T05:36:00Z</cp:lastPrinted>
  <dcterms:created xsi:type="dcterms:W3CDTF">2016-04-22T05:28:00Z</dcterms:created>
  <dcterms:modified xsi:type="dcterms:W3CDTF">2016-04-22T05:36:00Z</dcterms:modified>
</cp:coreProperties>
</file>