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6C33" w:rsidRPr="00E5039E" w:rsidRDefault="00726C33" w:rsidP="00726C33">
      <w:pPr>
        <w:jc w:val="center"/>
        <w:rPr>
          <w:b/>
          <w:lang w:val="sk-SK"/>
        </w:rPr>
      </w:pPr>
      <w:bookmarkStart w:id="0" w:name="_GoBack"/>
      <w:bookmarkEnd w:id="0"/>
      <w:r>
        <w:rPr>
          <w:b/>
          <w:lang w:val="sk-SK"/>
        </w:rPr>
        <w:t>KRITÉRIÁ PRE VÝBER MAS</w:t>
      </w:r>
    </w:p>
    <w:p w:rsidR="00726C33" w:rsidRPr="00CC4C3C" w:rsidRDefault="00726C33" w:rsidP="00726C33">
      <w:pPr>
        <w:pStyle w:val="Nadpis5"/>
        <w:numPr>
          <w:ilvl w:val="0"/>
          <w:numId w:val="0"/>
        </w:numPr>
        <w:rPr>
          <w:rFonts w:ascii="Times New Roman" w:hAnsi="Times New Roman"/>
          <w:i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 xml:space="preserve">PRV SR 2014-2020, </w:t>
      </w:r>
      <w:r w:rsidRPr="00880156">
        <w:rPr>
          <w:rFonts w:ascii="Times New Roman" w:hAnsi="Times New Roman"/>
          <w:sz w:val="24"/>
          <w:szCs w:val="24"/>
          <w:lang w:val="sk-SK"/>
        </w:rPr>
        <w:t>Podopatrenie: 19.2.</w:t>
      </w:r>
      <w:r w:rsidRPr="00880156">
        <w:rPr>
          <w:rFonts w:ascii="Times New Roman" w:hAnsi="Times New Roman"/>
          <w:i/>
          <w:sz w:val="24"/>
          <w:szCs w:val="24"/>
          <w:lang w:val="sk-SK"/>
        </w:rPr>
        <w:t xml:space="preserve"> – Podpora uskutočňovania operácií v rámci stratégie miestneho rozvoja vedeného komunitou </w:t>
      </w:r>
    </w:p>
    <w:p w:rsidR="00726C33" w:rsidRPr="006F0CE5" w:rsidRDefault="00273E1E" w:rsidP="00422426">
      <w:pPr>
        <w:pStyle w:val="Odsekzoznamu"/>
        <w:spacing w:before="0" w:after="40"/>
        <w:ind w:left="284"/>
        <w:rPr>
          <w:rFonts w:eastAsia="SimSun"/>
          <w:b/>
          <w:bCs/>
          <w:kern w:val="1"/>
          <w:sz w:val="18"/>
          <w:szCs w:val="18"/>
          <w:lang w:val="sk-SK" w:eastAsia="ar-SA"/>
        </w:rPr>
      </w:pPr>
      <w:r>
        <w:rPr>
          <w:rFonts w:eastAsia="SimSun"/>
          <w:b/>
          <w:bCs/>
          <w:kern w:val="1"/>
          <w:sz w:val="18"/>
          <w:szCs w:val="18"/>
          <w:lang w:val="sk-SK" w:eastAsia="ar-SA"/>
        </w:rPr>
        <w:t xml:space="preserve">Všeobecná charakteristika jednotlivých bodovacích rozpätí </w:t>
      </w:r>
    </w:p>
    <w:tbl>
      <w:tblPr>
        <w:tblStyle w:val="Mriekatabuky"/>
        <w:tblW w:w="0" w:type="auto"/>
        <w:tblInd w:w="250" w:type="dxa"/>
        <w:tblLook w:val="04A0" w:firstRow="1" w:lastRow="0" w:firstColumn="1" w:lastColumn="0" w:noHBand="0" w:noVBand="1"/>
      </w:tblPr>
      <w:tblGrid>
        <w:gridCol w:w="1843"/>
        <w:gridCol w:w="6946"/>
      </w:tblGrid>
      <w:tr w:rsidR="00726C33" w:rsidTr="00726C33">
        <w:tc>
          <w:tcPr>
            <w:tcW w:w="1843" w:type="dxa"/>
          </w:tcPr>
          <w:p w:rsidR="00726C33" w:rsidRPr="002B20D0" w:rsidRDefault="00726C33" w:rsidP="00726C33">
            <w:pPr>
              <w:spacing w:before="0" w:after="240"/>
              <w:jc w:val="center"/>
              <w:rPr>
                <w:rFonts w:eastAsia="SimSun"/>
                <w:bCs/>
                <w:color w:val="76923C" w:themeColor="accent3" w:themeShade="BF"/>
                <w:kern w:val="1"/>
                <w:sz w:val="18"/>
                <w:szCs w:val="18"/>
                <w:lang w:val="sk-SK" w:eastAsia="ar-SA"/>
              </w:rPr>
            </w:pPr>
            <w:r w:rsidRPr="002B20D0">
              <w:rPr>
                <w:rFonts w:eastAsia="SimSun"/>
                <w:bCs/>
                <w:color w:val="76923C" w:themeColor="accent3" w:themeShade="BF"/>
                <w:kern w:val="1"/>
                <w:sz w:val="18"/>
                <w:szCs w:val="18"/>
                <w:lang w:val="sk-SK" w:eastAsia="ar-SA"/>
              </w:rPr>
              <w:t>Slabo vyhovujúce</w:t>
            </w:r>
          </w:p>
        </w:tc>
        <w:tc>
          <w:tcPr>
            <w:tcW w:w="6946" w:type="dxa"/>
          </w:tcPr>
          <w:p w:rsidR="00726C33" w:rsidRPr="002B20D0" w:rsidRDefault="00273E1E" w:rsidP="00487511">
            <w:pPr>
              <w:spacing w:before="0" w:after="240"/>
              <w:rPr>
                <w:rFonts w:eastAsia="SimSun"/>
                <w:bCs/>
                <w:color w:val="76923C" w:themeColor="accent3" w:themeShade="BF"/>
                <w:kern w:val="1"/>
                <w:sz w:val="18"/>
                <w:szCs w:val="18"/>
                <w:lang w:val="sk-SK" w:eastAsia="ar-SA"/>
              </w:rPr>
            </w:pPr>
            <w:r>
              <w:rPr>
                <w:rFonts w:eastAsia="SimSun"/>
                <w:bCs/>
                <w:color w:val="76923C" w:themeColor="accent3" w:themeShade="BF"/>
                <w:kern w:val="1"/>
                <w:sz w:val="18"/>
                <w:szCs w:val="18"/>
                <w:lang w:val="sk-SK" w:eastAsia="ar-SA"/>
              </w:rPr>
              <w:t xml:space="preserve">Stratégia </w:t>
            </w:r>
            <w:r w:rsidR="00726C33" w:rsidRPr="002B20D0">
              <w:rPr>
                <w:rFonts w:eastAsia="SimSun"/>
                <w:bCs/>
                <w:color w:val="76923C" w:themeColor="accent3" w:themeShade="BF"/>
                <w:kern w:val="1"/>
                <w:sz w:val="18"/>
                <w:szCs w:val="18"/>
                <w:lang w:val="sk-SK" w:eastAsia="ar-SA"/>
              </w:rPr>
              <w:t xml:space="preserve">posudzované časti v súlade so štruktúrou/metodickým pokynom neobsahuje a nerozpracováva v plnej miere, resp. predložené údaje sú málo relevantné, opodstatnené, overiteľné a vecne podložené alebo vykazujú iné drobné nedostatky. </w:t>
            </w:r>
          </w:p>
        </w:tc>
      </w:tr>
      <w:tr w:rsidR="00726C33" w:rsidTr="00726C33">
        <w:tc>
          <w:tcPr>
            <w:tcW w:w="1843" w:type="dxa"/>
          </w:tcPr>
          <w:p w:rsidR="00726C33" w:rsidRPr="00735050" w:rsidRDefault="00726C33" w:rsidP="00726C33">
            <w:pPr>
              <w:spacing w:before="0" w:after="240"/>
              <w:jc w:val="center"/>
              <w:rPr>
                <w:rFonts w:eastAsia="SimSun"/>
                <w:bCs/>
                <w:color w:val="76923C" w:themeColor="accent3" w:themeShade="BF"/>
                <w:kern w:val="1"/>
                <w:sz w:val="18"/>
                <w:szCs w:val="18"/>
                <w:lang w:val="sk-SK" w:eastAsia="ar-SA"/>
              </w:rPr>
            </w:pPr>
            <w:r w:rsidRPr="00735050">
              <w:rPr>
                <w:rFonts w:eastAsia="SimSun"/>
                <w:bCs/>
                <w:color w:val="76923C" w:themeColor="accent3" w:themeShade="BF"/>
                <w:kern w:val="1"/>
                <w:sz w:val="18"/>
                <w:szCs w:val="18"/>
                <w:lang w:val="sk-SK" w:eastAsia="ar-SA"/>
              </w:rPr>
              <w:t>Vyhovujúco</w:t>
            </w:r>
          </w:p>
        </w:tc>
        <w:tc>
          <w:tcPr>
            <w:tcW w:w="6946" w:type="dxa"/>
          </w:tcPr>
          <w:p w:rsidR="00726C33" w:rsidRPr="00735050" w:rsidRDefault="00273E1E" w:rsidP="00487511">
            <w:pPr>
              <w:spacing w:before="0" w:after="240"/>
              <w:rPr>
                <w:rFonts w:eastAsia="SimSun"/>
                <w:bCs/>
                <w:color w:val="76923C" w:themeColor="accent3" w:themeShade="BF"/>
                <w:kern w:val="1"/>
                <w:sz w:val="18"/>
                <w:szCs w:val="18"/>
                <w:lang w:val="sk-SK" w:eastAsia="ar-SA"/>
              </w:rPr>
            </w:pPr>
            <w:r>
              <w:rPr>
                <w:rFonts w:eastAsia="SimSun"/>
                <w:bCs/>
                <w:color w:val="76923C" w:themeColor="accent3" w:themeShade="BF"/>
                <w:kern w:val="1"/>
                <w:sz w:val="18"/>
                <w:szCs w:val="18"/>
                <w:lang w:val="sk-SK" w:eastAsia="ar-SA"/>
              </w:rPr>
              <w:t xml:space="preserve">Stratégia </w:t>
            </w:r>
            <w:r w:rsidR="00726C33" w:rsidRPr="00735050">
              <w:rPr>
                <w:rFonts w:eastAsia="SimSun"/>
                <w:bCs/>
                <w:color w:val="76923C" w:themeColor="accent3" w:themeShade="BF"/>
                <w:kern w:val="1"/>
                <w:sz w:val="18"/>
                <w:szCs w:val="18"/>
                <w:lang w:val="sk-SK" w:eastAsia="ar-SA"/>
              </w:rPr>
              <w:t>posudzované časti v súlade so štruktúrou/metodickým pokynom obsahuje a rozpracováva rámcovo, ale prevažne všeobecne, nie v konkretizovanej podobe.</w:t>
            </w:r>
          </w:p>
        </w:tc>
      </w:tr>
      <w:tr w:rsidR="00726C33" w:rsidTr="00726C33">
        <w:tc>
          <w:tcPr>
            <w:tcW w:w="1843" w:type="dxa"/>
          </w:tcPr>
          <w:p w:rsidR="00726C33" w:rsidRPr="00735050" w:rsidRDefault="00726C33" w:rsidP="00726C33">
            <w:pPr>
              <w:spacing w:before="0" w:after="240"/>
              <w:jc w:val="center"/>
              <w:rPr>
                <w:rFonts w:eastAsia="SimSun"/>
                <w:bCs/>
                <w:color w:val="76923C" w:themeColor="accent3" w:themeShade="BF"/>
                <w:kern w:val="1"/>
                <w:sz w:val="18"/>
                <w:szCs w:val="18"/>
                <w:lang w:val="sk-SK" w:eastAsia="ar-SA"/>
              </w:rPr>
            </w:pPr>
            <w:r w:rsidRPr="00735050">
              <w:rPr>
                <w:rFonts w:eastAsia="SimSun"/>
                <w:bCs/>
                <w:color w:val="76923C" w:themeColor="accent3" w:themeShade="BF"/>
                <w:kern w:val="1"/>
                <w:sz w:val="18"/>
                <w:szCs w:val="18"/>
                <w:lang w:val="sk-SK" w:eastAsia="ar-SA"/>
              </w:rPr>
              <w:t>Dobre</w:t>
            </w:r>
          </w:p>
        </w:tc>
        <w:tc>
          <w:tcPr>
            <w:tcW w:w="6946" w:type="dxa"/>
          </w:tcPr>
          <w:p w:rsidR="00726C33" w:rsidRPr="00735050" w:rsidRDefault="00273E1E" w:rsidP="00487511">
            <w:pPr>
              <w:spacing w:before="0" w:after="240"/>
              <w:rPr>
                <w:rFonts w:eastAsia="SimSun"/>
                <w:bCs/>
                <w:color w:val="76923C" w:themeColor="accent3" w:themeShade="BF"/>
                <w:kern w:val="1"/>
                <w:sz w:val="18"/>
                <w:szCs w:val="18"/>
                <w:lang w:val="sk-SK" w:eastAsia="ar-SA"/>
              </w:rPr>
            </w:pPr>
            <w:r>
              <w:rPr>
                <w:rFonts w:eastAsia="SimSun"/>
                <w:bCs/>
                <w:color w:val="76923C" w:themeColor="accent3" w:themeShade="BF"/>
                <w:kern w:val="1"/>
                <w:sz w:val="18"/>
                <w:szCs w:val="18"/>
                <w:lang w:val="sk-SK" w:eastAsia="ar-SA"/>
              </w:rPr>
              <w:t xml:space="preserve">Stratégia </w:t>
            </w:r>
            <w:r w:rsidR="00726C33" w:rsidRPr="00735050">
              <w:rPr>
                <w:rFonts w:eastAsia="SimSun"/>
                <w:bCs/>
                <w:color w:val="76923C" w:themeColor="accent3" w:themeShade="BF"/>
                <w:kern w:val="1"/>
                <w:sz w:val="18"/>
                <w:szCs w:val="18"/>
                <w:lang w:val="sk-SK" w:eastAsia="ar-SA"/>
              </w:rPr>
              <w:t>posudzované časti v súlade so štruktúrou/metodickým pokynom rozpracováva v dostatočnej konkretizovanej podobe, ale neuvádza aj ďalšie, opodstatnené prvky nad rámec povinných.</w:t>
            </w:r>
          </w:p>
        </w:tc>
      </w:tr>
      <w:tr w:rsidR="00726C33" w:rsidTr="00726C33">
        <w:tc>
          <w:tcPr>
            <w:tcW w:w="1843" w:type="dxa"/>
          </w:tcPr>
          <w:p w:rsidR="00726C33" w:rsidRPr="00735050" w:rsidRDefault="00726C33" w:rsidP="00726C33">
            <w:pPr>
              <w:spacing w:before="0" w:after="240"/>
              <w:jc w:val="center"/>
              <w:rPr>
                <w:rFonts w:eastAsia="SimSun"/>
                <w:bCs/>
                <w:color w:val="76923C" w:themeColor="accent3" w:themeShade="BF"/>
                <w:kern w:val="1"/>
                <w:sz w:val="18"/>
                <w:szCs w:val="18"/>
                <w:lang w:val="sk-SK" w:eastAsia="ar-SA"/>
              </w:rPr>
            </w:pPr>
            <w:r w:rsidRPr="00735050">
              <w:rPr>
                <w:rFonts w:eastAsia="SimSun"/>
                <w:bCs/>
                <w:color w:val="76923C" w:themeColor="accent3" w:themeShade="BF"/>
                <w:kern w:val="1"/>
                <w:sz w:val="18"/>
                <w:szCs w:val="18"/>
                <w:lang w:val="sk-SK" w:eastAsia="ar-SA"/>
              </w:rPr>
              <w:t>Vynikajúco</w:t>
            </w:r>
          </w:p>
        </w:tc>
        <w:tc>
          <w:tcPr>
            <w:tcW w:w="6946" w:type="dxa"/>
          </w:tcPr>
          <w:p w:rsidR="00726C33" w:rsidRPr="00735050" w:rsidRDefault="00273E1E" w:rsidP="00487511">
            <w:pPr>
              <w:spacing w:before="0" w:after="240"/>
              <w:rPr>
                <w:rFonts w:eastAsia="SimSun"/>
                <w:bCs/>
                <w:color w:val="76923C" w:themeColor="accent3" w:themeShade="BF"/>
                <w:kern w:val="1"/>
                <w:sz w:val="18"/>
                <w:szCs w:val="18"/>
                <w:lang w:val="sk-SK" w:eastAsia="ar-SA"/>
              </w:rPr>
            </w:pPr>
            <w:r>
              <w:rPr>
                <w:rFonts w:eastAsia="SimSun"/>
                <w:bCs/>
                <w:color w:val="76923C" w:themeColor="accent3" w:themeShade="BF"/>
                <w:kern w:val="1"/>
                <w:sz w:val="18"/>
                <w:szCs w:val="18"/>
                <w:lang w:val="sk-SK" w:eastAsia="ar-SA"/>
              </w:rPr>
              <w:t xml:space="preserve">Stratégia </w:t>
            </w:r>
            <w:r w:rsidR="00726C33" w:rsidRPr="00735050">
              <w:rPr>
                <w:rFonts w:eastAsia="SimSun"/>
                <w:bCs/>
                <w:color w:val="76923C" w:themeColor="accent3" w:themeShade="BF"/>
                <w:kern w:val="1"/>
                <w:sz w:val="18"/>
                <w:szCs w:val="18"/>
                <w:lang w:val="sk-SK" w:eastAsia="ar-SA"/>
              </w:rPr>
              <w:t xml:space="preserve">posudzované časti v súlade so štruktúrou/metodickým pokynom rozpracováva </w:t>
            </w:r>
            <w:r>
              <w:rPr>
                <w:rFonts w:eastAsia="SimSun"/>
                <w:bCs/>
                <w:color w:val="76923C" w:themeColor="accent3" w:themeShade="BF"/>
                <w:kern w:val="1"/>
                <w:sz w:val="18"/>
                <w:szCs w:val="18"/>
                <w:lang w:val="sk-SK" w:eastAsia="ar-SA"/>
              </w:rPr>
              <w:br/>
            </w:r>
            <w:r w:rsidR="00726C33" w:rsidRPr="00735050">
              <w:rPr>
                <w:rFonts w:eastAsia="SimSun"/>
                <w:bCs/>
                <w:color w:val="76923C" w:themeColor="accent3" w:themeShade="BF"/>
                <w:kern w:val="1"/>
                <w:sz w:val="18"/>
                <w:szCs w:val="18"/>
                <w:lang w:val="sk-SK" w:eastAsia="ar-SA"/>
              </w:rPr>
              <w:t>vo výraznej konkretizovanej podobe, sú zrejmé logické a vecné prepojenia, uvádza aj ďalšie, opodstatnené    prvky nad rámec povinných.</w:t>
            </w:r>
            <w:r w:rsidR="00726C33">
              <w:rPr>
                <w:rFonts w:eastAsia="SimSun"/>
                <w:bCs/>
                <w:color w:val="76923C" w:themeColor="accent3" w:themeShade="BF"/>
                <w:kern w:val="1"/>
                <w:sz w:val="18"/>
                <w:szCs w:val="18"/>
                <w:lang w:val="sk-SK" w:eastAsia="ar-SA"/>
              </w:rPr>
              <w:t xml:space="preserve"> </w:t>
            </w:r>
          </w:p>
        </w:tc>
      </w:tr>
    </w:tbl>
    <w:p w:rsidR="00726C33" w:rsidRPr="00880156" w:rsidRDefault="00726C33" w:rsidP="00726C33">
      <w:pPr>
        <w:spacing w:before="0" w:after="240"/>
        <w:rPr>
          <w:b/>
          <w:bCs/>
          <w:szCs w:val="24"/>
          <w:lang w:val="sk-SK"/>
        </w:rPr>
      </w:pPr>
    </w:p>
    <w:tbl>
      <w:tblPr>
        <w:tblW w:w="8848" w:type="dxa"/>
        <w:jc w:val="center"/>
        <w:tblInd w:w="-6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73"/>
        <w:gridCol w:w="5351"/>
        <w:gridCol w:w="1624"/>
      </w:tblGrid>
      <w:tr w:rsidR="00726C33" w:rsidRPr="00880156" w:rsidTr="00726C33">
        <w:trPr>
          <w:trHeight w:val="144"/>
          <w:jc w:val="center"/>
        </w:trPr>
        <w:tc>
          <w:tcPr>
            <w:tcW w:w="88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726C33" w:rsidRPr="00880156" w:rsidRDefault="00726C33" w:rsidP="00487511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Cs w:val="24"/>
                <w:lang w:val="sk-SK"/>
              </w:rPr>
            </w:pPr>
            <w:r>
              <w:rPr>
                <w:b/>
                <w:bCs/>
                <w:szCs w:val="24"/>
                <w:lang w:val="sk-SK"/>
              </w:rPr>
              <w:t>B.</w:t>
            </w:r>
            <w:r w:rsidRPr="00880156">
              <w:rPr>
                <w:b/>
                <w:bCs/>
                <w:szCs w:val="24"/>
                <w:lang w:val="sk-SK"/>
              </w:rPr>
              <w:t xml:space="preserve"> Hodnotenie kvality partnerstva</w:t>
            </w:r>
          </w:p>
        </w:tc>
      </w:tr>
      <w:tr w:rsidR="00726C33" w:rsidRPr="00880156" w:rsidTr="00726C33">
        <w:trPr>
          <w:trHeight w:val="144"/>
          <w:jc w:val="center"/>
        </w:trPr>
        <w:tc>
          <w:tcPr>
            <w:tcW w:w="88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726C33" w:rsidRPr="00880156" w:rsidRDefault="00726C33" w:rsidP="00487511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sz w:val="22"/>
                <w:lang w:val="sk-SK"/>
              </w:rPr>
              <w:t>B.1</w:t>
            </w:r>
            <w:r w:rsidRPr="00880156">
              <w:rPr>
                <w:b/>
                <w:bCs/>
                <w:sz w:val="22"/>
                <w:lang w:val="sk-SK"/>
              </w:rPr>
              <w:t xml:space="preserve"> Vznik </w:t>
            </w:r>
            <w:r>
              <w:rPr>
                <w:b/>
                <w:bCs/>
                <w:sz w:val="22"/>
                <w:lang w:val="sk-SK"/>
              </w:rPr>
              <w:t xml:space="preserve">a história </w:t>
            </w:r>
            <w:r w:rsidRPr="00880156">
              <w:rPr>
                <w:b/>
                <w:bCs/>
                <w:sz w:val="22"/>
                <w:lang w:val="sk-SK"/>
              </w:rPr>
              <w:t>partnerstva</w:t>
            </w:r>
          </w:p>
        </w:tc>
      </w:tr>
      <w:tr w:rsidR="00726C33" w:rsidRPr="00880156" w:rsidTr="00726C33">
        <w:trPr>
          <w:cantSplit/>
          <w:trHeight w:val="144"/>
          <w:jc w:val="center"/>
        </w:trPr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C33" w:rsidRPr="00880156" w:rsidRDefault="00726C33" w:rsidP="00487511">
            <w:pPr>
              <w:jc w:val="center"/>
              <w:rPr>
                <w:b/>
                <w:bCs/>
                <w:sz w:val="18"/>
                <w:szCs w:val="18"/>
                <w:lang w:val="sk-SK"/>
              </w:rPr>
            </w:pPr>
            <w:r w:rsidRPr="00880156">
              <w:rPr>
                <w:b/>
                <w:bCs/>
                <w:sz w:val="18"/>
                <w:szCs w:val="18"/>
                <w:lang w:val="sk-SK"/>
              </w:rPr>
              <w:t>Rozpätie</w:t>
            </w:r>
          </w:p>
        </w:tc>
        <w:tc>
          <w:tcPr>
            <w:tcW w:w="5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C33" w:rsidRPr="00880156" w:rsidRDefault="00726C33" w:rsidP="00487511">
            <w:pPr>
              <w:jc w:val="center"/>
              <w:rPr>
                <w:b/>
                <w:bCs/>
                <w:sz w:val="18"/>
                <w:szCs w:val="18"/>
                <w:lang w:val="sk-SK"/>
              </w:rPr>
            </w:pPr>
            <w:r w:rsidRPr="00880156">
              <w:rPr>
                <w:b/>
                <w:bCs/>
                <w:sz w:val="18"/>
                <w:szCs w:val="18"/>
                <w:lang w:val="sk-SK"/>
              </w:rPr>
              <w:t>Popis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C33" w:rsidRPr="00880156" w:rsidRDefault="00726C33" w:rsidP="00487511">
            <w:pPr>
              <w:jc w:val="center"/>
              <w:rPr>
                <w:b/>
                <w:bCs/>
                <w:sz w:val="18"/>
                <w:szCs w:val="18"/>
                <w:lang w:val="sk-SK"/>
              </w:rPr>
            </w:pPr>
            <w:r w:rsidRPr="00880156">
              <w:rPr>
                <w:b/>
                <w:bCs/>
                <w:sz w:val="18"/>
                <w:szCs w:val="18"/>
                <w:lang w:val="sk-SK"/>
              </w:rPr>
              <w:t>Body</w:t>
            </w:r>
          </w:p>
        </w:tc>
      </w:tr>
      <w:tr w:rsidR="00726C33" w:rsidRPr="00880156" w:rsidTr="00726C33">
        <w:trPr>
          <w:cantSplit/>
          <w:trHeight w:val="144"/>
          <w:jc w:val="center"/>
        </w:trPr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C33" w:rsidRPr="00752AB4" w:rsidRDefault="00726C33" w:rsidP="00487511">
            <w:pPr>
              <w:jc w:val="center"/>
              <w:rPr>
                <w:color w:val="76923C" w:themeColor="accent3" w:themeShade="BF"/>
                <w:sz w:val="18"/>
                <w:szCs w:val="18"/>
                <w:lang w:val="sk-SK"/>
              </w:rPr>
            </w:pPr>
            <w:r w:rsidRPr="00752AB4">
              <w:rPr>
                <w:color w:val="76923C" w:themeColor="accent3" w:themeShade="BF"/>
                <w:sz w:val="18"/>
                <w:szCs w:val="18"/>
                <w:lang w:val="sk-SK"/>
              </w:rPr>
              <w:t>Vyhovujúco</w:t>
            </w:r>
          </w:p>
        </w:tc>
        <w:tc>
          <w:tcPr>
            <w:tcW w:w="5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C33" w:rsidRPr="00752AB4" w:rsidRDefault="00726C33" w:rsidP="00487511">
            <w:pPr>
              <w:rPr>
                <w:color w:val="76923C" w:themeColor="accent3" w:themeShade="BF"/>
                <w:sz w:val="18"/>
                <w:szCs w:val="18"/>
                <w:lang w:val="sk-SK"/>
              </w:rPr>
            </w:pPr>
            <w:r w:rsidRPr="00752AB4">
              <w:rPr>
                <w:color w:val="76923C" w:themeColor="accent3" w:themeShade="BF"/>
                <w:sz w:val="18"/>
                <w:szCs w:val="18"/>
                <w:lang w:val="sk-SK"/>
              </w:rPr>
              <w:t xml:space="preserve">Pomer, v akom sú v členskej základni zastúpené jednotlivé sektory (verejný, súkromný a občiansky) a rozloženie členskej základne v území MAS je tak isto primerané. Rozloženie členskej základne v území MAS je rovnomerné. Podnety pre vznik partnerstva sú uvedené. 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C33" w:rsidRPr="00752AB4" w:rsidRDefault="00726C33" w:rsidP="00487511">
            <w:pPr>
              <w:jc w:val="center"/>
              <w:rPr>
                <w:bCs/>
                <w:color w:val="76923C" w:themeColor="accent3" w:themeShade="BF"/>
                <w:sz w:val="18"/>
                <w:szCs w:val="18"/>
                <w:lang w:val="sk-SK"/>
              </w:rPr>
            </w:pPr>
            <w:r w:rsidRPr="00752AB4">
              <w:rPr>
                <w:bCs/>
                <w:color w:val="76923C" w:themeColor="accent3" w:themeShade="BF"/>
                <w:sz w:val="18"/>
                <w:szCs w:val="18"/>
                <w:lang w:val="sk-SK"/>
              </w:rPr>
              <w:t>1</w:t>
            </w:r>
          </w:p>
        </w:tc>
      </w:tr>
      <w:tr w:rsidR="00726C33" w:rsidRPr="00880156" w:rsidTr="00726C33">
        <w:trPr>
          <w:cantSplit/>
          <w:trHeight w:val="144"/>
          <w:jc w:val="center"/>
        </w:trPr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C33" w:rsidRPr="00752AB4" w:rsidRDefault="00726C33" w:rsidP="00487511">
            <w:pPr>
              <w:jc w:val="center"/>
              <w:rPr>
                <w:color w:val="76923C" w:themeColor="accent3" w:themeShade="BF"/>
                <w:sz w:val="18"/>
                <w:szCs w:val="18"/>
                <w:lang w:val="sk-SK"/>
              </w:rPr>
            </w:pPr>
            <w:r w:rsidRPr="00752AB4">
              <w:rPr>
                <w:color w:val="76923C" w:themeColor="accent3" w:themeShade="BF"/>
                <w:sz w:val="18"/>
                <w:szCs w:val="18"/>
                <w:lang w:val="sk-SK"/>
              </w:rPr>
              <w:t>Dobre</w:t>
            </w:r>
          </w:p>
        </w:tc>
        <w:tc>
          <w:tcPr>
            <w:tcW w:w="5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C33" w:rsidRPr="00752AB4" w:rsidRDefault="00726C33" w:rsidP="00487511">
            <w:pPr>
              <w:rPr>
                <w:color w:val="76923C" w:themeColor="accent3" w:themeShade="BF"/>
                <w:sz w:val="18"/>
                <w:szCs w:val="18"/>
                <w:lang w:val="sk-SK"/>
              </w:rPr>
            </w:pPr>
            <w:r w:rsidRPr="00752AB4">
              <w:rPr>
                <w:color w:val="76923C" w:themeColor="accent3" w:themeShade="BF"/>
                <w:sz w:val="18"/>
                <w:szCs w:val="18"/>
                <w:lang w:val="sk-SK"/>
              </w:rPr>
              <w:t xml:space="preserve">Pomer, v akom sú v členskej základni zastúpené jednotlivé sektory (verejný, súkromný a občiansky) a rozloženie členskej základne v území MAS je tak isto primerané. Sú </w:t>
            </w:r>
            <w:r w:rsidR="00273E1E">
              <w:rPr>
                <w:color w:val="76923C" w:themeColor="accent3" w:themeShade="BF"/>
                <w:sz w:val="18"/>
                <w:szCs w:val="18"/>
                <w:lang w:val="sk-SK"/>
              </w:rPr>
              <w:t xml:space="preserve">chronologicky </w:t>
            </w:r>
            <w:r w:rsidRPr="00752AB4">
              <w:rPr>
                <w:color w:val="76923C" w:themeColor="accent3" w:themeShade="BF"/>
                <w:sz w:val="18"/>
                <w:szCs w:val="18"/>
                <w:lang w:val="sk-SK"/>
              </w:rPr>
              <w:t xml:space="preserve">popísané podnety pre vznik partnerstva a preukázaný spôsob stanovenia územia a výber členov partnerstva z geografického, sektorového, inštitucionálneho, sociálneho a ekonomického hľadiska. MAS, resp. členovia už úspešne zrealizovali obdobné projekty. 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C33" w:rsidRPr="00752AB4" w:rsidRDefault="00726C33" w:rsidP="00487511">
            <w:pPr>
              <w:jc w:val="center"/>
              <w:rPr>
                <w:bCs/>
                <w:color w:val="76923C" w:themeColor="accent3" w:themeShade="BF"/>
                <w:sz w:val="18"/>
                <w:szCs w:val="18"/>
                <w:lang w:val="sk-SK"/>
              </w:rPr>
            </w:pPr>
            <w:r w:rsidRPr="00752AB4">
              <w:rPr>
                <w:bCs/>
                <w:color w:val="76923C" w:themeColor="accent3" w:themeShade="BF"/>
                <w:sz w:val="18"/>
                <w:szCs w:val="18"/>
                <w:lang w:val="sk-SK"/>
              </w:rPr>
              <w:t>3</w:t>
            </w:r>
          </w:p>
        </w:tc>
      </w:tr>
      <w:tr w:rsidR="00726C33" w:rsidRPr="00880156" w:rsidTr="00726C33">
        <w:trPr>
          <w:cantSplit/>
          <w:trHeight w:val="144"/>
          <w:jc w:val="center"/>
        </w:trPr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C33" w:rsidRPr="00752AB4" w:rsidRDefault="00726C33" w:rsidP="00487511">
            <w:pPr>
              <w:jc w:val="center"/>
              <w:rPr>
                <w:color w:val="76923C" w:themeColor="accent3" w:themeShade="BF"/>
                <w:sz w:val="18"/>
                <w:szCs w:val="18"/>
                <w:lang w:val="sk-SK"/>
              </w:rPr>
            </w:pPr>
            <w:r w:rsidRPr="00752AB4">
              <w:rPr>
                <w:color w:val="76923C" w:themeColor="accent3" w:themeShade="BF"/>
                <w:sz w:val="18"/>
                <w:szCs w:val="18"/>
                <w:lang w:val="sk-SK"/>
              </w:rPr>
              <w:t>Vynikajúco</w:t>
            </w:r>
          </w:p>
        </w:tc>
        <w:tc>
          <w:tcPr>
            <w:tcW w:w="5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C33" w:rsidRPr="00752AB4" w:rsidRDefault="00726C33" w:rsidP="00273E1E">
            <w:pPr>
              <w:rPr>
                <w:color w:val="76923C" w:themeColor="accent3" w:themeShade="BF"/>
                <w:sz w:val="18"/>
                <w:szCs w:val="18"/>
                <w:lang w:val="sk-SK"/>
              </w:rPr>
            </w:pPr>
            <w:r w:rsidRPr="00752AB4">
              <w:rPr>
                <w:color w:val="76923C" w:themeColor="accent3" w:themeShade="BF"/>
                <w:sz w:val="18"/>
                <w:szCs w:val="18"/>
                <w:lang w:val="sk-SK"/>
              </w:rPr>
              <w:t xml:space="preserve">Pomer, v akom sú v členskej základni zastúpené jednotlivé sektory (verejný, súkromný a občiansky) a rozloženie členskej základne v území MAS je tak isto primerané. Podnety pre vznik partnerstva a spôsob výberu členov bol preukázateľne realizovaný </w:t>
            </w:r>
            <w:r w:rsidR="00273E1E">
              <w:rPr>
                <w:color w:val="76923C" w:themeColor="accent3" w:themeShade="BF"/>
                <w:sz w:val="18"/>
                <w:szCs w:val="18"/>
                <w:lang w:val="sk-SK"/>
              </w:rPr>
              <w:t xml:space="preserve">chronologicky a </w:t>
            </w:r>
            <w:r w:rsidRPr="00752AB4">
              <w:rPr>
                <w:color w:val="76923C" w:themeColor="accent3" w:themeShade="BF"/>
                <w:sz w:val="18"/>
                <w:szCs w:val="18"/>
                <w:lang w:val="sk-SK"/>
              </w:rPr>
              <w:t xml:space="preserve">na základe vopred daných kritérií korešpondujúcich s geografickými, sektorovými, sociálnymi a ekonomickými podmienkami daného územia. 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C33" w:rsidRPr="00752AB4" w:rsidRDefault="00726C33" w:rsidP="00487511">
            <w:pPr>
              <w:jc w:val="center"/>
              <w:rPr>
                <w:bCs/>
                <w:color w:val="76923C" w:themeColor="accent3" w:themeShade="BF"/>
                <w:sz w:val="18"/>
                <w:szCs w:val="18"/>
                <w:lang w:val="sk-SK"/>
              </w:rPr>
            </w:pPr>
            <w:r w:rsidRPr="00752AB4">
              <w:rPr>
                <w:bCs/>
                <w:color w:val="76923C" w:themeColor="accent3" w:themeShade="BF"/>
                <w:sz w:val="18"/>
                <w:szCs w:val="18"/>
                <w:lang w:val="sk-SK"/>
              </w:rPr>
              <w:t>5</w:t>
            </w:r>
          </w:p>
        </w:tc>
      </w:tr>
      <w:tr w:rsidR="00726C33" w:rsidRPr="00880156" w:rsidTr="00726C33">
        <w:trPr>
          <w:trHeight w:val="144"/>
          <w:jc w:val="center"/>
        </w:trPr>
        <w:tc>
          <w:tcPr>
            <w:tcW w:w="88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726C33" w:rsidRPr="00880156" w:rsidRDefault="00726C33" w:rsidP="00487511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sz w:val="22"/>
                <w:lang w:val="sk-SK"/>
              </w:rPr>
              <w:t>B.2</w:t>
            </w:r>
            <w:r w:rsidRPr="00880156">
              <w:rPr>
                <w:b/>
                <w:bCs/>
                <w:sz w:val="22"/>
                <w:lang w:val="sk-SK"/>
              </w:rPr>
              <w:t xml:space="preserve"> Tvorba partnerstva</w:t>
            </w:r>
            <w:r>
              <w:rPr>
                <w:b/>
                <w:bCs/>
                <w:sz w:val="22"/>
                <w:lang w:val="sk-SK"/>
              </w:rPr>
              <w:t xml:space="preserve"> </w:t>
            </w:r>
            <w:r w:rsidRPr="008514A4">
              <w:rPr>
                <w:b/>
                <w:bCs/>
                <w:sz w:val="22"/>
                <w:lang w:val="sk-SK"/>
              </w:rPr>
              <w:t>a</w:t>
            </w:r>
            <w:r>
              <w:rPr>
                <w:b/>
                <w:bCs/>
                <w:sz w:val="22"/>
                <w:lang w:val="sk-SK"/>
              </w:rPr>
              <w:t> </w:t>
            </w:r>
            <w:r w:rsidRPr="008514A4">
              <w:rPr>
                <w:b/>
                <w:bCs/>
                <w:sz w:val="22"/>
                <w:lang w:val="sk-SK"/>
              </w:rPr>
              <w:t>stratégie</w:t>
            </w:r>
            <w:r>
              <w:rPr>
                <w:b/>
                <w:bCs/>
                <w:sz w:val="22"/>
                <w:lang w:val="sk-SK"/>
              </w:rPr>
              <w:t xml:space="preserve"> CLLD</w:t>
            </w:r>
          </w:p>
        </w:tc>
      </w:tr>
      <w:tr w:rsidR="00726C33" w:rsidRPr="00880156" w:rsidTr="00726C33">
        <w:trPr>
          <w:cantSplit/>
          <w:trHeight w:val="144"/>
          <w:jc w:val="center"/>
        </w:trPr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C33" w:rsidRPr="00880156" w:rsidRDefault="00726C33" w:rsidP="00487511">
            <w:pPr>
              <w:jc w:val="center"/>
              <w:rPr>
                <w:b/>
                <w:bCs/>
                <w:sz w:val="18"/>
                <w:szCs w:val="18"/>
                <w:lang w:val="sk-SK"/>
              </w:rPr>
            </w:pPr>
            <w:r w:rsidRPr="00880156">
              <w:rPr>
                <w:b/>
                <w:bCs/>
                <w:sz w:val="18"/>
                <w:szCs w:val="18"/>
                <w:lang w:val="sk-SK"/>
              </w:rPr>
              <w:t>Rozpätie</w:t>
            </w:r>
          </w:p>
        </w:tc>
        <w:tc>
          <w:tcPr>
            <w:tcW w:w="5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C33" w:rsidRPr="00880156" w:rsidRDefault="00726C33" w:rsidP="00487511">
            <w:pPr>
              <w:jc w:val="center"/>
              <w:rPr>
                <w:b/>
                <w:bCs/>
                <w:sz w:val="18"/>
                <w:szCs w:val="18"/>
                <w:lang w:val="sk-SK"/>
              </w:rPr>
            </w:pPr>
            <w:r w:rsidRPr="00880156">
              <w:rPr>
                <w:b/>
                <w:bCs/>
                <w:sz w:val="18"/>
                <w:szCs w:val="18"/>
                <w:lang w:val="sk-SK"/>
              </w:rPr>
              <w:t>Popis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C33" w:rsidRPr="00880156" w:rsidRDefault="00726C33" w:rsidP="00487511">
            <w:pPr>
              <w:jc w:val="center"/>
              <w:rPr>
                <w:b/>
                <w:bCs/>
                <w:sz w:val="18"/>
                <w:szCs w:val="18"/>
                <w:lang w:val="sk-SK"/>
              </w:rPr>
            </w:pPr>
            <w:r w:rsidRPr="00880156">
              <w:rPr>
                <w:b/>
                <w:bCs/>
                <w:sz w:val="18"/>
                <w:szCs w:val="18"/>
                <w:lang w:val="sk-SK"/>
              </w:rPr>
              <w:t>Body</w:t>
            </w:r>
          </w:p>
        </w:tc>
      </w:tr>
      <w:tr w:rsidR="00726C33" w:rsidRPr="00880156" w:rsidTr="00726C33">
        <w:trPr>
          <w:cantSplit/>
          <w:trHeight w:val="144"/>
          <w:jc w:val="center"/>
        </w:trPr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C33" w:rsidRPr="00752AB4" w:rsidRDefault="00726C33" w:rsidP="00487511">
            <w:pPr>
              <w:jc w:val="center"/>
              <w:rPr>
                <w:color w:val="76923C" w:themeColor="accent3" w:themeShade="BF"/>
                <w:sz w:val="18"/>
                <w:szCs w:val="18"/>
                <w:lang w:val="sk-SK"/>
              </w:rPr>
            </w:pPr>
            <w:r w:rsidRPr="002B20D0">
              <w:rPr>
                <w:color w:val="76923C" w:themeColor="accent3" w:themeShade="BF"/>
                <w:sz w:val="18"/>
                <w:szCs w:val="18"/>
                <w:lang w:val="sk-SK"/>
              </w:rPr>
              <w:t>Slabo vyhovujúco</w:t>
            </w:r>
          </w:p>
        </w:tc>
        <w:tc>
          <w:tcPr>
            <w:tcW w:w="5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C33" w:rsidRPr="00752AB4" w:rsidRDefault="00726C33" w:rsidP="00487511">
            <w:pPr>
              <w:rPr>
                <w:color w:val="76923C" w:themeColor="accent3" w:themeShade="BF"/>
                <w:sz w:val="18"/>
                <w:szCs w:val="18"/>
                <w:lang w:val="sk-SK"/>
              </w:rPr>
            </w:pPr>
            <w:r w:rsidRPr="00752AB4">
              <w:rPr>
                <w:color w:val="76923C" w:themeColor="accent3" w:themeShade="BF"/>
                <w:sz w:val="18"/>
                <w:szCs w:val="18"/>
                <w:lang w:val="sk-SK"/>
              </w:rPr>
              <w:t>Zapojenie verejnosti do procesu tvorby MAS a straté</w:t>
            </w:r>
            <w:r w:rsidR="00E94FA5">
              <w:rPr>
                <w:color w:val="76923C" w:themeColor="accent3" w:themeShade="BF"/>
                <w:sz w:val="18"/>
                <w:szCs w:val="18"/>
                <w:lang w:val="sk-SK"/>
              </w:rPr>
              <w:t>gie nie je objektívne preukázané</w:t>
            </w:r>
            <w:r>
              <w:rPr>
                <w:color w:val="76923C" w:themeColor="accent3" w:themeShade="BF"/>
                <w:sz w:val="18"/>
                <w:szCs w:val="18"/>
                <w:lang w:val="sk-SK"/>
              </w:rPr>
              <w:t xml:space="preserve"> (verejnosť nebola zapojená vôbec alebo n</w:t>
            </w:r>
            <w:r w:rsidRPr="00752AB4">
              <w:rPr>
                <w:color w:val="76923C" w:themeColor="accent3" w:themeShade="BF"/>
                <w:sz w:val="18"/>
                <w:szCs w:val="18"/>
                <w:lang w:val="sk-SK"/>
              </w:rPr>
              <w:t>eboli využité žiadne relevantné metódy).</w:t>
            </w:r>
            <w:r>
              <w:rPr>
                <w:color w:val="000000"/>
                <w:sz w:val="18"/>
                <w:szCs w:val="18"/>
                <w:lang w:val="sk-SK"/>
              </w:rPr>
              <w:t xml:space="preserve"> 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C33" w:rsidRPr="00752AB4" w:rsidRDefault="00726C33" w:rsidP="00487511">
            <w:pPr>
              <w:jc w:val="center"/>
              <w:rPr>
                <w:color w:val="76923C" w:themeColor="accent3" w:themeShade="BF"/>
                <w:sz w:val="18"/>
                <w:szCs w:val="18"/>
                <w:lang w:val="sk-SK"/>
              </w:rPr>
            </w:pPr>
            <w:r w:rsidRPr="00752AB4">
              <w:rPr>
                <w:color w:val="76923C" w:themeColor="accent3" w:themeShade="BF"/>
                <w:sz w:val="18"/>
                <w:szCs w:val="18"/>
                <w:lang w:val="sk-SK"/>
              </w:rPr>
              <w:t>0</w:t>
            </w:r>
          </w:p>
        </w:tc>
      </w:tr>
      <w:tr w:rsidR="00726C33" w:rsidRPr="00880156" w:rsidTr="00726C33">
        <w:trPr>
          <w:cantSplit/>
          <w:trHeight w:val="144"/>
          <w:jc w:val="center"/>
        </w:trPr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C33" w:rsidRPr="00752AB4" w:rsidRDefault="00726C33" w:rsidP="00487511">
            <w:pPr>
              <w:jc w:val="center"/>
              <w:rPr>
                <w:color w:val="76923C" w:themeColor="accent3" w:themeShade="BF"/>
                <w:sz w:val="18"/>
                <w:szCs w:val="18"/>
                <w:lang w:val="sk-SK"/>
              </w:rPr>
            </w:pPr>
            <w:r w:rsidRPr="00752AB4">
              <w:rPr>
                <w:color w:val="76923C" w:themeColor="accent3" w:themeShade="BF"/>
                <w:sz w:val="18"/>
                <w:szCs w:val="18"/>
                <w:lang w:val="sk-SK"/>
              </w:rPr>
              <w:lastRenderedPageBreak/>
              <w:t>Vyhovujúco</w:t>
            </w:r>
          </w:p>
        </w:tc>
        <w:tc>
          <w:tcPr>
            <w:tcW w:w="5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C33" w:rsidRPr="00191F0A" w:rsidRDefault="00726C33" w:rsidP="00066905">
            <w:pPr>
              <w:rPr>
                <w:color w:val="000000"/>
                <w:sz w:val="18"/>
                <w:szCs w:val="18"/>
                <w:lang w:val="sk-SK"/>
              </w:rPr>
            </w:pPr>
            <w:r w:rsidRPr="00593372">
              <w:rPr>
                <w:color w:val="76923C" w:themeColor="accent3" w:themeShade="BF"/>
                <w:sz w:val="18"/>
                <w:szCs w:val="18"/>
                <w:lang w:val="sk-SK"/>
              </w:rPr>
              <w:t xml:space="preserve">Pri zapojení verejnosti (občania, </w:t>
            </w:r>
            <w:proofErr w:type="spellStart"/>
            <w:r w:rsidRPr="00593372">
              <w:rPr>
                <w:color w:val="76923C" w:themeColor="accent3" w:themeShade="BF"/>
                <w:sz w:val="18"/>
                <w:szCs w:val="18"/>
                <w:lang w:val="sk-SK"/>
              </w:rPr>
              <w:t>profesné</w:t>
            </w:r>
            <w:proofErr w:type="spellEnd"/>
            <w:r w:rsidRPr="00593372">
              <w:rPr>
                <w:color w:val="76923C" w:themeColor="accent3" w:themeShade="BF"/>
                <w:sz w:val="18"/>
                <w:szCs w:val="18"/>
                <w:lang w:val="sk-SK"/>
              </w:rPr>
              <w:t xml:space="preserve"> a záujmové združenia a zástupcovia jednotlivých sektorov) do procesu tvorby MAS a stratégie boli využité </w:t>
            </w:r>
            <w:r>
              <w:rPr>
                <w:color w:val="76923C" w:themeColor="accent3" w:themeShade="BF"/>
                <w:sz w:val="18"/>
                <w:szCs w:val="18"/>
                <w:lang w:val="sk-SK"/>
              </w:rPr>
              <w:t>informačné kanál</w:t>
            </w:r>
            <w:r w:rsidR="00066905">
              <w:rPr>
                <w:color w:val="76923C" w:themeColor="accent3" w:themeShade="BF"/>
                <w:sz w:val="18"/>
                <w:szCs w:val="18"/>
                <w:lang w:val="sk-SK"/>
              </w:rPr>
              <w:t xml:space="preserve">y. </w:t>
            </w:r>
            <w:r w:rsidRPr="00593372">
              <w:rPr>
                <w:color w:val="76923C" w:themeColor="accent3" w:themeShade="BF"/>
                <w:sz w:val="18"/>
                <w:szCs w:val="18"/>
                <w:lang w:val="sk-SK"/>
              </w:rPr>
              <w:t>Prevažovalo</w:t>
            </w:r>
            <w:r w:rsidR="00066905">
              <w:rPr>
                <w:color w:val="76923C" w:themeColor="accent3" w:themeShade="BF"/>
                <w:sz w:val="18"/>
                <w:szCs w:val="18"/>
                <w:lang w:val="sk-SK"/>
              </w:rPr>
              <w:t xml:space="preserve"> však zapojenie jedného sektora</w:t>
            </w:r>
            <w:r w:rsidRPr="00593372">
              <w:rPr>
                <w:color w:val="76923C" w:themeColor="accent3" w:themeShade="BF"/>
                <w:sz w:val="18"/>
                <w:szCs w:val="18"/>
                <w:lang w:val="sk-SK"/>
              </w:rPr>
              <w:t>.</w:t>
            </w:r>
            <w:r>
              <w:rPr>
                <w:color w:val="76923C" w:themeColor="accent3" w:themeShade="BF"/>
                <w:sz w:val="18"/>
                <w:szCs w:val="18"/>
                <w:lang w:val="sk-SK"/>
              </w:rPr>
              <w:t xml:space="preserve"> Proces tvorby partnerstva a stratégie CLLD je možné preukázať.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C33" w:rsidRPr="00752AB4" w:rsidRDefault="00726C33" w:rsidP="00487511">
            <w:pPr>
              <w:jc w:val="center"/>
              <w:rPr>
                <w:color w:val="76923C" w:themeColor="accent3" w:themeShade="BF"/>
                <w:sz w:val="18"/>
                <w:szCs w:val="18"/>
                <w:lang w:val="sk-SK"/>
              </w:rPr>
            </w:pPr>
            <w:r w:rsidRPr="00752AB4">
              <w:rPr>
                <w:color w:val="76923C" w:themeColor="accent3" w:themeShade="BF"/>
                <w:sz w:val="18"/>
                <w:szCs w:val="18"/>
                <w:lang w:val="sk-SK"/>
              </w:rPr>
              <w:t>1</w:t>
            </w:r>
          </w:p>
        </w:tc>
      </w:tr>
      <w:tr w:rsidR="00726C33" w:rsidRPr="00880156" w:rsidTr="00726C33">
        <w:trPr>
          <w:cantSplit/>
          <w:trHeight w:val="144"/>
          <w:jc w:val="center"/>
        </w:trPr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C33" w:rsidRPr="00752AB4" w:rsidRDefault="00726C33" w:rsidP="00487511">
            <w:pPr>
              <w:jc w:val="center"/>
              <w:rPr>
                <w:color w:val="76923C" w:themeColor="accent3" w:themeShade="BF"/>
                <w:sz w:val="18"/>
                <w:szCs w:val="18"/>
                <w:lang w:val="sk-SK"/>
              </w:rPr>
            </w:pPr>
            <w:r w:rsidRPr="00752AB4">
              <w:rPr>
                <w:color w:val="76923C" w:themeColor="accent3" w:themeShade="BF"/>
                <w:sz w:val="18"/>
                <w:szCs w:val="18"/>
                <w:lang w:val="sk-SK"/>
              </w:rPr>
              <w:t>Dobre</w:t>
            </w:r>
          </w:p>
        </w:tc>
        <w:tc>
          <w:tcPr>
            <w:tcW w:w="5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C33" w:rsidRPr="005F7CA1" w:rsidRDefault="00726C33" w:rsidP="00E357F4">
            <w:pPr>
              <w:rPr>
                <w:color w:val="76923C" w:themeColor="accent3" w:themeShade="BF"/>
                <w:sz w:val="18"/>
                <w:szCs w:val="18"/>
                <w:lang w:val="sk-SK"/>
              </w:rPr>
            </w:pPr>
            <w:r w:rsidRPr="00593372">
              <w:rPr>
                <w:color w:val="76923C" w:themeColor="accent3" w:themeShade="BF"/>
                <w:sz w:val="18"/>
                <w:szCs w:val="18"/>
                <w:lang w:val="sk-SK"/>
              </w:rPr>
              <w:t xml:space="preserve">Pri zapojení verejnosti (občania, </w:t>
            </w:r>
            <w:proofErr w:type="spellStart"/>
            <w:r w:rsidRPr="00593372">
              <w:rPr>
                <w:color w:val="76923C" w:themeColor="accent3" w:themeShade="BF"/>
                <w:sz w:val="18"/>
                <w:szCs w:val="18"/>
                <w:lang w:val="sk-SK"/>
              </w:rPr>
              <w:t>profesné</w:t>
            </w:r>
            <w:proofErr w:type="spellEnd"/>
            <w:r w:rsidRPr="00593372">
              <w:rPr>
                <w:color w:val="76923C" w:themeColor="accent3" w:themeShade="BF"/>
                <w:sz w:val="18"/>
                <w:szCs w:val="18"/>
                <w:lang w:val="sk-SK"/>
              </w:rPr>
              <w:t xml:space="preserve"> a záujmové združenia a zástupcovia jednotlivých sektorov) do procesu tvorby MAS a stratégie</w:t>
            </w:r>
            <w:r>
              <w:rPr>
                <w:color w:val="76923C" w:themeColor="accent3" w:themeShade="BF"/>
                <w:sz w:val="18"/>
                <w:szCs w:val="18"/>
                <w:lang w:val="sk-SK"/>
              </w:rPr>
              <w:t xml:space="preserve"> bola využitá väčšina relevant</w:t>
            </w:r>
            <w:r w:rsidR="00E357F4">
              <w:rPr>
                <w:color w:val="76923C" w:themeColor="accent3" w:themeShade="BF"/>
                <w:sz w:val="18"/>
                <w:szCs w:val="18"/>
                <w:lang w:val="sk-SK"/>
              </w:rPr>
              <w:t xml:space="preserve">ných metód. Zapojenie sektorov </w:t>
            </w:r>
            <w:r>
              <w:rPr>
                <w:color w:val="76923C" w:themeColor="accent3" w:themeShade="BF"/>
                <w:sz w:val="18"/>
                <w:szCs w:val="18"/>
                <w:lang w:val="sk-SK"/>
              </w:rPr>
              <w:t xml:space="preserve">je vyvážené. Participácia občianskeho sektora a verejnosti je preukázateľne datovaná už od začiatku prípravy stratégie. 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C33" w:rsidRPr="00752AB4" w:rsidRDefault="00726C33" w:rsidP="00487511">
            <w:pPr>
              <w:jc w:val="center"/>
              <w:rPr>
                <w:color w:val="76923C" w:themeColor="accent3" w:themeShade="BF"/>
                <w:sz w:val="18"/>
                <w:szCs w:val="18"/>
                <w:lang w:val="sk-SK"/>
              </w:rPr>
            </w:pPr>
            <w:r w:rsidRPr="00752AB4">
              <w:rPr>
                <w:color w:val="76923C" w:themeColor="accent3" w:themeShade="BF"/>
                <w:sz w:val="18"/>
                <w:szCs w:val="18"/>
                <w:lang w:val="sk-SK"/>
              </w:rPr>
              <w:t>3</w:t>
            </w:r>
          </w:p>
        </w:tc>
      </w:tr>
      <w:tr w:rsidR="00726C33" w:rsidRPr="00880156" w:rsidTr="00726C33">
        <w:trPr>
          <w:cantSplit/>
          <w:trHeight w:val="144"/>
          <w:jc w:val="center"/>
        </w:trPr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C33" w:rsidRPr="00752AB4" w:rsidRDefault="00726C33" w:rsidP="00487511">
            <w:pPr>
              <w:jc w:val="center"/>
              <w:rPr>
                <w:color w:val="76923C" w:themeColor="accent3" w:themeShade="BF"/>
                <w:sz w:val="18"/>
                <w:szCs w:val="18"/>
                <w:lang w:val="sk-SK"/>
              </w:rPr>
            </w:pPr>
            <w:r w:rsidRPr="00752AB4">
              <w:rPr>
                <w:color w:val="76923C" w:themeColor="accent3" w:themeShade="BF"/>
                <w:sz w:val="18"/>
                <w:szCs w:val="18"/>
                <w:lang w:val="sk-SK"/>
              </w:rPr>
              <w:t>Vynikajúco</w:t>
            </w:r>
          </w:p>
        </w:tc>
        <w:tc>
          <w:tcPr>
            <w:tcW w:w="5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C33" w:rsidRDefault="00726C33" w:rsidP="00487511">
            <w:pPr>
              <w:rPr>
                <w:color w:val="76923C" w:themeColor="accent3" w:themeShade="BF"/>
                <w:sz w:val="18"/>
                <w:szCs w:val="18"/>
                <w:lang w:val="sk-SK"/>
              </w:rPr>
            </w:pPr>
            <w:r w:rsidRPr="00593372">
              <w:rPr>
                <w:color w:val="76923C" w:themeColor="accent3" w:themeShade="BF"/>
                <w:sz w:val="18"/>
                <w:szCs w:val="18"/>
                <w:lang w:val="sk-SK"/>
              </w:rPr>
              <w:t xml:space="preserve">Pri zapojení verejnosti (občania, </w:t>
            </w:r>
            <w:proofErr w:type="spellStart"/>
            <w:r w:rsidRPr="00593372">
              <w:rPr>
                <w:color w:val="76923C" w:themeColor="accent3" w:themeShade="BF"/>
                <w:sz w:val="18"/>
                <w:szCs w:val="18"/>
                <w:lang w:val="sk-SK"/>
              </w:rPr>
              <w:t>profesné</w:t>
            </w:r>
            <w:proofErr w:type="spellEnd"/>
            <w:r w:rsidRPr="00593372">
              <w:rPr>
                <w:color w:val="76923C" w:themeColor="accent3" w:themeShade="BF"/>
                <w:sz w:val="18"/>
                <w:szCs w:val="18"/>
                <w:lang w:val="sk-SK"/>
              </w:rPr>
              <w:t xml:space="preserve"> a záujmové združenia a zástupcovia jednotlivých sektorov) do procesu tvorby MAS a stratégie</w:t>
            </w:r>
            <w:r>
              <w:rPr>
                <w:color w:val="76923C" w:themeColor="accent3" w:themeShade="BF"/>
                <w:sz w:val="18"/>
                <w:szCs w:val="18"/>
                <w:lang w:val="sk-SK"/>
              </w:rPr>
              <w:t xml:space="preserve"> bola využitá väčšina relevant</w:t>
            </w:r>
            <w:r w:rsidR="00E357F4">
              <w:rPr>
                <w:color w:val="76923C" w:themeColor="accent3" w:themeShade="BF"/>
                <w:sz w:val="18"/>
                <w:szCs w:val="18"/>
                <w:lang w:val="sk-SK"/>
              </w:rPr>
              <w:t xml:space="preserve">ných metód. Zapojenie sektorov </w:t>
            </w:r>
            <w:r>
              <w:rPr>
                <w:color w:val="76923C" w:themeColor="accent3" w:themeShade="BF"/>
                <w:sz w:val="18"/>
                <w:szCs w:val="18"/>
                <w:lang w:val="sk-SK"/>
              </w:rPr>
              <w:t xml:space="preserve">je vyvážené. </w:t>
            </w:r>
          </w:p>
          <w:p w:rsidR="00726C33" w:rsidRPr="00880156" w:rsidRDefault="00726C33" w:rsidP="00487511">
            <w:pPr>
              <w:rPr>
                <w:sz w:val="18"/>
                <w:szCs w:val="18"/>
                <w:lang w:val="sk-SK"/>
              </w:rPr>
            </w:pPr>
            <w:r>
              <w:rPr>
                <w:color w:val="76923C" w:themeColor="accent3" w:themeShade="BF"/>
                <w:sz w:val="18"/>
                <w:szCs w:val="18"/>
                <w:lang w:val="sk-SK"/>
              </w:rPr>
              <w:t>Príprava partnerstva a stratégie prebiehala preukázateľne systematicky podľa sektorov, oblastí (pracovné a tematické skupiny). Na príprave stratégie sa od začiatku podieľal občiansky, neziskový sektor, vrátane organizácií zastrešujúcich záujmy znevýhodnených</w:t>
            </w:r>
            <w:r w:rsidR="000E2642">
              <w:rPr>
                <w:color w:val="76923C" w:themeColor="accent3" w:themeShade="BF"/>
                <w:sz w:val="18"/>
                <w:szCs w:val="18"/>
                <w:lang w:val="sk-SK"/>
              </w:rPr>
              <w:t>/</w:t>
            </w:r>
            <w:proofErr w:type="spellStart"/>
            <w:r w:rsidR="000E2642">
              <w:rPr>
                <w:color w:val="76923C" w:themeColor="accent3" w:themeShade="BF"/>
                <w:sz w:val="18"/>
                <w:szCs w:val="18"/>
                <w:lang w:val="sk-SK"/>
              </w:rPr>
              <w:t>marginalizovaných</w:t>
            </w:r>
            <w:proofErr w:type="spellEnd"/>
            <w:r>
              <w:rPr>
                <w:color w:val="76923C" w:themeColor="accent3" w:themeShade="BF"/>
                <w:sz w:val="18"/>
                <w:szCs w:val="18"/>
                <w:lang w:val="sk-SK"/>
              </w:rPr>
              <w:t xml:space="preserve"> skupín.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C33" w:rsidRPr="00752AB4" w:rsidRDefault="00726C33" w:rsidP="00487511">
            <w:pPr>
              <w:jc w:val="center"/>
              <w:rPr>
                <w:color w:val="76923C" w:themeColor="accent3" w:themeShade="BF"/>
                <w:sz w:val="18"/>
                <w:szCs w:val="18"/>
                <w:lang w:val="sk-SK"/>
              </w:rPr>
            </w:pPr>
            <w:r w:rsidRPr="00752AB4">
              <w:rPr>
                <w:color w:val="76923C" w:themeColor="accent3" w:themeShade="BF"/>
                <w:sz w:val="18"/>
                <w:szCs w:val="18"/>
                <w:lang w:val="sk-SK"/>
              </w:rPr>
              <w:t>5</w:t>
            </w:r>
          </w:p>
        </w:tc>
      </w:tr>
      <w:tr w:rsidR="00726C33" w:rsidRPr="00880156" w:rsidTr="00726C33">
        <w:trPr>
          <w:cantSplit/>
          <w:trHeight w:val="144"/>
          <w:jc w:val="center"/>
        </w:trPr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C33" w:rsidRPr="00880156" w:rsidRDefault="00726C33" w:rsidP="00487511">
            <w:pPr>
              <w:jc w:val="center"/>
              <w:rPr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5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C33" w:rsidRPr="00752AB4" w:rsidRDefault="00726C33" w:rsidP="00487511">
            <w:pPr>
              <w:spacing w:before="0" w:after="0"/>
              <w:jc w:val="left"/>
              <w:rPr>
                <w:b/>
                <w:bCs/>
                <w:i/>
                <w:color w:val="76923C" w:themeColor="accent3" w:themeShade="BF"/>
                <w:sz w:val="18"/>
                <w:szCs w:val="18"/>
                <w:lang w:val="sk-SK"/>
              </w:rPr>
            </w:pPr>
            <w:r w:rsidRPr="00752AB4">
              <w:rPr>
                <w:b/>
                <w:bCs/>
                <w:i/>
                <w:color w:val="76923C" w:themeColor="accent3" w:themeShade="BF"/>
                <w:sz w:val="18"/>
                <w:szCs w:val="18"/>
                <w:lang w:val="sk-SK"/>
              </w:rPr>
              <w:t xml:space="preserve">Poznámka: </w:t>
            </w:r>
          </w:p>
          <w:p w:rsidR="00726C33" w:rsidRPr="00752AB4" w:rsidRDefault="00726C33" w:rsidP="00487511">
            <w:pPr>
              <w:spacing w:before="0" w:after="0"/>
              <w:jc w:val="left"/>
              <w:rPr>
                <w:b/>
                <w:bCs/>
                <w:i/>
                <w:color w:val="76923C" w:themeColor="accent3" w:themeShade="BF"/>
                <w:sz w:val="18"/>
                <w:szCs w:val="18"/>
                <w:lang w:val="sk-SK"/>
              </w:rPr>
            </w:pPr>
            <w:r w:rsidRPr="00752AB4">
              <w:rPr>
                <w:b/>
                <w:bCs/>
                <w:i/>
                <w:color w:val="76923C" w:themeColor="accent3" w:themeShade="BF"/>
                <w:sz w:val="18"/>
                <w:szCs w:val="18"/>
                <w:lang w:val="sk-SK"/>
              </w:rPr>
              <w:t xml:space="preserve">Relevantné metódy zapojenia verejnosti </w:t>
            </w:r>
          </w:p>
          <w:p w:rsidR="00726C33" w:rsidRPr="00752AB4" w:rsidRDefault="00726C33" w:rsidP="00487511">
            <w:pPr>
              <w:spacing w:before="0" w:after="0"/>
              <w:jc w:val="left"/>
              <w:rPr>
                <w:i/>
                <w:color w:val="76923C" w:themeColor="accent3" w:themeShade="BF"/>
                <w:sz w:val="18"/>
                <w:szCs w:val="18"/>
                <w:lang w:val="sk-SK"/>
              </w:rPr>
            </w:pPr>
            <w:r w:rsidRPr="00752AB4">
              <w:rPr>
                <w:b/>
                <w:bCs/>
                <w:i/>
                <w:color w:val="76923C" w:themeColor="accent3" w:themeShade="BF"/>
                <w:sz w:val="18"/>
                <w:szCs w:val="18"/>
                <w:lang w:val="sk-SK"/>
              </w:rPr>
              <w:t xml:space="preserve">Informačné kanály:  </w:t>
            </w:r>
            <w:r w:rsidRPr="00752AB4">
              <w:rPr>
                <w:i/>
                <w:color w:val="76923C" w:themeColor="accent3" w:themeShade="BF"/>
                <w:sz w:val="18"/>
                <w:szCs w:val="18"/>
                <w:lang w:val="sk-SK"/>
              </w:rPr>
              <w:t>ankety, dotazníky, informačné kampane,</w:t>
            </w:r>
            <w:r>
              <w:rPr>
                <w:i/>
                <w:color w:val="76923C" w:themeColor="accent3" w:themeShade="BF"/>
                <w:sz w:val="18"/>
                <w:szCs w:val="18"/>
                <w:lang w:val="sk-SK"/>
              </w:rPr>
              <w:t xml:space="preserve"> webové sídlo, informácie v lokálnych médiách </w:t>
            </w:r>
            <w:r w:rsidRPr="00752AB4">
              <w:rPr>
                <w:i/>
                <w:color w:val="76923C" w:themeColor="accent3" w:themeShade="BF"/>
                <w:sz w:val="18"/>
                <w:szCs w:val="18"/>
                <w:lang w:val="sk-SK"/>
              </w:rPr>
              <w:t xml:space="preserve"> </w:t>
            </w:r>
          </w:p>
          <w:p w:rsidR="00726C33" w:rsidRPr="00744D4F" w:rsidRDefault="00726C33" w:rsidP="00487511">
            <w:pPr>
              <w:spacing w:before="0" w:after="0"/>
              <w:jc w:val="left"/>
              <w:rPr>
                <w:color w:val="000000"/>
                <w:sz w:val="18"/>
                <w:szCs w:val="18"/>
                <w:lang w:val="sk-SK"/>
              </w:rPr>
            </w:pPr>
            <w:r w:rsidRPr="00752AB4">
              <w:rPr>
                <w:b/>
                <w:i/>
                <w:color w:val="76923C" w:themeColor="accent3" w:themeShade="BF"/>
                <w:sz w:val="18"/>
                <w:szCs w:val="18"/>
                <w:lang w:val="sk-SK"/>
              </w:rPr>
              <w:t>Iné aktivity:</w:t>
            </w:r>
            <w:r w:rsidRPr="00752AB4">
              <w:rPr>
                <w:i/>
                <w:color w:val="76923C" w:themeColor="accent3" w:themeShade="BF"/>
                <w:sz w:val="18"/>
                <w:szCs w:val="18"/>
                <w:lang w:val="sk-SK"/>
              </w:rPr>
              <w:t xml:space="preserve"> semináre, </w:t>
            </w:r>
            <w:proofErr w:type="spellStart"/>
            <w:r w:rsidRPr="00752AB4">
              <w:rPr>
                <w:i/>
                <w:color w:val="76923C" w:themeColor="accent3" w:themeShade="BF"/>
                <w:sz w:val="18"/>
                <w:szCs w:val="18"/>
                <w:lang w:val="sk-SK"/>
              </w:rPr>
              <w:t>workshopy</w:t>
            </w:r>
            <w:proofErr w:type="spellEnd"/>
            <w:r w:rsidRPr="00752AB4">
              <w:rPr>
                <w:i/>
                <w:color w:val="76923C" w:themeColor="accent3" w:themeShade="BF"/>
                <w:sz w:val="18"/>
                <w:szCs w:val="18"/>
                <w:lang w:val="sk-SK"/>
              </w:rPr>
              <w:t>, formálne konzultácie a</w:t>
            </w:r>
            <w:r>
              <w:rPr>
                <w:i/>
                <w:color w:val="76923C" w:themeColor="accent3" w:themeShade="BF"/>
                <w:sz w:val="18"/>
                <w:szCs w:val="18"/>
                <w:lang w:val="sk-SK"/>
              </w:rPr>
              <w:t xml:space="preserve"> </w:t>
            </w:r>
            <w:r w:rsidRPr="00752AB4">
              <w:rPr>
                <w:i/>
                <w:color w:val="76923C" w:themeColor="accent3" w:themeShade="BF"/>
                <w:sz w:val="18"/>
                <w:szCs w:val="18"/>
                <w:lang w:val="sk-SK"/>
              </w:rPr>
              <w:t>i.  organizácia podujatí pre rôzne cieľové skupiny, verejné stretnutia a pod.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C33" w:rsidRPr="00880156" w:rsidRDefault="00726C33" w:rsidP="00487511">
            <w:pPr>
              <w:jc w:val="center"/>
              <w:rPr>
                <w:b/>
                <w:bCs/>
                <w:sz w:val="18"/>
                <w:szCs w:val="18"/>
                <w:lang w:val="sk-SK"/>
              </w:rPr>
            </w:pPr>
          </w:p>
        </w:tc>
      </w:tr>
      <w:tr w:rsidR="00726C33" w:rsidRPr="00880156" w:rsidTr="00726C33">
        <w:trPr>
          <w:trHeight w:val="144"/>
          <w:jc w:val="center"/>
        </w:trPr>
        <w:tc>
          <w:tcPr>
            <w:tcW w:w="88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726C33" w:rsidRPr="00852416" w:rsidRDefault="00726C33" w:rsidP="00487511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center"/>
              <w:rPr>
                <w:b/>
                <w:bCs/>
                <w:sz w:val="22"/>
                <w:shd w:val="clear" w:color="auto" w:fill="92D050"/>
                <w:lang w:val="sk-SK"/>
              </w:rPr>
            </w:pPr>
            <w:r>
              <w:rPr>
                <w:b/>
                <w:bCs/>
                <w:sz w:val="22"/>
                <w:shd w:val="clear" w:color="auto" w:fill="92D050"/>
                <w:lang w:val="sk-SK"/>
              </w:rPr>
              <w:t>B.3</w:t>
            </w:r>
            <w:r w:rsidRPr="00880156">
              <w:rPr>
                <w:b/>
                <w:bCs/>
                <w:sz w:val="22"/>
                <w:shd w:val="clear" w:color="auto" w:fill="92D050"/>
                <w:lang w:val="sk-SK"/>
              </w:rPr>
              <w:t xml:space="preserve"> Kvalita manažmentu  </w:t>
            </w:r>
          </w:p>
        </w:tc>
      </w:tr>
      <w:tr w:rsidR="00726C33" w:rsidRPr="00880156" w:rsidTr="00726C33">
        <w:trPr>
          <w:cantSplit/>
          <w:trHeight w:val="144"/>
          <w:jc w:val="center"/>
        </w:trPr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C33" w:rsidRPr="00880156" w:rsidRDefault="00726C33" w:rsidP="00487511">
            <w:pPr>
              <w:jc w:val="center"/>
              <w:rPr>
                <w:b/>
                <w:bCs/>
                <w:sz w:val="18"/>
                <w:szCs w:val="18"/>
                <w:lang w:val="sk-SK"/>
              </w:rPr>
            </w:pPr>
            <w:r w:rsidRPr="00880156">
              <w:rPr>
                <w:b/>
                <w:bCs/>
                <w:sz w:val="18"/>
                <w:szCs w:val="18"/>
                <w:lang w:val="sk-SK"/>
              </w:rPr>
              <w:t>Rozpätie</w:t>
            </w:r>
          </w:p>
        </w:tc>
        <w:tc>
          <w:tcPr>
            <w:tcW w:w="5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C33" w:rsidRPr="00880156" w:rsidRDefault="00726C33" w:rsidP="00487511">
            <w:pPr>
              <w:jc w:val="center"/>
              <w:rPr>
                <w:b/>
                <w:bCs/>
                <w:sz w:val="18"/>
                <w:szCs w:val="18"/>
                <w:lang w:val="sk-SK"/>
              </w:rPr>
            </w:pPr>
            <w:r w:rsidRPr="00880156">
              <w:rPr>
                <w:b/>
                <w:bCs/>
                <w:sz w:val="18"/>
                <w:szCs w:val="18"/>
                <w:lang w:val="sk-SK"/>
              </w:rPr>
              <w:t>Popis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C33" w:rsidRPr="00880156" w:rsidRDefault="00726C33" w:rsidP="00487511">
            <w:pPr>
              <w:jc w:val="center"/>
              <w:rPr>
                <w:b/>
                <w:bCs/>
                <w:sz w:val="18"/>
                <w:szCs w:val="18"/>
                <w:lang w:val="sk-SK"/>
              </w:rPr>
            </w:pPr>
            <w:r w:rsidRPr="00880156">
              <w:rPr>
                <w:b/>
                <w:bCs/>
                <w:sz w:val="18"/>
                <w:szCs w:val="18"/>
                <w:lang w:val="sk-SK"/>
              </w:rPr>
              <w:t>Body</w:t>
            </w:r>
          </w:p>
        </w:tc>
      </w:tr>
      <w:tr w:rsidR="00726C33" w:rsidRPr="00880156" w:rsidTr="00726C33">
        <w:trPr>
          <w:cantSplit/>
          <w:trHeight w:val="144"/>
          <w:jc w:val="center"/>
        </w:trPr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C33" w:rsidRPr="002B20D0" w:rsidRDefault="00726C33" w:rsidP="00487511">
            <w:pPr>
              <w:jc w:val="center"/>
              <w:rPr>
                <w:color w:val="76923C" w:themeColor="accent3" w:themeShade="BF"/>
                <w:sz w:val="18"/>
                <w:szCs w:val="18"/>
                <w:lang w:val="sk-SK"/>
              </w:rPr>
            </w:pPr>
            <w:r w:rsidRPr="002B20D0">
              <w:rPr>
                <w:color w:val="76923C" w:themeColor="accent3" w:themeShade="BF"/>
                <w:sz w:val="18"/>
                <w:szCs w:val="18"/>
                <w:lang w:val="sk-SK"/>
              </w:rPr>
              <w:t>Slabo vyhovujúco</w:t>
            </w:r>
          </w:p>
        </w:tc>
        <w:tc>
          <w:tcPr>
            <w:tcW w:w="5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C33" w:rsidRPr="002B20D0" w:rsidRDefault="00726C33" w:rsidP="00487511">
            <w:pPr>
              <w:rPr>
                <w:color w:val="76923C" w:themeColor="accent3" w:themeShade="BF"/>
                <w:sz w:val="18"/>
                <w:szCs w:val="18"/>
                <w:lang w:val="sk-SK"/>
              </w:rPr>
            </w:pPr>
            <w:r w:rsidRPr="002B20D0">
              <w:rPr>
                <w:color w:val="76923C" w:themeColor="accent3" w:themeShade="BF"/>
                <w:sz w:val="18"/>
                <w:szCs w:val="18"/>
                <w:lang w:val="sk-SK"/>
              </w:rPr>
              <w:t>Na úrovni zamestnancov MAS nie sú definované kvalifikačné predpoklady, alebo kvalifikačné predpoklady nie sú splnené v požadovanej miere.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C33" w:rsidRPr="003446CC" w:rsidRDefault="00726C33" w:rsidP="00487511">
            <w:pPr>
              <w:jc w:val="center"/>
              <w:rPr>
                <w:color w:val="76923C" w:themeColor="accent3" w:themeShade="BF"/>
                <w:sz w:val="18"/>
                <w:szCs w:val="18"/>
                <w:lang w:val="sk-SK"/>
              </w:rPr>
            </w:pPr>
            <w:r w:rsidRPr="003446CC">
              <w:rPr>
                <w:color w:val="76923C" w:themeColor="accent3" w:themeShade="BF"/>
                <w:sz w:val="18"/>
                <w:szCs w:val="18"/>
                <w:lang w:val="sk-SK"/>
              </w:rPr>
              <w:t>0</w:t>
            </w:r>
          </w:p>
        </w:tc>
      </w:tr>
      <w:tr w:rsidR="00726C33" w:rsidRPr="00880156" w:rsidTr="00726C33">
        <w:trPr>
          <w:cantSplit/>
          <w:trHeight w:val="144"/>
          <w:jc w:val="center"/>
        </w:trPr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C33" w:rsidRPr="003446CC" w:rsidRDefault="00726C33" w:rsidP="00487511">
            <w:pPr>
              <w:jc w:val="center"/>
              <w:rPr>
                <w:color w:val="76923C" w:themeColor="accent3" w:themeShade="BF"/>
                <w:sz w:val="18"/>
                <w:szCs w:val="18"/>
                <w:lang w:val="sk-SK"/>
              </w:rPr>
            </w:pPr>
            <w:r w:rsidRPr="003446CC">
              <w:rPr>
                <w:color w:val="76923C" w:themeColor="accent3" w:themeShade="BF"/>
                <w:sz w:val="18"/>
                <w:szCs w:val="18"/>
                <w:lang w:val="sk-SK"/>
              </w:rPr>
              <w:t>Vyhovujúco</w:t>
            </w:r>
          </w:p>
        </w:tc>
        <w:tc>
          <w:tcPr>
            <w:tcW w:w="5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C33" w:rsidRDefault="00726C33" w:rsidP="00487511">
            <w:pPr>
              <w:rPr>
                <w:color w:val="76923C" w:themeColor="accent3" w:themeShade="BF"/>
                <w:sz w:val="18"/>
                <w:szCs w:val="18"/>
                <w:lang w:val="sk-SK"/>
              </w:rPr>
            </w:pPr>
            <w:r>
              <w:rPr>
                <w:color w:val="76923C" w:themeColor="accent3" w:themeShade="BF"/>
                <w:sz w:val="18"/>
                <w:szCs w:val="18"/>
                <w:lang w:val="sk-SK"/>
              </w:rPr>
              <w:t xml:space="preserve">Všetky orgány MAS sú definované v </w:t>
            </w:r>
            <w:r w:rsidRPr="003446CC">
              <w:rPr>
                <w:color w:val="76923C" w:themeColor="accent3" w:themeShade="BF"/>
                <w:sz w:val="18"/>
                <w:szCs w:val="18"/>
                <w:lang w:val="sk-SK"/>
              </w:rPr>
              <w:t xml:space="preserve">súlade </w:t>
            </w:r>
            <w:r>
              <w:rPr>
                <w:color w:val="76923C" w:themeColor="accent3" w:themeShade="BF"/>
                <w:sz w:val="18"/>
                <w:szCs w:val="18"/>
                <w:lang w:val="sk-SK"/>
              </w:rPr>
              <w:t>so Systémom riadenia CLLD (LEADER a </w:t>
            </w:r>
            <w:proofErr w:type="spellStart"/>
            <w:r>
              <w:rPr>
                <w:color w:val="76923C" w:themeColor="accent3" w:themeShade="BF"/>
                <w:sz w:val="18"/>
                <w:szCs w:val="18"/>
                <w:lang w:val="sk-SK"/>
              </w:rPr>
              <w:t>komunitný</w:t>
            </w:r>
            <w:proofErr w:type="spellEnd"/>
            <w:r>
              <w:rPr>
                <w:color w:val="76923C" w:themeColor="accent3" w:themeShade="BF"/>
                <w:sz w:val="18"/>
                <w:szCs w:val="18"/>
                <w:lang w:val="sk-SK"/>
              </w:rPr>
              <w:t xml:space="preserve"> rozvoj) pre programové obdobie 2014-2020 (ďalej len „Systém riadenia CLLD“)</w:t>
            </w:r>
            <w:r w:rsidRPr="003446CC">
              <w:rPr>
                <w:color w:val="76923C" w:themeColor="accent3" w:themeShade="BF"/>
                <w:sz w:val="18"/>
                <w:szCs w:val="18"/>
                <w:lang w:val="sk-SK"/>
              </w:rPr>
              <w:t xml:space="preserve">. </w:t>
            </w:r>
            <w:r>
              <w:rPr>
                <w:color w:val="76923C" w:themeColor="accent3" w:themeShade="BF"/>
                <w:sz w:val="18"/>
                <w:szCs w:val="18"/>
                <w:lang w:val="sk-SK"/>
              </w:rPr>
              <w:t>Kvalifikačné predpoklady členov výkonného orgánu a zamestnancov kancelárie MAS zodpovedajú nasledovným kritériám:</w:t>
            </w:r>
          </w:p>
          <w:p w:rsidR="00726C33" w:rsidRPr="00536A78" w:rsidRDefault="00726C33" w:rsidP="00487511">
            <w:pPr>
              <w:rPr>
                <w:color w:val="76923C" w:themeColor="accent3" w:themeShade="BF"/>
                <w:sz w:val="18"/>
                <w:szCs w:val="18"/>
                <w:u w:val="single"/>
                <w:lang w:val="sk-SK"/>
              </w:rPr>
            </w:pPr>
            <w:r w:rsidRPr="00536A78">
              <w:rPr>
                <w:color w:val="76923C" w:themeColor="accent3" w:themeShade="BF"/>
                <w:sz w:val="18"/>
                <w:szCs w:val="18"/>
                <w:u w:val="single"/>
                <w:lang w:val="sk-SK"/>
              </w:rPr>
              <w:t>Manažér</w:t>
            </w:r>
            <w:r w:rsidR="00487511">
              <w:rPr>
                <w:color w:val="76923C" w:themeColor="accent3" w:themeShade="BF"/>
                <w:sz w:val="18"/>
                <w:szCs w:val="18"/>
                <w:u w:val="single"/>
                <w:lang w:val="sk-SK"/>
              </w:rPr>
              <w:t xml:space="preserve"> (požadované vzdelanie a minimálna prax):   </w:t>
            </w:r>
          </w:p>
          <w:p w:rsidR="00487511" w:rsidRDefault="00487511" w:rsidP="00487511">
            <w:pPr>
              <w:rPr>
                <w:color w:val="76923C" w:themeColor="accent3" w:themeShade="BF"/>
                <w:sz w:val="18"/>
                <w:szCs w:val="18"/>
                <w:lang w:val="sk-SK"/>
              </w:rPr>
            </w:pPr>
            <w:r>
              <w:rPr>
                <w:color w:val="76923C" w:themeColor="accent3" w:themeShade="BF"/>
                <w:sz w:val="18"/>
                <w:szCs w:val="18"/>
                <w:lang w:val="sk-SK"/>
              </w:rPr>
              <w:t>Ukončené stredoškolské vzdelanie s maturitou a m</w:t>
            </w:r>
            <w:r w:rsidR="00066905">
              <w:rPr>
                <w:color w:val="76923C" w:themeColor="accent3" w:themeShade="BF"/>
                <w:sz w:val="18"/>
                <w:szCs w:val="18"/>
                <w:lang w:val="sk-SK"/>
              </w:rPr>
              <w:t>inimálne</w:t>
            </w:r>
            <w:r w:rsidRPr="00536A78">
              <w:rPr>
                <w:color w:val="76923C" w:themeColor="accent3" w:themeShade="BF"/>
                <w:sz w:val="18"/>
                <w:szCs w:val="18"/>
                <w:lang w:val="sk-SK"/>
              </w:rPr>
              <w:t xml:space="preserve"> </w:t>
            </w:r>
            <w:r w:rsidR="00066905">
              <w:rPr>
                <w:color w:val="76923C" w:themeColor="accent3" w:themeShade="BF"/>
                <w:sz w:val="18"/>
                <w:szCs w:val="18"/>
                <w:lang w:val="sk-SK"/>
              </w:rPr>
              <w:t xml:space="preserve">3 roky praxe </w:t>
            </w:r>
            <w:r>
              <w:rPr>
                <w:color w:val="76923C" w:themeColor="accent3" w:themeShade="BF"/>
                <w:sz w:val="18"/>
                <w:szCs w:val="18"/>
                <w:lang w:val="sk-SK"/>
              </w:rPr>
              <w:t>alebo ukončené vysokoškolské vzdelanie I. alebo II. stupňa a minimál</w:t>
            </w:r>
            <w:r w:rsidR="00066905">
              <w:rPr>
                <w:color w:val="76923C" w:themeColor="accent3" w:themeShade="BF"/>
                <w:sz w:val="18"/>
                <w:szCs w:val="18"/>
                <w:lang w:val="sk-SK"/>
              </w:rPr>
              <w:t>ne</w:t>
            </w:r>
            <w:r>
              <w:rPr>
                <w:color w:val="76923C" w:themeColor="accent3" w:themeShade="BF"/>
                <w:sz w:val="18"/>
                <w:szCs w:val="18"/>
                <w:lang w:val="sk-SK"/>
              </w:rPr>
              <w:t xml:space="preserve"> 1 rok </w:t>
            </w:r>
            <w:r w:rsidR="00066905">
              <w:rPr>
                <w:color w:val="76923C" w:themeColor="accent3" w:themeShade="BF"/>
                <w:sz w:val="18"/>
                <w:szCs w:val="18"/>
                <w:lang w:val="sk-SK"/>
              </w:rPr>
              <w:t xml:space="preserve">praxe </w:t>
            </w:r>
            <w:r w:rsidRPr="00536A78">
              <w:rPr>
                <w:color w:val="76923C" w:themeColor="accent3" w:themeShade="BF"/>
                <w:sz w:val="18"/>
                <w:szCs w:val="18"/>
                <w:lang w:val="sk-SK"/>
              </w:rPr>
              <w:t xml:space="preserve"> </w:t>
            </w:r>
          </w:p>
          <w:p w:rsidR="00487511" w:rsidRPr="00487511" w:rsidRDefault="00487511" w:rsidP="00487511">
            <w:pPr>
              <w:rPr>
                <w:color w:val="76923C" w:themeColor="accent3" w:themeShade="BF"/>
                <w:sz w:val="18"/>
                <w:szCs w:val="18"/>
                <w:lang w:val="sk-SK"/>
              </w:rPr>
            </w:pPr>
            <w:r>
              <w:rPr>
                <w:color w:val="76923C" w:themeColor="accent3" w:themeShade="BF"/>
                <w:sz w:val="18"/>
                <w:szCs w:val="18"/>
                <w:lang w:val="sk-SK"/>
              </w:rPr>
              <w:t xml:space="preserve">Prax = na zodpovedajúcej manažérskej pozícii alebo v oblasti projektového manažmentu alebo regionálneho rozvoja </w:t>
            </w:r>
          </w:p>
          <w:p w:rsidR="00726C33" w:rsidRPr="00536A78" w:rsidRDefault="00726C33" w:rsidP="00487511">
            <w:pPr>
              <w:rPr>
                <w:color w:val="76923C" w:themeColor="accent3" w:themeShade="BF"/>
                <w:sz w:val="18"/>
                <w:szCs w:val="18"/>
                <w:u w:val="single"/>
                <w:lang w:val="sk-SK"/>
              </w:rPr>
            </w:pPr>
            <w:r w:rsidRPr="00536A78">
              <w:rPr>
                <w:color w:val="76923C" w:themeColor="accent3" w:themeShade="BF"/>
                <w:sz w:val="18"/>
                <w:szCs w:val="18"/>
                <w:u w:val="single"/>
                <w:lang w:val="sk-SK"/>
              </w:rPr>
              <w:t xml:space="preserve">Výkonný orgán </w:t>
            </w:r>
          </w:p>
          <w:p w:rsidR="00726C33" w:rsidRPr="003446CC" w:rsidRDefault="00726C33" w:rsidP="00487511">
            <w:pPr>
              <w:rPr>
                <w:color w:val="76923C" w:themeColor="accent3" w:themeShade="BF"/>
                <w:sz w:val="18"/>
                <w:szCs w:val="18"/>
                <w:lang w:val="sk-SK"/>
              </w:rPr>
            </w:pPr>
            <w:r w:rsidRPr="00536A78">
              <w:rPr>
                <w:color w:val="76923C" w:themeColor="accent3" w:themeShade="BF"/>
                <w:sz w:val="18"/>
                <w:szCs w:val="18"/>
                <w:lang w:val="sk-SK"/>
              </w:rPr>
              <w:t>1/3 členov disponuje minimálne 1 ročnými skúsenosťami v oblasti poľnohospodárstva, lesníctva, potravinárstva, rozvoja vidieka</w:t>
            </w:r>
            <w:r>
              <w:rPr>
                <w:color w:val="76923C" w:themeColor="accent3" w:themeShade="BF"/>
                <w:sz w:val="18"/>
                <w:szCs w:val="18"/>
                <w:lang w:val="sk-SK"/>
              </w:rPr>
              <w:t xml:space="preserve"> a/alebo</w:t>
            </w:r>
            <w:r w:rsidRPr="00536A78">
              <w:rPr>
                <w:color w:val="76923C" w:themeColor="accent3" w:themeShade="BF"/>
                <w:sz w:val="18"/>
                <w:szCs w:val="18"/>
                <w:lang w:val="sk-SK"/>
              </w:rPr>
              <w:t xml:space="preserve"> regionálneho rozvoja.   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C33" w:rsidRPr="003446CC" w:rsidRDefault="00726C33" w:rsidP="00487511">
            <w:pPr>
              <w:jc w:val="center"/>
              <w:rPr>
                <w:color w:val="76923C" w:themeColor="accent3" w:themeShade="BF"/>
                <w:sz w:val="18"/>
                <w:szCs w:val="18"/>
                <w:lang w:val="sk-SK"/>
              </w:rPr>
            </w:pPr>
            <w:r w:rsidRPr="003446CC">
              <w:rPr>
                <w:color w:val="76923C" w:themeColor="accent3" w:themeShade="BF"/>
                <w:sz w:val="18"/>
                <w:szCs w:val="18"/>
                <w:lang w:val="sk-SK"/>
              </w:rPr>
              <w:t>1</w:t>
            </w:r>
          </w:p>
        </w:tc>
      </w:tr>
      <w:tr w:rsidR="00726C33" w:rsidRPr="00880156" w:rsidTr="00726C33">
        <w:trPr>
          <w:cantSplit/>
          <w:trHeight w:val="144"/>
          <w:jc w:val="center"/>
        </w:trPr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C33" w:rsidRPr="003446CC" w:rsidRDefault="00726C33" w:rsidP="00487511">
            <w:pPr>
              <w:jc w:val="center"/>
              <w:rPr>
                <w:color w:val="76923C" w:themeColor="accent3" w:themeShade="BF"/>
                <w:sz w:val="18"/>
                <w:szCs w:val="18"/>
                <w:lang w:val="sk-SK"/>
              </w:rPr>
            </w:pPr>
            <w:r w:rsidRPr="003446CC">
              <w:rPr>
                <w:color w:val="76923C" w:themeColor="accent3" w:themeShade="BF"/>
                <w:sz w:val="18"/>
                <w:szCs w:val="18"/>
                <w:lang w:val="sk-SK"/>
              </w:rPr>
              <w:lastRenderedPageBreak/>
              <w:t>Dobre</w:t>
            </w:r>
          </w:p>
        </w:tc>
        <w:tc>
          <w:tcPr>
            <w:tcW w:w="5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C33" w:rsidRDefault="00726C33" w:rsidP="00487511">
            <w:pPr>
              <w:rPr>
                <w:color w:val="76923C" w:themeColor="accent3" w:themeShade="BF"/>
                <w:sz w:val="18"/>
                <w:szCs w:val="18"/>
                <w:lang w:val="sk-SK"/>
              </w:rPr>
            </w:pPr>
            <w:r>
              <w:rPr>
                <w:color w:val="76923C" w:themeColor="accent3" w:themeShade="BF"/>
                <w:sz w:val="18"/>
                <w:szCs w:val="18"/>
                <w:lang w:val="sk-SK"/>
              </w:rPr>
              <w:t xml:space="preserve">Všetky orgány MAS sú definované v </w:t>
            </w:r>
            <w:r w:rsidRPr="003446CC">
              <w:rPr>
                <w:color w:val="76923C" w:themeColor="accent3" w:themeShade="BF"/>
                <w:sz w:val="18"/>
                <w:szCs w:val="18"/>
                <w:lang w:val="sk-SK"/>
              </w:rPr>
              <w:t xml:space="preserve">súlade </w:t>
            </w:r>
            <w:r>
              <w:rPr>
                <w:color w:val="76923C" w:themeColor="accent3" w:themeShade="BF"/>
                <w:sz w:val="18"/>
                <w:szCs w:val="18"/>
                <w:lang w:val="sk-SK"/>
              </w:rPr>
              <w:t>so Systémom riadenia CLLD</w:t>
            </w:r>
            <w:r w:rsidRPr="003446CC">
              <w:rPr>
                <w:color w:val="76923C" w:themeColor="accent3" w:themeShade="BF"/>
                <w:sz w:val="18"/>
                <w:szCs w:val="18"/>
                <w:lang w:val="sk-SK"/>
              </w:rPr>
              <w:t>.</w:t>
            </w:r>
            <w:r>
              <w:rPr>
                <w:color w:val="76923C" w:themeColor="accent3" w:themeShade="BF"/>
                <w:sz w:val="18"/>
                <w:szCs w:val="18"/>
                <w:lang w:val="sk-SK"/>
              </w:rPr>
              <w:t xml:space="preserve"> Kvalifikačné predpoklady členov výkonného orgánu a zamestnancov kancelárie MAS zodpovedajú nasledovným kritériám:</w:t>
            </w:r>
          </w:p>
          <w:p w:rsidR="00487511" w:rsidRPr="00536A78" w:rsidRDefault="00487511" w:rsidP="00487511">
            <w:pPr>
              <w:rPr>
                <w:color w:val="76923C" w:themeColor="accent3" w:themeShade="BF"/>
                <w:sz w:val="18"/>
                <w:szCs w:val="18"/>
                <w:u w:val="single"/>
                <w:lang w:val="sk-SK"/>
              </w:rPr>
            </w:pPr>
            <w:r w:rsidRPr="00536A78">
              <w:rPr>
                <w:color w:val="76923C" w:themeColor="accent3" w:themeShade="BF"/>
                <w:sz w:val="18"/>
                <w:szCs w:val="18"/>
                <w:u w:val="single"/>
                <w:lang w:val="sk-SK"/>
              </w:rPr>
              <w:t>Manažér</w:t>
            </w:r>
            <w:r>
              <w:rPr>
                <w:color w:val="76923C" w:themeColor="accent3" w:themeShade="BF"/>
                <w:sz w:val="18"/>
                <w:szCs w:val="18"/>
                <w:u w:val="single"/>
                <w:lang w:val="sk-SK"/>
              </w:rPr>
              <w:t xml:space="preserve"> (požadované vzdelanie a minimálna prax):   </w:t>
            </w:r>
          </w:p>
          <w:p w:rsidR="00726C33" w:rsidRDefault="00487511" w:rsidP="00487511">
            <w:pPr>
              <w:rPr>
                <w:color w:val="76923C" w:themeColor="accent3" w:themeShade="BF"/>
                <w:sz w:val="18"/>
                <w:szCs w:val="18"/>
                <w:lang w:val="sk-SK"/>
              </w:rPr>
            </w:pPr>
            <w:r>
              <w:rPr>
                <w:color w:val="76923C" w:themeColor="accent3" w:themeShade="BF"/>
                <w:sz w:val="18"/>
                <w:szCs w:val="18"/>
                <w:lang w:val="sk-SK"/>
              </w:rPr>
              <w:t>Ukončené stredoškolské vzdelanie s maturitou a m</w:t>
            </w:r>
            <w:r w:rsidR="00066905">
              <w:rPr>
                <w:color w:val="76923C" w:themeColor="accent3" w:themeShade="BF"/>
                <w:sz w:val="18"/>
                <w:szCs w:val="18"/>
                <w:lang w:val="sk-SK"/>
              </w:rPr>
              <w:t>inimálne</w:t>
            </w:r>
            <w:r w:rsidRPr="00536A78">
              <w:rPr>
                <w:color w:val="76923C" w:themeColor="accent3" w:themeShade="BF"/>
                <w:sz w:val="18"/>
                <w:szCs w:val="18"/>
                <w:lang w:val="sk-SK"/>
              </w:rPr>
              <w:t xml:space="preserve"> </w:t>
            </w:r>
            <w:r>
              <w:rPr>
                <w:color w:val="76923C" w:themeColor="accent3" w:themeShade="BF"/>
                <w:sz w:val="18"/>
                <w:szCs w:val="18"/>
                <w:lang w:val="sk-SK"/>
              </w:rPr>
              <w:t xml:space="preserve">5 rokov </w:t>
            </w:r>
            <w:r w:rsidR="00066905">
              <w:rPr>
                <w:color w:val="76923C" w:themeColor="accent3" w:themeShade="BF"/>
                <w:sz w:val="18"/>
                <w:szCs w:val="18"/>
                <w:lang w:val="sk-SK"/>
              </w:rPr>
              <w:t xml:space="preserve">praxe </w:t>
            </w:r>
            <w:r>
              <w:rPr>
                <w:color w:val="76923C" w:themeColor="accent3" w:themeShade="BF"/>
                <w:sz w:val="18"/>
                <w:szCs w:val="18"/>
                <w:lang w:val="sk-SK"/>
              </w:rPr>
              <w:t>alebo ukončené vysokoškolské vzdelanie I. alebo II. stupňa a minimál</w:t>
            </w:r>
            <w:r w:rsidRPr="00536A78">
              <w:rPr>
                <w:color w:val="76923C" w:themeColor="accent3" w:themeShade="BF"/>
                <w:sz w:val="18"/>
                <w:szCs w:val="18"/>
                <w:lang w:val="sk-SK"/>
              </w:rPr>
              <w:t>na</w:t>
            </w:r>
            <w:r>
              <w:rPr>
                <w:color w:val="76923C" w:themeColor="accent3" w:themeShade="BF"/>
                <w:sz w:val="18"/>
                <w:szCs w:val="18"/>
                <w:lang w:val="sk-SK"/>
              </w:rPr>
              <w:t xml:space="preserve"> 3 roky</w:t>
            </w:r>
            <w:r w:rsidR="00066905">
              <w:rPr>
                <w:color w:val="76923C" w:themeColor="accent3" w:themeShade="BF"/>
                <w:sz w:val="18"/>
                <w:szCs w:val="18"/>
                <w:lang w:val="sk-SK"/>
              </w:rPr>
              <w:t xml:space="preserve"> praxe</w:t>
            </w:r>
            <w:r>
              <w:rPr>
                <w:color w:val="76923C" w:themeColor="accent3" w:themeShade="BF"/>
                <w:sz w:val="18"/>
                <w:szCs w:val="18"/>
                <w:lang w:val="sk-SK"/>
              </w:rPr>
              <w:t xml:space="preserve"> </w:t>
            </w:r>
          </w:p>
          <w:p w:rsidR="00487511" w:rsidRPr="00536A78" w:rsidRDefault="00487511" w:rsidP="00487511">
            <w:pPr>
              <w:rPr>
                <w:color w:val="76923C" w:themeColor="accent3" w:themeShade="BF"/>
                <w:sz w:val="18"/>
                <w:szCs w:val="18"/>
                <w:lang w:val="sk-SK"/>
              </w:rPr>
            </w:pPr>
            <w:r>
              <w:rPr>
                <w:color w:val="76923C" w:themeColor="accent3" w:themeShade="BF"/>
                <w:sz w:val="18"/>
                <w:szCs w:val="18"/>
                <w:lang w:val="sk-SK"/>
              </w:rPr>
              <w:t xml:space="preserve">Prax = na zodpovedajúcej manažérskej pozícii alebo v oblasti projektového manažmentu alebo regionálneho rozvoja </w:t>
            </w:r>
          </w:p>
          <w:p w:rsidR="00726C33" w:rsidRPr="00536A78" w:rsidRDefault="00726C33" w:rsidP="00487511">
            <w:pPr>
              <w:rPr>
                <w:color w:val="76923C" w:themeColor="accent3" w:themeShade="BF"/>
                <w:sz w:val="18"/>
                <w:szCs w:val="18"/>
                <w:u w:val="single"/>
                <w:lang w:val="sk-SK"/>
              </w:rPr>
            </w:pPr>
            <w:r w:rsidRPr="00536A78">
              <w:rPr>
                <w:color w:val="76923C" w:themeColor="accent3" w:themeShade="BF"/>
                <w:sz w:val="18"/>
                <w:szCs w:val="18"/>
                <w:u w:val="single"/>
                <w:lang w:val="sk-SK"/>
              </w:rPr>
              <w:t xml:space="preserve">Výkonný orgán </w:t>
            </w:r>
          </w:p>
          <w:p w:rsidR="00726C33" w:rsidRPr="003446CC" w:rsidRDefault="00726C33" w:rsidP="00487511">
            <w:pPr>
              <w:rPr>
                <w:color w:val="76923C" w:themeColor="accent3" w:themeShade="BF"/>
                <w:sz w:val="18"/>
                <w:szCs w:val="18"/>
                <w:lang w:val="sk-SK"/>
              </w:rPr>
            </w:pPr>
            <w:r w:rsidRPr="00536A78">
              <w:rPr>
                <w:color w:val="76923C" w:themeColor="accent3" w:themeShade="BF"/>
                <w:sz w:val="18"/>
                <w:szCs w:val="18"/>
                <w:lang w:val="sk-SK"/>
              </w:rPr>
              <w:t>1/3 členov disponuje minimálne 3 ročnými skúsenosťami v oblasti poľnohospodárstva, lesníctva, potravinárstva, rozvoja vidieka</w:t>
            </w:r>
            <w:r>
              <w:rPr>
                <w:color w:val="76923C" w:themeColor="accent3" w:themeShade="BF"/>
                <w:sz w:val="18"/>
                <w:szCs w:val="18"/>
                <w:lang w:val="sk-SK"/>
              </w:rPr>
              <w:t xml:space="preserve"> a/alebo </w:t>
            </w:r>
            <w:r w:rsidRPr="00536A78">
              <w:rPr>
                <w:color w:val="76923C" w:themeColor="accent3" w:themeShade="BF"/>
                <w:sz w:val="18"/>
                <w:szCs w:val="18"/>
                <w:lang w:val="sk-SK"/>
              </w:rPr>
              <w:t xml:space="preserve">regionálneho rozvoja.   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C33" w:rsidRPr="003446CC" w:rsidRDefault="00726C33" w:rsidP="00487511">
            <w:pPr>
              <w:jc w:val="center"/>
              <w:rPr>
                <w:color w:val="76923C" w:themeColor="accent3" w:themeShade="BF"/>
                <w:sz w:val="18"/>
                <w:szCs w:val="18"/>
                <w:lang w:val="sk-SK"/>
              </w:rPr>
            </w:pPr>
            <w:r w:rsidRPr="003446CC">
              <w:rPr>
                <w:color w:val="76923C" w:themeColor="accent3" w:themeShade="BF"/>
                <w:sz w:val="18"/>
                <w:szCs w:val="18"/>
                <w:lang w:val="sk-SK"/>
              </w:rPr>
              <w:t>3</w:t>
            </w:r>
          </w:p>
        </w:tc>
      </w:tr>
      <w:tr w:rsidR="00726C33" w:rsidRPr="00880156" w:rsidTr="00726C33">
        <w:trPr>
          <w:cantSplit/>
          <w:trHeight w:val="144"/>
          <w:jc w:val="center"/>
        </w:trPr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C33" w:rsidRPr="003446CC" w:rsidRDefault="00726C33" w:rsidP="00487511">
            <w:pPr>
              <w:jc w:val="center"/>
              <w:rPr>
                <w:color w:val="76923C" w:themeColor="accent3" w:themeShade="BF"/>
                <w:sz w:val="18"/>
                <w:szCs w:val="18"/>
                <w:lang w:val="sk-SK"/>
              </w:rPr>
            </w:pPr>
            <w:r w:rsidRPr="003446CC">
              <w:rPr>
                <w:color w:val="76923C" w:themeColor="accent3" w:themeShade="BF"/>
                <w:sz w:val="18"/>
                <w:szCs w:val="18"/>
                <w:lang w:val="sk-SK"/>
              </w:rPr>
              <w:t>Vynikajúco</w:t>
            </w:r>
          </w:p>
        </w:tc>
        <w:tc>
          <w:tcPr>
            <w:tcW w:w="5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C33" w:rsidRDefault="00726C33" w:rsidP="00487511">
            <w:pPr>
              <w:rPr>
                <w:color w:val="76923C" w:themeColor="accent3" w:themeShade="BF"/>
                <w:sz w:val="18"/>
                <w:szCs w:val="18"/>
                <w:lang w:val="sk-SK"/>
              </w:rPr>
            </w:pPr>
            <w:r>
              <w:rPr>
                <w:color w:val="76923C" w:themeColor="accent3" w:themeShade="BF"/>
                <w:sz w:val="18"/>
                <w:szCs w:val="18"/>
                <w:lang w:val="sk-SK"/>
              </w:rPr>
              <w:t xml:space="preserve">Všetky orgány MAS sú definované v </w:t>
            </w:r>
            <w:r w:rsidRPr="003446CC">
              <w:rPr>
                <w:color w:val="76923C" w:themeColor="accent3" w:themeShade="BF"/>
                <w:sz w:val="18"/>
                <w:szCs w:val="18"/>
                <w:lang w:val="sk-SK"/>
              </w:rPr>
              <w:t xml:space="preserve">súlade </w:t>
            </w:r>
            <w:r>
              <w:rPr>
                <w:color w:val="76923C" w:themeColor="accent3" w:themeShade="BF"/>
                <w:sz w:val="18"/>
                <w:szCs w:val="18"/>
                <w:lang w:val="sk-SK"/>
              </w:rPr>
              <w:t>so Systémom riadenia CLLD</w:t>
            </w:r>
            <w:r w:rsidRPr="003446CC">
              <w:rPr>
                <w:color w:val="76923C" w:themeColor="accent3" w:themeShade="BF"/>
                <w:sz w:val="18"/>
                <w:szCs w:val="18"/>
                <w:lang w:val="sk-SK"/>
              </w:rPr>
              <w:t>.</w:t>
            </w:r>
            <w:r>
              <w:rPr>
                <w:color w:val="76923C" w:themeColor="accent3" w:themeShade="BF"/>
                <w:sz w:val="18"/>
                <w:szCs w:val="18"/>
                <w:lang w:val="sk-SK"/>
              </w:rPr>
              <w:t xml:space="preserve"> Kvalifikačné predpoklady členov výkonného orgánu a zamestnancov kancelárie MAS zodpovedajú nasledovným kritériám:</w:t>
            </w:r>
          </w:p>
          <w:p w:rsidR="00487511" w:rsidRPr="00536A78" w:rsidRDefault="00487511" w:rsidP="00487511">
            <w:pPr>
              <w:rPr>
                <w:color w:val="76923C" w:themeColor="accent3" w:themeShade="BF"/>
                <w:sz w:val="18"/>
                <w:szCs w:val="18"/>
                <w:u w:val="single"/>
                <w:lang w:val="sk-SK"/>
              </w:rPr>
            </w:pPr>
            <w:r w:rsidRPr="00536A78">
              <w:rPr>
                <w:color w:val="76923C" w:themeColor="accent3" w:themeShade="BF"/>
                <w:sz w:val="18"/>
                <w:szCs w:val="18"/>
                <w:u w:val="single"/>
                <w:lang w:val="sk-SK"/>
              </w:rPr>
              <w:t>Manažér</w:t>
            </w:r>
            <w:r>
              <w:rPr>
                <w:color w:val="76923C" w:themeColor="accent3" w:themeShade="BF"/>
                <w:sz w:val="18"/>
                <w:szCs w:val="18"/>
                <w:u w:val="single"/>
                <w:lang w:val="sk-SK"/>
              </w:rPr>
              <w:t xml:space="preserve"> (požadované vzdelanie a minimálna prax):   </w:t>
            </w:r>
          </w:p>
          <w:p w:rsidR="00487511" w:rsidRDefault="00487511" w:rsidP="00487511">
            <w:pPr>
              <w:rPr>
                <w:color w:val="76923C" w:themeColor="accent3" w:themeShade="BF"/>
                <w:sz w:val="18"/>
                <w:szCs w:val="18"/>
                <w:lang w:val="sk-SK"/>
              </w:rPr>
            </w:pPr>
            <w:r>
              <w:rPr>
                <w:color w:val="76923C" w:themeColor="accent3" w:themeShade="BF"/>
                <w:sz w:val="18"/>
                <w:szCs w:val="18"/>
                <w:lang w:val="sk-SK"/>
              </w:rPr>
              <w:t xml:space="preserve">Ukončené stredoškolské vzdelanie s maturitou a viac ako 6 rokov praxe alebo ukončené vysokoškolské vzdelanie I. alebo II. stupňa a viac ako 4 roky praxe </w:t>
            </w:r>
          </w:p>
          <w:p w:rsidR="00726C33" w:rsidRPr="00536A78" w:rsidRDefault="00487511" w:rsidP="00487511">
            <w:pPr>
              <w:rPr>
                <w:color w:val="76923C" w:themeColor="accent3" w:themeShade="BF"/>
                <w:sz w:val="18"/>
                <w:szCs w:val="18"/>
                <w:lang w:val="sk-SK"/>
              </w:rPr>
            </w:pPr>
            <w:r>
              <w:rPr>
                <w:color w:val="76923C" w:themeColor="accent3" w:themeShade="BF"/>
                <w:sz w:val="18"/>
                <w:szCs w:val="18"/>
                <w:lang w:val="sk-SK"/>
              </w:rPr>
              <w:t>Prax = na zodpovedajúcej manažérskej pozícii alebo v oblasti projektového manažmentu alebo regionálneho rozvoja a p</w:t>
            </w:r>
            <w:r w:rsidR="00726C33" w:rsidRPr="00536A78">
              <w:rPr>
                <w:color w:val="76923C" w:themeColor="accent3" w:themeShade="BF"/>
                <w:sz w:val="18"/>
                <w:szCs w:val="18"/>
                <w:lang w:val="sk-SK"/>
              </w:rPr>
              <w:t>rax v oblasti tvorby, implementáci</w:t>
            </w:r>
            <w:r>
              <w:rPr>
                <w:color w:val="76923C" w:themeColor="accent3" w:themeShade="BF"/>
                <w:sz w:val="18"/>
                <w:szCs w:val="18"/>
                <w:lang w:val="sk-SK"/>
              </w:rPr>
              <w:t xml:space="preserve">e a koordinácie projektov v rámci EŠIF </w:t>
            </w:r>
            <w:r w:rsidR="00726C33" w:rsidRPr="00536A78">
              <w:rPr>
                <w:color w:val="76923C" w:themeColor="accent3" w:themeShade="BF"/>
                <w:sz w:val="18"/>
                <w:szCs w:val="18"/>
                <w:lang w:val="sk-SK"/>
              </w:rPr>
              <w:t xml:space="preserve">  </w:t>
            </w:r>
          </w:p>
          <w:p w:rsidR="00726C33" w:rsidRPr="00536A78" w:rsidRDefault="00726C33" w:rsidP="00487511">
            <w:pPr>
              <w:rPr>
                <w:color w:val="76923C" w:themeColor="accent3" w:themeShade="BF"/>
                <w:sz w:val="18"/>
                <w:szCs w:val="18"/>
                <w:u w:val="single"/>
                <w:lang w:val="sk-SK"/>
              </w:rPr>
            </w:pPr>
            <w:r w:rsidRPr="00536A78">
              <w:rPr>
                <w:color w:val="76923C" w:themeColor="accent3" w:themeShade="BF"/>
                <w:sz w:val="18"/>
                <w:szCs w:val="18"/>
                <w:u w:val="single"/>
                <w:lang w:val="sk-SK"/>
              </w:rPr>
              <w:t xml:space="preserve">Výkonný orgán </w:t>
            </w:r>
          </w:p>
          <w:p w:rsidR="00726C33" w:rsidRPr="003446CC" w:rsidRDefault="00726C33" w:rsidP="00487511">
            <w:pPr>
              <w:rPr>
                <w:color w:val="76923C" w:themeColor="accent3" w:themeShade="BF"/>
                <w:sz w:val="18"/>
                <w:szCs w:val="18"/>
                <w:lang w:val="sk-SK"/>
              </w:rPr>
            </w:pPr>
            <w:r w:rsidRPr="00536A78">
              <w:rPr>
                <w:color w:val="76923C" w:themeColor="accent3" w:themeShade="BF"/>
                <w:sz w:val="18"/>
                <w:szCs w:val="18"/>
                <w:lang w:val="sk-SK"/>
              </w:rPr>
              <w:t xml:space="preserve">1/3 členov disponuje minimálne 5 ročnými skúsenosťami v oblasti poľnohospodárstva, lesníctva, potravinárstva, rozvoja vidieka, regionálneho rozvoja apod.   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C33" w:rsidRPr="003446CC" w:rsidRDefault="00726C33" w:rsidP="00487511">
            <w:pPr>
              <w:jc w:val="center"/>
              <w:rPr>
                <w:color w:val="76923C" w:themeColor="accent3" w:themeShade="BF"/>
                <w:sz w:val="18"/>
                <w:szCs w:val="18"/>
                <w:lang w:val="sk-SK"/>
              </w:rPr>
            </w:pPr>
            <w:r w:rsidRPr="003446CC">
              <w:rPr>
                <w:color w:val="76923C" w:themeColor="accent3" w:themeShade="BF"/>
                <w:sz w:val="18"/>
                <w:szCs w:val="18"/>
                <w:lang w:val="sk-SK"/>
              </w:rPr>
              <w:t>5</w:t>
            </w:r>
          </w:p>
        </w:tc>
      </w:tr>
      <w:tr w:rsidR="00726C33" w:rsidRPr="00880156" w:rsidTr="00726C33">
        <w:trPr>
          <w:cantSplit/>
          <w:trHeight w:val="144"/>
          <w:jc w:val="center"/>
        </w:trPr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C33" w:rsidRPr="00880156" w:rsidRDefault="00726C33" w:rsidP="0048751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5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C33" w:rsidRPr="00536A78" w:rsidRDefault="00726C33" w:rsidP="00487511">
            <w:pPr>
              <w:rPr>
                <w:i/>
                <w:color w:val="76923C" w:themeColor="accent3" w:themeShade="BF"/>
                <w:sz w:val="18"/>
                <w:szCs w:val="18"/>
                <w:lang w:val="sk-SK"/>
              </w:rPr>
            </w:pPr>
            <w:r w:rsidRPr="00536A78">
              <w:rPr>
                <w:i/>
                <w:color w:val="76923C" w:themeColor="accent3" w:themeShade="BF"/>
                <w:sz w:val="18"/>
                <w:szCs w:val="18"/>
                <w:lang w:val="sk-SK"/>
              </w:rPr>
              <w:t xml:space="preserve">Poznámka: </w:t>
            </w:r>
          </w:p>
          <w:p w:rsidR="00726C33" w:rsidRPr="00536A78" w:rsidRDefault="00726C33" w:rsidP="00487511">
            <w:pPr>
              <w:rPr>
                <w:i/>
                <w:color w:val="76923C" w:themeColor="accent3" w:themeShade="BF"/>
                <w:sz w:val="18"/>
                <w:szCs w:val="18"/>
                <w:lang w:val="sk-SK"/>
              </w:rPr>
            </w:pPr>
            <w:r w:rsidRPr="00536A78">
              <w:rPr>
                <w:i/>
                <w:color w:val="76923C" w:themeColor="accent3" w:themeShade="BF"/>
                <w:sz w:val="18"/>
                <w:szCs w:val="18"/>
                <w:lang w:val="sk-SK"/>
              </w:rPr>
              <w:t xml:space="preserve">Pozn. 1: Jednotliví členovia sa počas fungovania MAS môžu meniť pod podmienkou, že budú </w:t>
            </w:r>
            <w:r>
              <w:rPr>
                <w:i/>
                <w:color w:val="76923C" w:themeColor="accent3" w:themeShade="BF"/>
                <w:sz w:val="18"/>
                <w:szCs w:val="18"/>
                <w:lang w:val="sk-SK"/>
              </w:rPr>
              <w:t>zachované uvedené</w:t>
            </w:r>
            <w:r w:rsidRPr="00536A78">
              <w:rPr>
                <w:i/>
                <w:color w:val="76923C" w:themeColor="accent3" w:themeShade="BF"/>
                <w:sz w:val="18"/>
                <w:szCs w:val="18"/>
                <w:lang w:val="sk-SK"/>
              </w:rPr>
              <w:t xml:space="preserve"> kritéria. </w:t>
            </w:r>
          </w:p>
          <w:p w:rsidR="00726C33" w:rsidRPr="00536A78" w:rsidRDefault="00726C33" w:rsidP="00487511">
            <w:pPr>
              <w:rPr>
                <w:i/>
                <w:color w:val="76923C" w:themeColor="accent3" w:themeShade="BF"/>
                <w:sz w:val="18"/>
                <w:szCs w:val="18"/>
                <w:lang w:val="sk-SK"/>
              </w:rPr>
            </w:pPr>
            <w:r w:rsidRPr="00536A78">
              <w:rPr>
                <w:i/>
                <w:color w:val="76923C" w:themeColor="accent3" w:themeShade="BF"/>
                <w:sz w:val="18"/>
                <w:szCs w:val="18"/>
                <w:lang w:val="sk-SK"/>
              </w:rPr>
              <w:t xml:space="preserve">Pozn. 2: Pre udelenie stanoveného počtu bodov v rámci jednotlivých kategórií musia byť splnené všetky požiadavky, </w:t>
            </w:r>
            <w:r>
              <w:rPr>
                <w:i/>
                <w:color w:val="76923C" w:themeColor="accent3" w:themeShade="BF"/>
                <w:sz w:val="18"/>
                <w:szCs w:val="18"/>
                <w:lang w:val="sk-SK"/>
              </w:rPr>
              <w:br/>
            </w:r>
            <w:r w:rsidRPr="00536A78">
              <w:rPr>
                <w:i/>
                <w:color w:val="76923C" w:themeColor="accent3" w:themeShade="BF"/>
                <w:sz w:val="18"/>
                <w:szCs w:val="18"/>
                <w:lang w:val="sk-SK"/>
              </w:rPr>
              <w:t>t.</w:t>
            </w:r>
            <w:r>
              <w:rPr>
                <w:i/>
                <w:color w:val="76923C" w:themeColor="accent3" w:themeShade="BF"/>
                <w:sz w:val="18"/>
                <w:szCs w:val="18"/>
                <w:lang w:val="sk-SK"/>
              </w:rPr>
              <w:t xml:space="preserve"> </w:t>
            </w:r>
            <w:r w:rsidRPr="00536A78">
              <w:rPr>
                <w:i/>
                <w:color w:val="76923C" w:themeColor="accent3" w:themeShade="BF"/>
                <w:sz w:val="18"/>
                <w:szCs w:val="18"/>
                <w:lang w:val="sk-SK"/>
              </w:rPr>
              <w:t xml:space="preserve">z. na manažéra aj na členov výkonného orgánu.  </w:t>
            </w:r>
          </w:p>
          <w:p w:rsidR="00726C33" w:rsidRPr="00880156" w:rsidRDefault="00726C33" w:rsidP="00487511">
            <w:pPr>
              <w:rPr>
                <w:color w:val="000000"/>
                <w:sz w:val="18"/>
                <w:szCs w:val="18"/>
                <w:lang w:val="sk-SK"/>
              </w:rPr>
            </w:pPr>
            <w:r w:rsidRPr="00536A78">
              <w:rPr>
                <w:i/>
                <w:color w:val="76923C" w:themeColor="accent3" w:themeShade="BF"/>
                <w:sz w:val="18"/>
                <w:szCs w:val="18"/>
                <w:lang w:val="sk-SK"/>
              </w:rPr>
              <w:t>Pozn. 3: Získané vzdelanie a odborná prax sa dokladuje predložením profesijného životopisu, príp. dokladmi o vzdelaní a ďalšími relevantnými certifikátmi.</w:t>
            </w:r>
            <w:r w:rsidRPr="00536A78">
              <w:rPr>
                <w:color w:val="76923C" w:themeColor="accent3" w:themeShade="BF"/>
                <w:sz w:val="18"/>
                <w:szCs w:val="18"/>
                <w:lang w:val="sk-SK"/>
              </w:rPr>
              <w:t xml:space="preserve">     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C33" w:rsidRPr="00880156" w:rsidRDefault="00726C33" w:rsidP="0048751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</w:tbl>
    <w:p w:rsidR="00726C33" w:rsidRPr="008514A4" w:rsidRDefault="00726C33" w:rsidP="00726C33">
      <w:pPr>
        <w:spacing w:before="0" w:after="200" w:line="276" w:lineRule="auto"/>
        <w:rPr>
          <w:sz w:val="18"/>
          <w:szCs w:val="18"/>
          <w:lang w:val="sk-SK"/>
        </w:rPr>
      </w:pPr>
    </w:p>
    <w:tbl>
      <w:tblPr>
        <w:tblW w:w="8769" w:type="dxa"/>
        <w:jc w:val="center"/>
        <w:tblInd w:w="-5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"/>
        <w:gridCol w:w="1816"/>
        <w:gridCol w:w="5271"/>
        <w:gridCol w:w="1664"/>
      </w:tblGrid>
      <w:tr w:rsidR="00726C33" w:rsidRPr="00880156" w:rsidTr="00726C33">
        <w:trPr>
          <w:gridBefore w:val="1"/>
          <w:wBefore w:w="18" w:type="dxa"/>
          <w:trHeight w:val="144"/>
          <w:jc w:val="center"/>
        </w:trPr>
        <w:tc>
          <w:tcPr>
            <w:tcW w:w="87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726C33" w:rsidRPr="00880156" w:rsidRDefault="00726C33" w:rsidP="00487511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Cs w:val="24"/>
                <w:lang w:val="sk-SK"/>
              </w:rPr>
            </w:pPr>
            <w:r>
              <w:rPr>
                <w:b/>
                <w:bCs/>
                <w:szCs w:val="24"/>
                <w:lang w:val="sk-SK"/>
              </w:rPr>
              <w:t>C.</w:t>
            </w:r>
            <w:r w:rsidRPr="00880156">
              <w:rPr>
                <w:b/>
                <w:bCs/>
                <w:szCs w:val="24"/>
                <w:lang w:val="sk-SK"/>
              </w:rPr>
              <w:t xml:space="preserve"> Hodnotenie kvality stratégie</w:t>
            </w:r>
          </w:p>
        </w:tc>
      </w:tr>
      <w:tr w:rsidR="00726C33" w:rsidRPr="00880156" w:rsidTr="00726C33">
        <w:trPr>
          <w:gridBefore w:val="1"/>
          <w:wBefore w:w="18" w:type="dxa"/>
          <w:cantSplit/>
          <w:trHeight w:val="144"/>
          <w:jc w:val="center"/>
        </w:trPr>
        <w:tc>
          <w:tcPr>
            <w:tcW w:w="87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726C33" w:rsidRPr="00880156" w:rsidRDefault="00C84135" w:rsidP="00487511">
            <w:pPr>
              <w:jc w:val="center"/>
              <w:rPr>
                <w:b/>
                <w:bCs/>
                <w:sz w:val="18"/>
                <w:szCs w:val="18"/>
                <w:lang w:val="sk-SK"/>
              </w:rPr>
            </w:pPr>
            <w:r>
              <w:rPr>
                <w:b/>
                <w:bCs/>
                <w:sz w:val="22"/>
                <w:lang w:val="sk-SK"/>
              </w:rPr>
              <w:t>C.1</w:t>
            </w:r>
            <w:r w:rsidR="00726C33">
              <w:rPr>
                <w:b/>
                <w:bCs/>
                <w:sz w:val="22"/>
                <w:lang w:val="sk-SK"/>
              </w:rPr>
              <w:t xml:space="preserve"> </w:t>
            </w:r>
            <w:r w:rsidR="00726C33" w:rsidRPr="00820562">
              <w:rPr>
                <w:b/>
                <w:bCs/>
                <w:sz w:val="22"/>
                <w:lang w:val="sk-SK"/>
              </w:rPr>
              <w:t>Analytická</w:t>
            </w:r>
            <w:r w:rsidR="00726C33" w:rsidRPr="00880156">
              <w:rPr>
                <w:b/>
                <w:bCs/>
                <w:sz w:val="22"/>
                <w:lang w:val="sk-SK"/>
              </w:rPr>
              <w:t xml:space="preserve"> časť stratégie</w:t>
            </w:r>
          </w:p>
        </w:tc>
      </w:tr>
      <w:tr w:rsidR="00C84135" w:rsidRPr="00880156" w:rsidTr="00824105">
        <w:trPr>
          <w:cantSplit/>
          <w:trHeight w:val="144"/>
          <w:jc w:val="center"/>
        </w:trPr>
        <w:tc>
          <w:tcPr>
            <w:tcW w:w="1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135" w:rsidRPr="00880156" w:rsidRDefault="00C84135" w:rsidP="00824105">
            <w:pPr>
              <w:jc w:val="center"/>
              <w:rPr>
                <w:b/>
                <w:bCs/>
                <w:sz w:val="18"/>
                <w:szCs w:val="18"/>
                <w:lang w:val="sk-SK"/>
              </w:rPr>
            </w:pPr>
            <w:r w:rsidRPr="00880156">
              <w:rPr>
                <w:b/>
                <w:bCs/>
                <w:sz w:val="18"/>
                <w:szCs w:val="18"/>
                <w:lang w:val="sk-SK"/>
              </w:rPr>
              <w:t>Rozpätie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135" w:rsidRPr="00880156" w:rsidRDefault="00C84135" w:rsidP="00824105">
            <w:pPr>
              <w:jc w:val="center"/>
              <w:rPr>
                <w:b/>
                <w:bCs/>
                <w:sz w:val="18"/>
                <w:szCs w:val="18"/>
                <w:lang w:val="sk-SK"/>
              </w:rPr>
            </w:pPr>
            <w:r w:rsidRPr="00880156">
              <w:rPr>
                <w:b/>
                <w:bCs/>
                <w:sz w:val="18"/>
                <w:szCs w:val="18"/>
                <w:lang w:val="sk-SK"/>
              </w:rPr>
              <w:t>Popis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135" w:rsidRPr="00880156" w:rsidRDefault="00C84135" w:rsidP="00824105">
            <w:pPr>
              <w:jc w:val="center"/>
              <w:rPr>
                <w:b/>
                <w:bCs/>
                <w:sz w:val="18"/>
                <w:szCs w:val="18"/>
                <w:lang w:val="sk-SK"/>
              </w:rPr>
            </w:pPr>
            <w:r w:rsidRPr="00880156">
              <w:rPr>
                <w:b/>
                <w:bCs/>
                <w:sz w:val="18"/>
                <w:szCs w:val="18"/>
                <w:lang w:val="sk-SK"/>
              </w:rPr>
              <w:t>Body</w:t>
            </w:r>
          </w:p>
        </w:tc>
      </w:tr>
      <w:tr w:rsidR="00726C33" w:rsidRPr="00880156" w:rsidTr="00726C33">
        <w:trPr>
          <w:gridBefore w:val="1"/>
          <w:wBefore w:w="18" w:type="dxa"/>
          <w:cantSplit/>
          <w:trHeight w:val="144"/>
          <w:jc w:val="center"/>
        </w:trPr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C33" w:rsidRPr="00F1497A" w:rsidRDefault="00726C33" w:rsidP="00487511">
            <w:pPr>
              <w:jc w:val="center"/>
              <w:rPr>
                <w:bCs/>
                <w:color w:val="76923C" w:themeColor="accent3" w:themeShade="BF"/>
                <w:sz w:val="18"/>
                <w:szCs w:val="18"/>
                <w:lang w:val="sk-SK"/>
              </w:rPr>
            </w:pPr>
            <w:r w:rsidRPr="002B20D0">
              <w:rPr>
                <w:color w:val="76923C" w:themeColor="accent3" w:themeShade="BF"/>
                <w:sz w:val="18"/>
                <w:szCs w:val="18"/>
                <w:lang w:val="sk-SK"/>
              </w:rPr>
              <w:t>Slabo vyhovujúco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C33" w:rsidRPr="00F1497A" w:rsidRDefault="00726C33" w:rsidP="00487511">
            <w:pPr>
              <w:rPr>
                <w:bCs/>
                <w:color w:val="76923C" w:themeColor="accent3" w:themeShade="BF"/>
                <w:sz w:val="18"/>
                <w:szCs w:val="18"/>
                <w:lang w:val="sk-SK"/>
              </w:rPr>
            </w:pPr>
            <w:r w:rsidRPr="00F1497A">
              <w:rPr>
                <w:bCs/>
                <w:color w:val="76923C" w:themeColor="accent3" w:themeShade="BF"/>
                <w:sz w:val="18"/>
                <w:szCs w:val="18"/>
                <w:lang w:val="sk-SK"/>
              </w:rPr>
              <w:t xml:space="preserve">Analytická časť je príliš všeobecná, nezohľadňuje špecifiká územia a nie je podložená relevantnými zdrojmi údajov. 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C33" w:rsidRPr="00F1497A" w:rsidRDefault="00726C33" w:rsidP="00487511">
            <w:pPr>
              <w:jc w:val="center"/>
              <w:rPr>
                <w:bCs/>
                <w:color w:val="76923C" w:themeColor="accent3" w:themeShade="BF"/>
                <w:sz w:val="18"/>
                <w:szCs w:val="18"/>
                <w:lang w:val="sk-SK"/>
              </w:rPr>
            </w:pPr>
            <w:r w:rsidRPr="00F1497A">
              <w:rPr>
                <w:bCs/>
                <w:color w:val="76923C" w:themeColor="accent3" w:themeShade="BF"/>
                <w:sz w:val="18"/>
                <w:szCs w:val="18"/>
                <w:lang w:val="sk-SK"/>
              </w:rPr>
              <w:t>0</w:t>
            </w:r>
          </w:p>
        </w:tc>
      </w:tr>
      <w:tr w:rsidR="00726C33" w:rsidRPr="00880156" w:rsidTr="00726C33">
        <w:trPr>
          <w:gridBefore w:val="1"/>
          <w:wBefore w:w="18" w:type="dxa"/>
          <w:cantSplit/>
          <w:trHeight w:val="144"/>
          <w:jc w:val="center"/>
        </w:trPr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C33" w:rsidRPr="00065F42" w:rsidRDefault="00726C33" w:rsidP="00487511">
            <w:pPr>
              <w:jc w:val="center"/>
              <w:rPr>
                <w:bCs/>
                <w:color w:val="76923C" w:themeColor="accent3" w:themeShade="BF"/>
                <w:sz w:val="18"/>
                <w:szCs w:val="18"/>
                <w:lang w:val="sk-SK"/>
              </w:rPr>
            </w:pPr>
            <w:r w:rsidRPr="00065F42">
              <w:rPr>
                <w:bCs/>
                <w:color w:val="76923C" w:themeColor="accent3" w:themeShade="BF"/>
                <w:sz w:val="18"/>
                <w:szCs w:val="18"/>
                <w:lang w:val="sk-SK"/>
              </w:rPr>
              <w:t>Vyhovujúco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C33" w:rsidRPr="00065F42" w:rsidRDefault="00726C33" w:rsidP="00487511">
            <w:pPr>
              <w:rPr>
                <w:bCs/>
                <w:color w:val="76923C" w:themeColor="accent3" w:themeShade="BF"/>
                <w:sz w:val="18"/>
                <w:szCs w:val="18"/>
                <w:lang w:val="sk-SK"/>
              </w:rPr>
            </w:pPr>
            <w:r w:rsidRPr="00065F42">
              <w:rPr>
                <w:bCs/>
                <w:color w:val="76923C" w:themeColor="accent3" w:themeShade="BF"/>
                <w:sz w:val="18"/>
                <w:szCs w:val="18"/>
                <w:lang w:val="sk-SK"/>
              </w:rPr>
              <w:t>Analyzované časti reflek</w:t>
            </w:r>
            <w:r>
              <w:rPr>
                <w:bCs/>
                <w:color w:val="76923C" w:themeColor="accent3" w:themeShade="BF"/>
                <w:sz w:val="18"/>
                <w:szCs w:val="18"/>
                <w:lang w:val="sk-SK"/>
              </w:rPr>
              <w:t xml:space="preserve">tujú zdroje územia </w:t>
            </w:r>
            <w:r w:rsidRPr="00065F42">
              <w:rPr>
                <w:bCs/>
                <w:color w:val="76923C" w:themeColor="accent3" w:themeShade="BF"/>
                <w:sz w:val="18"/>
                <w:szCs w:val="18"/>
                <w:lang w:val="sk-SK"/>
              </w:rPr>
              <w:t xml:space="preserve">a závery sú zhrnuté v SWOT analýze a identifikácii potrieb. </w:t>
            </w:r>
            <w:r w:rsidR="00C84135">
              <w:rPr>
                <w:bCs/>
                <w:color w:val="76923C" w:themeColor="accent3" w:themeShade="BF"/>
                <w:sz w:val="18"/>
                <w:szCs w:val="18"/>
                <w:lang w:val="sk-SK"/>
              </w:rPr>
              <w:t xml:space="preserve"> 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C33" w:rsidRPr="00065F42" w:rsidRDefault="00726C33" w:rsidP="00487511">
            <w:pPr>
              <w:jc w:val="center"/>
              <w:rPr>
                <w:bCs/>
                <w:color w:val="76923C" w:themeColor="accent3" w:themeShade="BF"/>
                <w:sz w:val="18"/>
                <w:szCs w:val="18"/>
                <w:lang w:val="sk-SK"/>
              </w:rPr>
            </w:pPr>
            <w:r w:rsidRPr="00065F42">
              <w:rPr>
                <w:bCs/>
                <w:color w:val="76923C" w:themeColor="accent3" w:themeShade="BF"/>
                <w:sz w:val="18"/>
                <w:szCs w:val="18"/>
                <w:lang w:val="sk-SK"/>
              </w:rPr>
              <w:t>1</w:t>
            </w:r>
          </w:p>
        </w:tc>
      </w:tr>
      <w:tr w:rsidR="00726C33" w:rsidRPr="00880156" w:rsidTr="00726C33">
        <w:trPr>
          <w:gridBefore w:val="1"/>
          <w:wBefore w:w="18" w:type="dxa"/>
          <w:cantSplit/>
          <w:trHeight w:val="144"/>
          <w:jc w:val="center"/>
        </w:trPr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C33" w:rsidRPr="00065F42" w:rsidRDefault="00726C33" w:rsidP="00487511">
            <w:pPr>
              <w:jc w:val="center"/>
              <w:rPr>
                <w:bCs/>
                <w:color w:val="76923C" w:themeColor="accent3" w:themeShade="BF"/>
                <w:sz w:val="18"/>
                <w:szCs w:val="18"/>
                <w:lang w:val="sk-SK"/>
              </w:rPr>
            </w:pPr>
            <w:r w:rsidRPr="00065F42">
              <w:rPr>
                <w:bCs/>
                <w:color w:val="76923C" w:themeColor="accent3" w:themeShade="BF"/>
                <w:sz w:val="18"/>
                <w:szCs w:val="18"/>
                <w:lang w:val="sk-SK"/>
              </w:rPr>
              <w:t>Dobre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C33" w:rsidRDefault="00726C33" w:rsidP="00487511">
            <w:pPr>
              <w:rPr>
                <w:bCs/>
                <w:color w:val="76923C" w:themeColor="accent3" w:themeShade="BF"/>
                <w:sz w:val="18"/>
                <w:szCs w:val="18"/>
                <w:lang w:val="sk-SK"/>
              </w:rPr>
            </w:pPr>
            <w:r w:rsidRPr="00065F42">
              <w:rPr>
                <w:bCs/>
                <w:color w:val="76923C" w:themeColor="accent3" w:themeShade="BF"/>
                <w:sz w:val="18"/>
                <w:szCs w:val="18"/>
                <w:lang w:val="sk-SK"/>
              </w:rPr>
              <w:t>Analyzované časti reflek</w:t>
            </w:r>
            <w:r>
              <w:rPr>
                <w:bCs/>
                <w:color w:val="76923C" w:themeColor="accent3" w:themeShade="BF"/>
                <w:sz w:val="18"/>
                <w:szCs w:val="18"/>
                <w:lang w:val="sk-SK"/>
              </w:rPr>
              <w:t xml:space="preserve">tujú zdroje územia, s dôrazom na miestne špecifiká. </w:t>
            </w:r>
          </w:p>
          <w:p w:rsidR="00726C33" w:rsidRPr="00880156" w:rsidRDefault="00726C33" w:rsidP="00487511">
            <w:pPr>
              <w:rPr>
                <w:sz w:val="18"/>
                <w:szCs w:val="18"/>
                <w:lang w:val="sk-SK"/>
              </w:rPr>
            </w:pPr>
            <w:r>
              <w:rPr>
                <w:bCs/>
                <w:color w:val="76923C" w:themeColor="accent3" w:themeShade="BF"/>
                <w:sz w:val="18"/>
                <w:szCs w:val="18"/>
                <w:lang w:val="sk-SK"/>
              </w:rPr>
              <w:t>Z</w:t>
            </w:r>
            <w:r w:rsidRPr="00065F42">
              <w:rPr>
                <w:bCs/>
                <w:color w:val="76923C" w:themeColor="accent3" w:themeShade="BF"/>
                <w:sz w:val="18"/>
                <w:szCs w:val="18"/>
                <w:lang w:val="sk-SK"/>
              </w:rPr>
              <w:t xml:space="preserve">ávery </w:t>
            </w:r>
            <w:r>
              <w:rPr>
                <w:bCs/>
                <w:color w:val="76923C" w:themeColor="accent3" w:themeShade="BF"/>
                <w:sz w:val="18"/>
                <w:szCs w:val="18"/>
                <w:lang w:val="sk-SK"/>
              </w:rPr>
              <w:t xml:space="preserve">analýzy </w:t>
            </w:r>
            <w:r w:rsidRPr="00065F42">
              <w:rPr>
                <w:bCs/>
                <w:color w:val="76923C" w:themeColor="accent3" w:themeShade="BF"/>
                <w:sz w:val="18"/>
                <w:szCs w:val="18"/>
                <w:lang w:val="sk-SK"/>
              </w:rPr>
              <w:t>sú zhrnuté v SWOT analýze a </w:t>
            </w:r>
            <w:r>
              <w:rPr>
                <w:bCs/>
                <w:color w:val="76923C" w:themeColor="accent3" w:themeShade="BF"/>
                <w:sz w:val="18"/>
                <w:szCs w:val="18"/>
                <w:lang w:val="sk-SK"/>
              </w:rPr>
              <w:t>identifikácia</w:t>
            </w:r>
            <w:r w:rsidRPr="00065F42">
              <w:rPr>
                <w:bCs/>
                <w:color w:val="76923C" w:themeColor="accent3" w:themeShade="BF"/>
                <w:sz w:val="18"/>
                <w:szCs w:val="18"/>
                <w:lang w:val="sk-SK"/>
              </w:rPr>
              <w:t xml:space="preserve"> potrieb</w:t>
            </w:r>
            <w:r>
              <w:rPr>
                <w:bCs/>
                <w:color w:val="76923C" w:themeColor="accent3" w:themeShade="BF"/>
                <w:sz w:val="18"/>
                <w:szCs w:val="18"/>
                <w:lang w:val="sk-SK"/>
              </w:rPr>
              <w:t xml:space="preserve"> obsahuje aj ich zdôvodnenú </w:t>
            </w:r>
            <w:proofErr w:type="spellStart"/>
            <w:r>
              <w:rPr>
                <w:bCs/>
                <w:color w:val="76923C" w:themeColor="accent3" w:themeShade="BF"/>
                <w:sz w:val="18"/>
                <w:szCs w:val="18"/>
                <w:lang w:val="sk-SK"/>
              </w:rPr>
              <w:t>prioritizáciu</w:t>
            </w:r>
            <w:proofErr w:type="spellEnd"/>
            <w:r>
              <w:rPr>
                <w:bCs/>
                <w:color w:val="76923C" w:themeColor="accent3" w:themeShade="BF"/>
                <w:sz w:val="18"/>
                <w:szCs w:val="18"/>
                <w:lang w:val="sk-SK"/>
              </w:rPr>
              <w:t>. Východiskové zdroje pre analýzu sú relevantné z vecného a časového hľadiska.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C33" w:rsidRPr="00726C33" w:rsidRDefault="00726C33" w:rsidP="00487511">
            <w:pPr>
              <w:jc w:val="center"/>
              <w:rPr>
                <w:bCs/>
                <w:color w:val="76923C" w:themeColor="accent3" w:themeShade="BF"/>
                <w:sz w:val="18"/>
                <w:szCs w:val="18"/>
                <w:lang w:val="sk-SK"/>
              </w:rPr>
            </w:pPr>
            <w:r w:rsidRPr="00726C33">
              <w:rPr>
                <w:bCs/>
                <w:color w:val="76923C" w:themeColor="accent3" w:themeShade="BF"/>
                <w:sz w:val="18"/>
                <w:szCs w:val="18"/>
                <w:lang w:val="sk-SK"/>
              </w:rPr>
              <w:t>3</w:t>
            </w:r>
          </w:p>
        </w:tc>
      </w:tr>
      <w:tr w:rsidR="00726C33" w:rsidRPr="00880156" w:rsidTr="00726C33">
        <w:trPr>
          <w:gridBefore w:val="1"/>
          <w:wBefore w:w="18" w:type="dxa"/>
          <w:cantSplit/>
          <w:trHeight w:val="144"/>
          <w:jc w:val="center"/>
        </w:trPr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C33" w:rsidRPr="00065F42" w:rsidRDefault="00726C33" w:rsidP="00487511">
            <w:pPr>
              <w:jc w:val="center"/>
              <w:rPr>
                <w:bCs/>
                <w:color w:val="76923C" w:themeColor="accent3" w:themeShade="BF"/>
                <w:sz w:val="18"/>
                <w:szCs w:val="18"/>
                <w:lang w:val="sk-SK"/>
              </w:rPr>
            </w:pPr>
            <w:r w:rsidRPr="00065F42">
              <w:rPr>
                <w:bCs/>
                <w:color w:val="76923C" w:themeColor="accent3" w:themeShade="BF"/>
                <w:sz w:val="18"/>
                <w:szCs w:val="18"/>
                <w:lang w:val="sk-SK"/>
              </w:rPr>
              <w:lastRenderedPageBreak/>
              <w:t>Vynikajúco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C33" w:rsidRDefault="00726C33" w:rsidP="00487511">
            <w:pPr>
              <w:rPr>
                <w:bCs/>
                <w:color w:val="76923C" w:themeColor="accent3" w:themeShade="BF"/>
                <w:sz w:val="18"/>
                <w:szCs w:val="18"/>
                <w:lang w:val="sk-SK"/>
              </w:rPr>
            </w:pPr>
            <w:r w:rsidRPr="00065F42">
              <w:rPr>
                <w:bCs/>
                <w:color w:val="76923C" w:themeColor="accent3" w:themeShade="BF"/>
                <w:sz w:val="18"/>
                <w:szCs w:val="18"/>
                <w:lang w:val="sk-SK"/>
              </w:rPr>
              <w:t>Analyzované časti reflek</w:t>
            </w:r>
            <w:r>
              <w:rPr>
                <w:bCs/>
                <w:color w:val="76923C" w:themeColor="accent3" w:themeShade="BF"/>
                <w:sz w:val="18"/>
                <w:szCs w:val="18"/>
                <w:lang w:val="sk-SK"/>
              </w:rPr>
              <w:t xml:space="preserve">tujú zdroje územia, s dôrazom na miestne špecifiká a rámcovou prognózou ďalšieho vývoja. </w:t>
            </w:r>
          </w:p>
          <w:p w:rsidR="00726C33" w:rsidRDefault="00726C33" w:rsidP="00487511">
            <w:pPr>
              <w:rPr>
                <w:bCs/>
                <w:color w:val="76923C" w:themeColor="accent3" w:themeShade="BF"/>
                <w:sz w:val="18"/>
                <w:szCs w:val="18"/>
                <w:lang w:val="sk-SK"/>
              </w:rPr>
            </w:pPr>
            <w:r>
              <w:rPr>
                <w:bCs/>
                <w:color w:val="76923C" w:themeColor="accent3" w:themeShade="BF"/>
                <w:sz w:val="18"/>
                <w:szCs w:val="18"/>
                <w:lang w:val="sk-SK"/>
              </w:rPr>
              <w:t>Z</w:t>
            </w:r>
            <w:r w:rsidRPr="00065F42">
              <w:rPr>
                <w:bCs/>
                <w:color w:val="76923C" w:themeColor="accent3" w:themeShade="BF"/>
                <w:sz w:val="18"/>
                <w:szCs w:val="18"/>
                <w:lang w:val="sk-SK"/>
              </w:rPr>
              <w:t xml:space="preserve">ávery </w:t>
            </w:r>
            <w:r>
              <w:rPr>
                <w:bCs/>
                <w:color w:val="76923C" w:themeColor="accent3" w:themeShade="BF"/>
                <w:sz w:val="18"/>
                <w:szCs w:val="18"/>
                <w:lang w:val="sk-SK"/>
              </w:rPr>
              <w:t xml:space="preserve">analýzy </w:t>
            </w:r>
            <w:r w:rsidRPr="00065F42">
              <w:rPr>
                <w:bCs/>
                <w:color w:val="76923C" w:themeColor="accent3" w:themeShade="BF"/>
                <w:sz w:val="18"/>
                <w:szCs w:val="18"/>
                <w:lang w:val="sk-SK"/>
              </w:rPr>
              <w:t>sú zhrnuté v</w:t>
            </w:r>
            <w:r>
              <w:rPr>
                <w:bCs/>
                <w:color w:val="76923C" w:themeColor="accent3" w:themeShade="BF"/>
                <w:sz w:val="18"/>
                <w:szCs w:val="18"/>
                <w:lang w:val="sk-SK"/>
              </w:rPr>
              <w:t> </w:t>
            </w:r>
            <w:r w:rsidRPr="00065F42">
              <w:rPr>
                <w:bCs/>
                <w:color w:val="76923C" w:themeColor="accent3" w:themeShade="BF"/>
                <w:sz w:val="18"/>
                <w:szCs w:val="18"/>
                <w:lang w:val="sk-SK"/>
              </w:rPr>
              <w:t>SWOT analýze a </w:t>
            </w:r>
            <w:r>
              <w:rPr>
                <w:bCs/>
                <w:color w:val="76923C" w:themeColor="accent3" w:themeShade="BF"/>
                <w:sz w:val="18"/>
                <w:szCs w:val="18"/>
                <w:lang w:val="sk-SK"/>
              </w:rPr>
              <w:t>identifikácia</w:t>
            </w:r>
            <w:r w:rsidRPr="00065F42">
              <w:rPr>
                <w:bCs/>
                <w:color w:val="76923C" w:themeColor="accent3" w:themeShade="BF"/>
                <w:sz w:val="18"/>
                <w:szCs w:val="18"/>
                <w:lang w:val="sk-SK"/>
              </w:rPr>
              <w:t xml:space="preserve"> potrieb</w:t>
            </w:r>
            <w:r>
              <w:rPr>
                <w:bCs/>
                <w:color w:val="76923C" w:themeColor="accent3" w:themeShade="BF"/>
                <w:sz w:val="18"/>
                <w:szCs w:val="18"/>
                <w:lang w:val="sk-SK"/>
              </w:rPr>
              <w:t xml:space="preserve"> obsahuje aj ich zdôvodnenú hierarchizáciu a </w:t>
            </w:r>
            <w:proofErr w:type="spellStart"/>
            <w:r>
              <w:rPr>
                <w:bCs/>
                <w:color w:val="76923C" w:themeColor="accent3" w:themeShade="BF"/>
                <w:sz w:val="18"/>
                <w:szCs w:val="18"/>
                <w:lang w:val="sk-SK"/>
              </w:rPr>
              <w:t>prioritizáciu</w:t>
            </w:r>
            <w:proofErr w:type="spellEnd"/>
            <w:r>
              <w:rPr>
                <w:bCs/>
                <w:color w:val="76923C" w:themeColor="accent3" w:themeShade="BF"/>
                <w:sz w:val="18"/>
                <w:szCs w:val="18"/>
                <w:lang w:val="sk-SK"/>
              </w:rPr>
              <w:t xml:space="preserve"> a zohľadňuje reálne možnosti územia.</w:t>
            </w:r>
          </w:p>
          <w:p w:rsidR="00726C33" w:rsidRPr="00880156" w:rsidRDefault="00726C33" w:rsidP="00487511">
            <w:pPr>
              <w:rPr>
                <w:sz w:val="18"/>
                <w:szCs w:val="18"/>
                <w:lang w:val="sk-SK"/>
              </w:rPr>
            </w:pPr>
            <w:r>
              <w:rPr>
                <w:bCs/>
                <w:color w:val="76923C" w:themeColor="accent3" w:themeShade="BF"/>
                <w:sz w:val="18"/>
                <w:szCs w:val="18"/>
                <w:lang w:val="sk-SK"/>
              </w:rPr>
              <w:t>Východiskové zdroje pre analýzu sú relevantné z vecného a časového hľadiska.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C33" w:rsidRPr="00726C33" w:rsidRDefault="00726C33" w:rsidP="00487511">
            <w:pPr>
              <w:jc w:val="center"/>
              <w:rPr>
                <w:bCs/>
                <w:color w:val="76923C" w:themeColor="accent3" w:themeShade="BF"/>
                <w:sz w:val="18"/>
                <w:szCs w:val="18"/>
                <w:lang w:val="sk-SK"/>
              </w:rPr>
            </w:pPr>
            <w:r w:rsidRPr="00726C33">
              <w:rPr>
                <w:bCs/>
                <w:color w:val="76923C" w:themeColor="accent3" w:themeShade="BF"/>
                <w:sz w:val="18"/>
                <w:szCs w:val="18"/>
                <w:lang w:val="sk-SK"/>
              </w:rPr>
              <w:t>5</w:t>
            </w:r>
          </w:p>
        </w:tc>
      </w:tr>
      <w:tr w:rsidR="00726C33" w:rsidRPr="00880156" w:rsidTr="00726C33">
        <w:trPr>
          <w:gridBefore w:val="1"/>
          <w:wBefore w:w="18" w:type="dxa"/>
          <w:trHeight w:val="144"/>
          <w:jc w:val="center"/>
        </w:trPr>
        <w:tc>
          <w:tcPr>
            <w:tcW w:w="87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726C33" w:rsidRPr="00880156" w:rsidRDefault="00C84135" w:rsidP="00487511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sz w:val="22"/>
                <w:lang w:val="sk-SK"/>
              </w:rPr>
              <w:t>C.2</w:t>
            </w:r>
            <w:r w:rsidR="00726C33" w:rsidRPr="00880156">
              <w:rPr>
                <w:b/>
                <w:bCs/>
                <w:sz w:val="22"/>
                <w:lang w:val="sk-SK"/>
              </w:rPr>
              <w:t xml:space="preserve"> Strategický rámec</w:t>
            </w:r>
            <w:r w:rsidR="00726C33">
              <w:rPr>
                <w:b/>
                <w:bCs/>
                <w:sz w:val="22"/>
                <w:lang w:val="sk-SK"/>
              </w:rPr>
              <w:t xml:space="preserve"> – štruktúra</w:t>
            </w:r>
          </w:p>
        </w:tc>
      </w:tr>
      <w:tr w:rsidR="00726C33" w:rsidRPr="00880156" w:rsidTr="00726C33">
        <w:trPr>
          <w:gridBefore w:val="1"/>
          <w:wBefore w:w="18" w:type="dxa"/>
          <w:cantSplit/>
          <w:trHeight w:val="144"/>
          <w:jc w:val="center"/>
        </w:trPr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C33" w:rsidRPr="00880156" w:rsidRDefault="00726C33" w:rsidP="00487511">
            <w:pPr>
              <w:jc w:val="center"/>
              <w:rPr>
                <w:b/>
                <w:bCs/>
                <w:sz w:val="18"/>
                <w:szCs w:val="18"/>
                <w:lang w:val="sk-SK"/>
              </w:rPr>
            </w:pPr>
            <w:r w:rsidRPr="00880156">
              <w:rPr>
                <w:b/>
                <w:bCs/>
                <w:sz w:val="18"/>
                <w:szCs w:val="18"/>
                <w:lang w:val="sk-SK"/>
              </w:rPr>
              <w:t>Rozpätie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C33" w:rsidRPr="00880156" w:rsidRDefault="00726C33" w:rsidP="00487511">
            <w:pPr>
              <w:jc w:val="center"/>
              <w:rPr>
                <w:b/>
                <w:bCs/>
                <w:sz w:val="18"/>
                <w:szCs w:val="18"/>
                <w:lang w:val="sk-SK"/>
              </w:rPr>
            </w:pPr>
            <w:r w:rsidRPr="00880156">
              <w:rPr>
                <w:b/>
                <w:bCs/>
                <w:sz w:val="18"/>
                <w:szCs w:val="18"/>
                <w:lang w:val="sk-SK"/>
              </w:rPr>
              <w:t>Popis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C33" w:rsidRPr="00880156" w:rsidRDefault="00726C33" w:rsidP="00487511">
            <w:pPr>
              <w:jc w:val="center"/>
              <w:rPr>
                <w:b/>
                <w:bCs/>
                <w:sz w:val="18"/>
                <w:szCs w:val="18"/>
                <w:lang w:val="sk-SK"/>
              </w:rPr>
            </w:pPr>
            <w:r w:rsidRPr="00880156">
              <w:rPr>
                <w:b/>
                <w:bCs/>
                <w:sz w:val="18"/>
                <w:szCs w:val="18"/>
                <w:lang w:val="sk-SK"/>
              </w:rPr>
              <w:t>Body</w:t>
            </w:r>
          </w:p>
        </w:tc>
      </w:tr>
      <w:tr w:rsidR="00726C33" w:rsidRPr="00880156" w:rsidTr="00726C33">
        <w:trPr>
          <w:gridBefore w:val="1"/>
          <w:wBefore w:w="18" w:type="dxa"/>
          <w:cantSplit/>
          <w:trHeight w:val="144"/>
          <w:jc w:val="center"/>
        </w:trPr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C33" w:rsidRPr="002276FF" w:rsidRDefault="00726C33" w:rsidP="00487511">
            <w:pPr>
              <w:jc w:val="center"/>
              <w:rPr>
                <w:bCs/>
                <w:color w:val="76923C" w:themeColor="accent3" w:themeShade="BF"/>
                <w:sz w:val="18"/>
                <w:szCs w:val="18"/>
                <w:lang w:val="sk-SK"/>
              </w:rPr>
            </w:pPr>
            <w:r w:rsidRPr="002B20D0">
              <w:rPr>
                <w:color w:val="76923C" w:themeColor="accent3" w:themeShade="BF"/>
                <w:sz w:val="18"/>
                <w:szCs w:val="18"/>
                <w:lang w:val="sk-SK"/>
              </w:rPr>
              <w:t>Slabo vyhovujúco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C33" w:rsidRPr="002276FF" w:rsidRDefault="00726C33" w:rsidP="00487511">
            <w:pPr>
              <w:rPr>
                <w:bCs/>
                <w:color w:val="76923C" w:themeColor="accent3" w:themeShade="BF"/>
                <w:sz w:val="18"/>
                <w:szCs w:val="18"/>
                <w:lang w:val="sk-SK"/>
              </w:rPr>
            </w:pPr>
            <w:r w:rsidRPr="002276FF">
              <w:rPr>
                <w:bCs/>
                <w:color w:val="76923C" w:themeColor="accent3" w:themeShade="BF"/>
                <w:sz w:val="18"/>
                <w:szCs w:val="18"/>
                <w:lang w:val="sk-SK"/>
              </w:rPr>
              <w:t xml:space="preserve">Vízia a strategické ciele </w:t>
            </w:r>
            <w:r>
              <w:rPr>
                <w:bCs/>
                <w:color w:val="76923C" w:themeColor="accent3" w:themeShade="BF"/>
                <w:sz w:val="18"/>
                <w:szCs w:val="18"/>
                <w:lang w:val="sk-SK"/>
              </w:rPr>
              <w:t xml:space="preserve">a nadväzujúce prvky štruktúry </w:t>
            </w:r>
            <w:r w:rsidRPr="002276FF">
              <w:rPr>
                <w:bCs/>
                <w:color w:val="76923C" w:themeColor="accent3" w:themeShade="BF"/>
                <w:sz w:val="18"/>
                <w:szCs w:val="18"/>
                <w:lang w:val="sk-SK"/>
              </w:rPr>
              <w:t xml:space="preserve">sú definované vágne, bez jednoznačnej väzby na analytickú časť/SWOT analýzu a bez zohľadnenia/v rozpore s cieľmi PRV a IROP. 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C33" w:rsidRPr="002276FF" w:rsidRDefault="00726C33" w:rsidP="00487511">
            <w:pPr>
              <w:jc w:val="center"/>
              <w:rPr>
                <w:bCs/>
                <w:color w:val="76923C" w:themeColor="accent3" w:themeShade="BF"/>
                <w:sz w:val="18"/>
                <w:szCs w:val="18"/>
                <w:lang w:val="sk-SK"/>
              </w:rPr>
            </w:pPr>
            <w:r w:rsidRPr="002276FF">
              <w:rPr>
                <w:bCs/>
                <w:color w:val="76923C" w:themeColor="accent3" w:themeShade="BF"/>
                <w:sz w:val="18"/>
                <w:szCs w:val="18"/>
                <w:lang w:val="sk-SK"/>
              </w:rPr>
              <w:t>0</w:t>
            </w:r>
          </w:p>
        </w:tc>
      </w:tr>
      <w:tr w:rsidR="00726C33" w:rsidRPr="00880156" w:rsidTr="00726C33">
        <w:trPr>
          <w:gridBefore w:val="1"/>
          <w:wBefore w:w="18" w:type="dxa"/>
          <w:cantSplit/>
          <w:trHeight w:val="144"/>
          <w:jc w:val="center"/>
        </w:trPr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C33" w:rsidRPr="002276FF" w:rsidRDefault="00726C33" w:rsidP="00487511">
            <w:pPr>
              <w:jc w:val="center"/>
              <w:rPr>
                <w:bCs/>
                <w:color w:val="76923C" w:themeColor="accent3" w:themeShade="BF"/>
                <w:sz w:val="18"/>
                <w:szCs w:val="18"/>
                <w:lang w:val="sk-SK"/>
              </w:rPr>
            </w:pPr>
            <w:r w:rsidRPr="002276FF">
              <w:rPr>
                <w:bCs/>
                <w:color w:val="76923C" w:themeColor="accent3" w:themeShade="BF"/>
                <w:sz w:val="18"/>
                <w:szCs w:val="18"/>
                <w:lang w:val="sk-SK"/>
              </w:rPr>
              <w:t>Vyhovujúco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C33" w:rsidRDefault="00726C33" w:rsidP="00487511">
            <w:pPr>
              <w:rPr>
                <w:bCs/>
                <w:color w:val="76923C" w:themeColor="accent3" w:themeShade="BF"/>
                <w:sz w:val="18"/>
                <w:szCs w:val="18"/>
                <w:lang w:val="sk-SK"/>
              </w:rPr>
            </w:pPr>
            <w:r w:rsidRPr="002276FF">
              <w:rPr>
                <w:bCs/>
                <w:color w:val="76923C" w:themeColor="accent3" w:themeShade="BF"/>
                <w:sz w:val="18"/>
                <w:szCs w:val="18"/>
                <w:lang w:val="sk-SK"/>
              </w:rPr>
              <w:t xml:space="preserve">Vízia a strategické ciele </w:t>
            </w:r>
            <w:r>
              <w:rPr>
                <w:bCs/>
                <w:color w:val="76923C" w:themeColor="accent3" w:themeShade="BF"/>
                <w:sz w:val="18"/>
                <w:szCs w:val="18"/>
                <w:lang w:val="sk-SK"/>
              </w:rPr>
              <w:t xml:space="preserve">a nadväzujúce prvky štruktúry </w:t>
            </w:r>
            <w:r w:rsidRPr="002276FF">
              <w:rPr>
                <w:bCs/>
                <w:color w:val="76923C" w:themeColor="accent3" w:themeShade="BF"/>
                <w:sz w:val="18"/>
                <w:szCs w:val="18"/>
                <w:lang w:val="sk-SK"/>
              </w:rPr>
              <w:t>sú definované</w:t>
            </w:r>
            <w:r>
              <w:rPr>
                <w:bCs/>
                <w:color w:val="76923C" w:themeColor="accent3" w:themeShade="BF"/>
                <w:sz w:val="18"/>
                <w:szCs w:val="18"/>
                <w:lang w:val="sk-SK"/>
              </w:rPr>
              <w:t xml:space="preserve"> v nadväznosti na </w:t>
            </w:r>
            <w:r w:rsidRPr="002276FF">
              <w:rPr>
                <w:bCs/>
                <w:color w:val="76923C" w:themeColor="accent3" w:themeShade="BF"/>
                <w:sz w:val="18"/>
                <w:szCs w:val="18"/>
                <w:lang w:val="sk-SK"/>
              </w:rPr>
              <w:t xml:space="preserve"> analytickú časť/SWOT analýzu</w:t>
            </w:r>
            <w:r>
              <w:rPr>
                <w:bCs/>
                <w:color w:val="76923C" w:themeColor="accent3" w:themeShade="BF"/>
                <w:sz w:val="18"/>
                <w:szCs w:val="18"/>
                <w:lang w:val="sk-SK"/>
              </w:rPr>
              <w:t>,</w:t>
            </w:r>
            <w:r w:rsidRPr="002276FF">
              <w:rPr>
                <w:bCs/>
                <w:color w:val="76923C" w:themeColor="accent3" w:themeShade="BF"/>
                <w:sz w:val="18"/>
                <w:szCs w:val="18"/>
                <w:lang w:val="sk-SK"/>
              </w:rPr>
              <w:t> </w:t>
            </w:r>
            <w:r>
              <w:rPr>
                <w:bCs/>
                <w:color w:val="76923C" w:themeColor="accent3" w:themeShade="BF"/>
                <w:sz w:val="18"/>
                <w:szCs w:val="18"/>
                <w:lang w:val="sk-SK"/>
              </w:rPr>
              <w:t>so</w:t>
            </w:r>
            <w:r w:rsidRPr="002276FF">
              <w:rPr>
                <w:bCs/>
                <w:color w:val="76923C" w:themeColor="accent3" w:themeShade="BF"/>
                <w:sz w:val="18"/>
                <w:szCs w:val="18"/>
                <w:lang w:val="sk-SK"/>
              </w:rPr>
              <w:t xml:space="preserve"> zohľadnen</w:t>
            </w:r>
            <w:r>
              <w:rPr>
                <w:bCs/>
                <w:color w:val="76923C" w:themeColor="accent3" w:themeShade="BF"/>
                <w:sz w:val="18"/>
                <w:szCs w:val="18"/>
                <w:lang w:val="sk-SK"/>
              </w:rPr>
              <w:t>ím</w:t>
            </w:r>
            <w:r w:rsidRPr="002276FF">
              <w:rPr>
                <w:bCs/>
                <w:color w:val="76923C" w:themeColor="accent3" w:themeShade="BF"/>
                <w:sz w:val="18"/>
                <w:szCs w:val="18"/>
                <w:lang w:val="sk-SK"/>
              </w:rPr>
              <w:t> cieľ</w:t>
            </w:r>
            <w:r>
              <w:rPr>
                <w:bCs/>
                <w:color w:val="76923C" w:themeColor="accent3" w:themeShade="BF"/>
                <w:sz w:val="18"/>
                <w:szCs w:val="18"/>
                <w:lang w:val="sk-SK"/>
              </w:rPr>
              <w:t>ov</w:t>
            </w:r>
            <w:r w:rsidRPr="002276FF">
              <w:rPr>
                <w:bCs/>
                <w:color w:val="76923C" w:themeColor="accent3" w:themeShade="BF"/>
                <w:sz w:val="18"/>
                <w:szCs w:val="18"/>
                <w:lang w:val="sk-SK"/>
              </w:rPr>
              <w:t xml:space="preserve"> PRV a IROP.</w:t>
            </w:r>
            <w:r>
              <w:rPr>
                <w:bCs/>
                <w:color w:val="76923C" w:themeColor="accent3" w:themeShade="BF"/>
                <w:sz w:val="18"/>
                <w:szCs w:val="18"/>
                <w:lang w:val="sk-SK"/>
              </w:rPr>
              <w:t xml:space="preserve"> Väzba na lokálne potreby je preukázateľná.</w:t>
            </w:r>
          </w:p>
          <w:p w:rsidR="00726C33" w:rsidRPr="00880156" w:rsidRDefault="00726C33" w:rsidP="00487511">
            <w:pPr>
              <w:rPr>
                <w:b/>
                <w:bCs/>
                <w:sz w:val="18"/>
                <w:szCs w:val="18"/>
                <w:lang w:val="sk-SK"/>
              </w:rPr>
            </w:pPr>
            <w:r>
              <w:rPr>
                <w:bCs/>
                <w:color w:val="76923C" w:themeColor="accent3" w:themeShade="BF"/>
                <w:sz w:val="18"/>
                <w:szCs w:val="18"/>
                <w:lang w:val="sk-SK"/>
              </w:rPr>
              <w:t xml:space="preserve">Štruktúra strategickej časti je logická. Opatrenia z iných zdrojov nie sú definované, resp. veľmi nekonkrétne. 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C33" w:rsidRPr="002276FF" w:rsidRDefault="00726C33" w:rsidP="00487511">
            <w:pPr>
              <w:jc w:val="center"/>
              <w:rPr>
                <w:bCs/>
                <w:color w:val="76923C" w:themeColor="accent3" w:themeShade="BF"/>
                <w:sz w:val="18"/>
                <w:szCs w:val="18"/>
                <w:lang w:val="sk-SK"/>
              </w:rPr>
            </w:pPr>
            <w:r w:rsidRPr="002276FF">
              <w:rPr>
                <w:bCs/>
                <w:color w:val="76923C" w:themeColor="accent3" w:themeShade="BF"/>
                <w:sz w:val="18"/>
                <w:szCs w:val="18"/>
                <w:lang w:val="sk-SK"/>
              </w:rPr>
              <w:t>1</w:t>
            </w:r>
          </w:p>
        </w:tc>
      </w:tr>
      <w:tr w:rsidR="00726C33" w:rsidRPr="00880156" w:rsidTr="00726C33">
        <w:trPr>
          <w:gridBefore w:val="1"/>
          <w:wBefore w:w="18" w:type="dxa"/>
          <w:cantSplit/>
          <w:trHeight w:val="144"/>
          <w:jc w:val="center"/>
        </w:trPr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C33" w:rsidRPr="002276FF" w:rsidRDefault="00726C33" w:rsidP="00487511">
            <w:pPr>
              <w:jc w:val="center"/>
              <w:rPr>
                <w:bCs/>
                <w:color w:val="76923C" w:themeColor="accent3" w:themeShade="BF"/>
                <w:sz w:val="18"/>
                <w:szCs w:val="18"/>
                <w:lang w:val="sk-SK"/>
              </w:rPr>
            </w:pPr>
            <w:r w:rsidRPr="002276FF">
              <w:rPr>
                <w:bCs/>
                <w:color w:val="76923C" w:themeColor="accent3" w:themeShade="BF"/>
                <w:sz w:val="18"/>
                <w:szCs w:val="18"/>
                <w:lang w:val="sk-SK"/>
              </w:rPr>
              <w:t>Dobre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C33" w:rsidRDefault="00726C33" w:rsidP="00487511">
            <w:pPr>
              <w:rPr>
                <w:bCs/>
                <w:color w:val="76923C" w:themeColor="accent3" w:themeShade="BF"/>
                <w:sz w:val="18"/>
                <w:szCs w:val="18"/>
                <w:lang w:val="sk-SK"/>
              </w:rPr>
            </w:pPr>
            <w:r w:rsidRPr="002276FF">
              <w:rPr>
                <w:bCs/>
                <w:color w:val="76923C" w:themeColor="accent3" w:themeShade="BF"/>
                <w:sz w:val="18"/>
                <w:szCs w:val="18"/>
                <w:lang w:val="sk-SK"/>
              </w:rPr>
              <w:t>Vízia a strategické ciele</w:t>
            </w:r>
            <w:r>
              <w:rPr>
                <w:bCs/>
                <w:color w:val="76923C" w:themeColor="accent3" w:themeShade="BF"/>
                <w:sz w:val="18"/>
                <w:szCs w:val="18"/>
                <w:lang w:val="sk-SK"/>
              </w:rPr>
              <w:t xml:space="preserve"> a nadväzujúce prvky štruktúry</w:t>
            </w:r>
            <w:r w:rsidRPr="002276FF">
              <w:rPr>
                <w:bCs/>
                <w:color w:val="76923C" w:themeColor="accent3" w:themeShade="BF"/>
                <w:sz w:val="18"/>
                <w:szCs w:val="18"/>
                <w:lang w:val="sk-SK"/>
              </w:rPr>
              <w:t xml:space="preserve"> sú definované</w:t>
            </w:r>
            <w:r>
              <w:rPr>
                <w:bCs/>
                <w:color w:val="76923C" w:themeColor="accent3" w:themeShade="BF"/>
                <w:sz w:val="18"/>
                <w:szCs w:val="18"/>
                <w:lang w:val="sk-SK"/>
              </w:rPr>
              <w:t xml:space="preserve"> v nadväznosti na </w:t>
            </w:r>
            <w:r w:rsidRPr="002276FF">
              <w:rPr>
                <w:bCs/>
                <w:color w:val="76923C" w:themeColor="accent3" w:themeShade="BF"/>
                <w:sz w:val="18"/>
                <w:szCs w:val="18"/>
                <w:lang w:val="sk-SK"/>
              </w:rPr>
              <w:t xml:space="preserve"> analytickú časť/SWOT analýzu</w:t>
            </w:r>
            <w:r>
              <w:rPr>
                <w:bCs/>
                <w:color w:val="76923C" w:themeColor="accent3" w:themeShade="BF"/>
                <w:sz w:val="18"/>
                <w:szCs w:val="18"/>
                <w:lang w:val="sk-SK"/>
              </w:rPr>
              <w:t>,</w:t>
            </w:r>
            <w:r w:rsidRPr="002276FF">
              <w:rPr>
                <w:bCs/>
                <w:color w:val="76923C" w:themeColor="accent3" w:themeShade="BF"/>
                <w:sz w:val="18"/>
                <w:szCs w:val="18"/>
                <w:lang w:val="sk-SK"/>
              </w:rPr>
              <w:t> </w:t>
            </w:r>
            <w:r>
              <w:rPr>
                <w:bCs/>
                <w:color w:val="76923C" w:themeColor="accent3" w:themeShade="BF"/>
                <w:sz w:val="18"/>
                <w:szCs w:val="18"/>
                <w:lang w:val="sk-SK"/>
              </w:rPr>
              <w:t>so</w:t>
            </w:r>
            <w:r w:rsidRPr="002276FF">
              <w:rPr>
                <w:bCs/>
                <w:color w:val="76923C" w:themeColor="accent3" w:themeShade="BF"/>
                <w:sz w:val="18"/>
                <w:szCs w:val="18"/>
                <w:lang w:val="sk-SK"/>
              </w:rPr>
              <w:t xml:space="preserve"> zohľadnen</w:t>
            </w:r>
            <w:r>
              <w:rPr>
                <w:bCs/>
                <w:color w:val="76923C" w:themeColor="accent3" w:themeShade="BF"/>
                <w:sz w:val="18"/>
                <w:szCs w:val="18"/>
                <w:lang w:val="sk-SK"/>
              </w:rPr>
              <w:t>ím</w:t>
            </w:r>
            <w:r w:rsidRPr="002276FF">
              <w:rPr>
                <w:bCs/>
                <w:color w:val="76923C" w:themeColor="accent3" w:themeShade="BF"/>
                <w:sz w:val="18"/>
                <w:szCs w:val="18"/>
                <w:lang w:val="sk-SK"/>
              </w:rPr>
              <w:t> cieľ</w:t>
            </w:r>
            <w:r>
              <w:rPr>
                <w:bCs/>
                <w:color w:val="76923C" w:themeColor="accent3" w:themeShade="BF"/>
                <w:sz w:val="18"/>
                <w:szCs w:val="18"/>
                <w:lang w:val="sk-SK"/>
              </w:rPr>
              <w:t>ov</w:t>
            </w:r>
            <w:r w:rsidRPr="002276FF">
              <w:rPr>
                <w:bCs/>
                <w:color w:val="76923C" w:themeColor="accent3" w:themeShade="BF"/>
                <w:sz w:val="18"/>
                <w:szCs w:val="18"/>
                <w:lang w:val="sk-SK"/>
              </w:rPr>
              <w:t xml:space="preserve"> PRV a IROP.</w:t>
            </w:r>
            <w:r>
              <w:rPr>
                <w:bCs/>
                <w:color w:val="76923C" w:themeColor="accent3" w:themeShade="BF"/>
                <w:sz w:val="18"/>
                <w:szCs w:val="18"/>
                <w:lang w:val="sk-SK"/>
              </w:rPr>
              <w:t xml:space="preserve"> Väzba na lokálne potreby je preukázateľná.</w:t>
            </w:r>
          </w:p>
          <w:p w:rsidR="00726C33" w:rsidRPr="00880156" w:rsidRDefault="00726C33" w:rsidP="00E357F4">
            <w:pPr>
              <w:rPr>
                <w:b/>
                <w:bCs/>
                <w:sz w:val="18"/>
                <w:szCs w:val="18"/>
                <w:lang w:val="sk-SK"/>
              </w:rPr>
            </w:pPr>
            <w:r>
              <w:rPr>
                <w:bCs/>
                <w:color w:val="76923C" w:themeColor="accent3" w:themeShade="BF"/>
                <w:sz w:val="18"/>
                <w:szCs w:val="18"/>
                <w:lang w:val="sk-SK"/>
              </w:rPr>
              <w:t xml:space="preserve">Štruktúra strategickej časti je logická. Opatrenia z iných zdrojov sú konkretizované. 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C33" w:rsidRPr="002276FF" w:rsidRDefault="00726C33" w:rsidP="00487511">
            <w:pPr>
              <w:jc w:val="center"/>
              <w:rPr>
                <w:bCs/>
                <w:color w:val="76923C" w:themeColor="accent3" w:themeShade="BF"/>
                <w:sz w:val="18"/>
                <w:szCs w:val="18"/>
                <w:lang w:val="sk-SK"/>
              </w:rPr>
            </w:pPr>
            <w:r w:rsidRPr="002276FF">
              <w:rPr>
                <w:bCs/>
                <w:color w:val="76923C" w:themeColor="accent3" w:themeShade="BF"/>
                <w:sz w:val="18"/>
                <w:szCs w:val="18"/>
                <w:lang w:val="sk-SK"/>
              </w:rPr>
              <w:t>3</w:t>
            </w:r>
          </w:p>
        </w:tc>
      </w:tr>
      <w:tr w:rsidR="00726C33" w:rsidRPr="00880156" w:rsidTr="00726C33">
        <w:trPr>
          <w:gridBefore w:val="1"/>
          <w:wBefore w:w="18" w:type="dxa"/>
          <w:cantSplit/>
          <w:trHeight w:val="144"/>
          <w:jc w:val="center"/>
        </w:trPr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C33" w:rsidRPr="002276FF" w:rsidRDefault="00726C33" w:rsidP="00487511">
            <w:pPr>
              <w:jc w:val="center"/>
              <w:rPr>
                <w:bCs/>
                <w:color w:val="76923C" w:themeColor="accent3" w:themeShade="BF"/>
                <w:sz w:val="18"/>
                <w:szCs w:val="18"/>
                <w:lang w:val="sk-SK"/>
              </w:rPr>
            </w:pPr>
            <w:r w:rsidRPr="002276FF">
              <w:rPr>
                <w:bCs/>
                <w:color w:val="76923C" w:themeColor="accent3" w:themeShade="BF"/>
                <w:sz w:val="18"/>
                <w:szCs w:val="18"/>
                <w:lang w:val="sk-SK"/>
              </w:rPr>
              <w:t>Vynikajúco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C33" w:rsidRDefault="00726C33" w:rsidP="00487511">
            <w:pPr>
              <w:rPr>
                <w:bCs/>
                <w:color w:val="76923C" w:themeColor="accent3" w:themeShade="BF"/>
                <w:sz w:val="18"/>
                <w:szCs w:val="18"/>
                <w:lang w:val="sk-SK"/>
              </w:rPr>
            </w:pPr>
            <w:r w:rsidRPr="002276FF">
              <w:rPr>
                <w:bCs/>
                <w:color w:val="76923C" w:themeColor="accent3" w:themeShade="BF"/>
                <w:sz w:val="18"/>
                <w:szCs w:val="18"/>
                <w:lang w:val="sk-SK"/>
              </w:rPr>
              <w:t xml:space="preserve">Vízia a strategické ciele </w:t>
            </w:r>
            <w:r>
              <w:rPr>
                <w:bCs/>
                <w:color w:val="76923C" w:themeColor="accent3" w:themeShade="BF"/>
                <w:sz w:val="18"/>
                <w:szCs w:val="18"/>
                <w:lang w:val="sk-SK"/>
              </w:rPr>
              <w:t xml:space="preserve">a nadväzujúce prvky štruktúry </w:t>
            </w:r>
            <w:r w:rsidRPr="002276FF">
              <w:rPr>
                <w:bCs/>
                <w:color w:val="76923C" w:themeColor="accent3" w:themeShade="BF"/>
                <w:sz w:val="18"/>
                <w:szCs w:val="18"/>
                <w:lang w:val="sk-SK"/>
              </w:rPr>
              <w:t>sú definované</w:t>
            </w:r>
            <w:r>
              <w:rPr>
                <w:bCs/>
                <w:color w:val="76923C" w:themeColor="accent3" w:themeShade="BF"/>
                <w:sz w:val="18"/>
                <w:szCs w:val="18"/>
                <w:lang w:val="sk-SK"/>
              </w:rPr>
              <w:t xml:space="preserve"> v nadväznosti na </w:t>
            </w:r>
            <w:r w:rsidRPr="002276FF">
              <w:rPr>
                <w:bCs/>
                <w:color w:val="76923C" w:themeColor="accent3" w:themeShade="BF"/>
                <w:sz w:val="18"/>
                <w:szCs w:val="18"/>
                <w:lang w:val="sk-SK"/>
              </w:rPr>
              <w:t xml:space="preserve"> analytickú časť/SWOT analýzu</w:t>
            </w:r>
            <w:r>
              <w:rPr>
                <w:bCs/>
                <w:color w:val="76923C" w:themeColor="accent3" w:themeShade="BF"/>
                <w:sz w:val="18"/>
                <w:szCs w:val="18"/>
                <w:lang w:val="sk-SK"/>
              </w:rPr>
              <w:t>,</w:t>
            </w:r>
            <w:r w:rsidRPr="002276FF">
              <w:rPr>
                <w:bCs/>
                <w:color w:val="76923C" w:themeColor="accent3" w:themeShade="BF"/>
                <w:sz w:val="18"/>
                <w:szCs w:val="18"/>
                <w:lang w:val="sk-SK"/>
              </w:rPr>
              <w:t> </w:t>
            </w:r>
            <w:r>
              <w:rPr>
                <w:bCs/>
                <w:color w:val="76923C" w:themeColor="accent3" w:themeShade="BF"/>
                <w:sz w:val="18"/>
                <w:szCs w:val="18"/>
                <w:lang w:val="sk-SK"/>
              </w:rPr>
              <w:t>so</w:t>
            </w:r>
            <w:r w:rsidRPr="002276FF">
              <w:rPr>
                <w:bCs/>
                <w:color w:val="76923C" w:themeColor="accent3" w:themeShade="BF"/>
                <w:sz w:val="18"/>
                <w:szCs w:val="18"/>
                <w:lang w:val="sk-SK"/>
              </w:rPr>
              <w:t xml:space="preserve"> zohľadnen</w:t>
            </w:r>
            <w:r>
              <w:rPr>
                <w:bCs/>
                <w:color w:val="76923C" w:themeColor="accent3" w:themeShade="BF"/>
                <w:sz w:val="18"/>
                <w:szCs w:val="18"/>
                <w:lang w:val="sk-SK"/>
              </w:rPr>
              <w:t>ím</w:t>
            </w:r>
            <w:r w:rsidRPr="002276FF">
              <w:rPr>
                <w:bCs/>
                <w:color w:val="76923C" w:themeColor="accent3" w:themeShade="BF"/>
                <w:sz w:val="18"/>
                <w:szCs w:val="18"/>
                <w:lang w:val="sk-SK"/>
              </w:rPr>
              <w:t> cieľ</w:t>
            </w:r>
            <w:r>
              <w:rPr>
                <w:bCs/>
                <w:color w:val="76923C" w:themeColor="accent3" w:themeShade="BF"/>
                <w:sz w:val="18"/>
                <w:szCs w:val="18"/>
                <w:lang w:val="sk-SK"/>
              </w:rPr>
              <w:t>ov</w:t>
            </w:r>
            <w:r w:rsidRPr="002276FF">
              <w:rPr>
                <w:bCs/>
                <w:color w:val="76923C" w:themeColor="accent3" w:themeShade="BF"/>
                <w:sz w:val="18"/>
                <w:szCs w:val="18"/>
                <w:lang w:val="sk-SK"/>
              </w:rPr>
              <w:t xml:space="preserve"> PRV a IROP.</w:t>
            </w:r>
            <w:r>
              <w:rPr>
                <w:bCs/>
                <w:color w:val="76923C" w:themeColor="accent3" w:themeShade="BF"/>
                <w:sz w:val="18"/>
                <w:szCs w:val="18"/>
                <w:lang w:val="sk-SK"/>
              </w:rPr>
              <w:t xml:space="preserve"> Väzba na lokálne potreby je preukázateľná.</w:t>
            </w:r>
          </w:p>
          <w:p w:rsidR="00726C33" w:rsidRPr="00880156" w:rsidRDefault="00726C33" w:rsidP="00E357F4">
            <w:pPr>
              <w:rPr>
                <w:b/>
                <w:bCs/>
                <w:sz w:val="18"/>
                <w:szCs w:val="18"/>
                <w:lang w:val="sk-SK"/>
              </w:rPr>
            </w:pPr>
            <w:r>
              <w:rPr>
                <w:bCs/>
                <w:color w:val="76923C" w:themeColor="accent3" w:themeShade="BF"/>
                <w:sz w:val="18"/>
                <w:szCs w:val="18"/>
                <w:lang w:val="sk-SK"/>
              </w:rPr>
              <w:t xml:space="preserve">Štruktúra strategickej časti je logická, dôraz je kladený na vzájomnú doplnkovosť PRV a IROP, plánované opatrenia z iných zdrojov sú konkretizované a voči opatreniam z PRV a IROP pôsobia koherentne a komplementárne.  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C33" w:rsidRPr="002276FF" w:rsidRDefault="00726C33" w:rsidP="00487511">
            <w:pPr>
              <w:jc w:val="center"/>
              <w:rPr>
                <w:bCs/>
                <w:color w:val="76923C" w:themeColor="accent3" w:themeShade="BF"/>
                <w:sz w:val="18"/>
                <w:szCs w:val="18"/>
                <w:lang w:val="sk-SK"/>
              </w:rPr>
            </w:pPr>
            <w:r w:rsidRPr="002276FF">
              <w:rPr>
                <w:bCs/>
                <w:color w:val="76923C" w:themeColor="accent3" w:themeShade="BF"/>
                <w:sz w:val="18"/>
                <w:szCs w:val="18"/>
                <w:lang w:val="sk-SK"/>
              </w:rPr>
              <w:t>5</w:t>
            </w:r>
          </w:p>
        </w:tc>
      </w:tr>
      <w:tr w:rsidR="00726C33" w:rsidRPr="00880156" w:rsidTr="00726C33">
        <w:trPr>
          <w:gridBefore w:val="1"/>
          <w:wBefore w:w="18" w:type="dxa"/>
          <w:cantSplit/>
          <w:trHeight w:val="144"/>
          <w:jc w:val="center"/>
        </w:trPr>
        <w:tc>
          <w:tcPr>
            <w:tcW w:w="87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726C33" w:rsidRPr="003E19A8" w:rsidRDefault="00C84135" w:rsidP="00487511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b/>
                <w:bCs/>
                <w:sz w:val="22"/>
                <w:lang w:val="sk-SK"/>
              </w:rPr>
              <w:t>C.2</w:t>
            </w:r>
            <w:r w:rsidR="00726C33" w:rsidRPr="00EF627C">
              <w:rPr>
                <w:b/>
                <w:bCs/>
                <w:sz w:val="22"/>
                <w:lang w:val="sk-SK"/>
              </w:rPr>
              <w:t>.</w:t>
            </w:r>
            <w:r w:rsidR="00726C33">
              <w:rPr>
                <w:b/>
                <w:bCs/>
                <w:sz w:val="22"/>
                <w:lang w:val="sk-SK"/>
              </w:rPr>
              <w:t>1</w:t>
            </w:r>
            <w:r w:rsidR="00726C33" w:rsidRPr="00EF627C">
              <w:rPr>
                <w:b/>
                <w:bCs/>
                <w:sz w:val="22"/>
                <w:lang w:val="sk-SK"/>
              </w:rPr>
              <w:t xml:space="preserve"> Strategický rámec - zameranie</w:t>
            </w:r>
          </w:p>
        </w:tc>
      </w:tr>
      <w:tr w:rsidR="00726C33" w:rsidRPr="00880156" w:rsidTr="00726C33">
        <w:trPr>
          <w:gridBefore w:val="1"/>
          <w:wBefore w:w="18" w:type="dxa"/>
          <w:cantSplit/>
          <w:trHeight w:val="144"/>
          <w:jc w:val="center"/>
        </w:trPr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C33" w:rsidRPr="00606104" w:rsidRDefault="00726C33" w:rsidP="00487511">
            <w:pPr>
              <w:jc w:val="center"/>
              <w:rPr>
                <w:color w:val="76923C" w:themeColor="accent3" w:themeShade="BF"/>
                <w:sz w:val="18"/>
                <w:szCs w:val="18"/>
                <w:lang w:val="sk-SK"/>
              </w:rPr>
            </w:pPr>
            <w:r w:rsidRPr="002B20D0">
              <w:rPr>
                <w:color w:val="76923C" w:themeColor="accent3" w:themeShade="BF"/>
                <w:sz w:val="18"/>
                <w:szCs w:val="18"/>
                <w:lang w:val="sk-SK"/>
              </w:rPr>
              <w:t>Slabo vyhovujúco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C33" w:rsidRPr="00606104" w:rsidRDefault="00726C33" w:rsidP="00487511">
            <w:pPr>
              <w:rPr>
                <w:color w:val="76923C" w:themeColor="accent3" w:themeShade="BF"/>
                <w:sz w:val="18"/>
                <w:szCs w:val="18"/>
                <w:lang w:val="sk-SK"/>
              </w:rPr>
            </w:pPr>
            <w:r w:rsidRPr="00606104">
              <w:rPr>
                <w:color w:val="76923C" w:themeColor="accent3" w:themeShade="BF"/>
                <w:sz w:val="18"/>
                <w:szCs w:val="18"/>
                <w:lang w:val="sk-SK"/>
              </w:rPr>
              <w:t>Stratégia neobsahuje minimálne:</w:t>
            </w:r>
          </w:p>
          <w:p w:rsidR="00726C33" w:rsidRPr="00606104" w:rsidRDefault="00726C33" w:rsidP="00487511">
            <w:pPr>
              <w:rPr>
                <w:color w:val="76923C" w:themeColor="accent3" w:themeShade="BF"/>
                <w:sz w:val="18"/>
                <w:szCs w:val="18"/>
                <w:lang w:val="sk-SK"/>
              </w:rPr>
            </w:pPr>
            <w:r>
              <w:rPr>
                <w:color w:val="76923C" w:themeColor="accent3" w:themeShade="BF"/>
                <w:sz w:val="18"/>
                <w:szCs w:val="18"/>
                <w:lang w:val="sk-SK"/>
              </w:rPr>
              <w:t>3</w:t>
            </w:r>
            <w:r w:rsidRPr="00606104">
              <w:rPr>
                <w:color w:val="76923C" w:themeColor="accent3" w:themeShade="BF"/>
                <w:sz w:val="18"/>
                <w:szCs w:val="18"/>
                <w:lang w:val="sk-SK"/>
              </w:rPr>
              <w:t xml:space="preserve"> podopatrenia v rámci PRV SR 2014 – 2020   a 2 aktivity v rámci IROP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C33" w:rsidRPr="00606104" w:rsidRDefault="00726C33" w:rsidP="00487511">
            <w:pPr>
              <w:jc w:val="center"/>
              <w:rPr>
                <w:bCs/>
                <w:color w:val="76923C" w:themeColor="accent3" w:themeShade="BF"/>
                <w:sz w:val="18"/>
                <w:szCs w:val="18"/>
                <w:lang w:val="sk-SK"/>
              </w:rPr>
            </w:pPr>
            <w:r w:rsidRPr="00606104">
              <w:rPr>
                <w:bCs/>
                <w:color w:val="76923C" w:themeColor="accent3" w:themeShade="BF"/>
                <w:sz w:val="18"/>
                <w:szCs w:val="18"/>
                <w:lang w:val="sk-SK"/>
              </w:rPr>
              <w:t>0</w:t>
            </w:r>
          </w:p>
        </w:tc>
      </w:tr>
      <w:tr w:rsidR="00726C33" w:rsidRPr="00880156" w:rsidTr="00726C33">
        <w:trPr>
          <w:gridBefore w:val="1"/>
          <w:wBefore w:w="18" w:type="dxa"/>
          <w:cantSplit/>
          <w:trHeight w:val="144"/>
          <w:jc w:val="center"/>
        </w:trPr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C33" w:rsidRPr="00606104" w:rsidRDefault="00726C33" w:rsidP="00487511">
            <w:pPr>
              <w:tabs>
                <w:tab w:val="left" w:pos="720"/>
              </w:tabs>
              <w:spacing w:before="240" w:after="0"/>
              <w:jc w:val="center"/>
              <w:rPr>
                <w:rFonts w:eastAsia="SimSun"/>
                <w:bCs/>
                <w:color w:val="76923C" w:themeColor="accent3" w:themeShade="BF"/>
                <w:kern w:val="1"/>
                <w:sz w:val="18"/>
                <w:szCs w:val="18"/>
                <w:lang w:val="sk-SK" w:eastAsia="ar-SA"/>
              </w:rPr>
            </w:pPr>
            <w:r w:rsidRPr="00606104">
              <w:rPr>
                <w:color w:val="76923C" w:themeColor="accent3" w:themeShade="BF"/>
                <w:sz w:val="18"/>
                <w:szCs w:val="18"/>
                <w:lang w:val="sk-SK"/>
              </w:rPr>
              <w:t>Vyhovujúco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C33" w:rsidRPr="00606104" w:rsidRDefault="00726C33" w:rsidP="00487511">
            <w:pPr>
              <w:rPr>
                <w:color w:val="76923C" w:themeColor="accent3" w:themeShade="BF"/>
                <w:sz w:val="18"/>
                <w:szCs w:val="18"/>
                <w:lang w:val="sk-SK"/>
              </w:rPr>
            </w:pPr>
            <w:r w:rsidRPr="00606104">
              <w:rPr>
                <w:color w:val="76923C" w:themeColor="accent3" w:themeShade="BF"/>
                <w:sz w:val="18"/>
                <w:szCs w:val="18"/>
                <w:lang w:val="sk-SK"/>
              </w:rPr>
              <w:t>Stratégia obsahuje minimálne:</w:t>
            </w:r>
          </w:p>
          <w:p w:rsidR="00726C33" w:rsidRPr="00606104" w:rsidRDefault="00726C33" w:rsidP="00487511">
            <w:pPr>
              <w:rPr>
                <w:color w:val="76923C" w:themeColor="accent3" w:themeShade="BF"/>
                <w:sz w:val="18"/>
                <w:szCs w:val="18"/>
                <w:lang w:val="sk-SK"/>
              </w:rPr>
            </w:pPr>
            <w:r>
              <w:rPr>
                <w:color w:val="76923C" w:themeColor="accent3" w:themeShade="BF"/>
                <w:sz w:val="18"/>
                <w:szCs w:val="18"/>
                <w:lang w:val="sk-SK"/>
              </w:rPr>
              <w:t>3</w:t>
            </w:r>
            <w:r w:rsidRPr="00606104">
              <w:rPr>
                <w:color w:val="76923C" w:themeColor="accent3" w:themeShade="BF"/>
                <w:sz w:val="18"/>
                <w:szCs w:val="18"/>
                <w:lang w:val="sk-SK"/>
              </w:rPr>
              <w:t xml:space="preserve"> podopatrenia v rámci PRV SR 2014 – 2020   a 2 aktivity v rámci IROP 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C33" w:rsidRPr="00606104" w:rsidRDefault="00726C33" w:rsidP="00487511">
            <w:pPr>
              <w:jc w:val="center"/>
              <w:rPr>
                <w:bCs/>
                <w:color w:val="76923C" w:themeColor="accent3" w:themeShade="BF"/>
                <w:sz w:val="18"/>
                <w:szCs w:val="18"/>
                <w:lang w:val="sk-SK"/>
              </w:rPr>
            </w:pPr>
            <w:r w:rsidRPr="00606104">
              <w:rPr>
                <w:bCs/>
                <w:color w:val="76923C" w:themeColor="accent3" w:themeShade="BF"/>
                <w:sz w:val="18"/>
                <w:szCs w:val="18"/>
                <w:lang w:val="sk-SK"/>
              </w:rPr>
              <w:t>1</w:t>
            </w:r>
          </w:p>
        </w:tc>
      </w:tr>
      <w:tr w:rsidR="00726C33" w:rsidRPr="00880156" w:rsidTr="00726C33">
        <w:trPr>
          <w:gridBefore w:val="1"/>
          <w:wBefore w:w="18" w:type="dxa"/>
          <w:cantSplit/>
          <w:trHeight w:val="144"/>
          <w:jc w:val="center"/>
        </w:trPr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C33" w:rsidRPr="00606104" w:rsidRDefault="00726C33" w:rsidP="00487511">
            <w:pPr>
              <w:tabs>
                <w:tab w:val="left" w:pos="720"/>
              </w:tabs>
              <w:spacing w:before="240" w:after="0"/>
              <w:jc w:val="center"/>
              <w:rPr>
                <w:color w:val="76923C" w:themeColor="accent3" w:themeShade="BF"/>
                <w:sz w:val="18"/>
                <w:szCs w:val="18"/>
                <w:lang w:val="sk-SK"/>
              </w:rPr>
            </w:pPr>
            <w:r w:rsidRPr="00606104">
              <w:rPr>
                <w:color w:val="76923C" w:themeColor="accent3" w:themeShade="BF"/>
                <w:sz w:val="18"/>
                <w:szCs w:val="18"/>
                <w:lang w:val="sk-SK"/>
              </w:rPr>
              <w:t>Dobre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C33" w:rsidRPr="00606104" w:rsidRDefault="00726C33" w:rsidP="00487511">
            <w:pPr>
              <w:rPr>
                <w:color w:val="76923C" w:themeColor="accent3" w:themeShade="BF"/>
                <w:sz w:val="18"/>
                <w:szCs w:val="18"/>
                <w:lang w:val="sk-SK"/>
              </w:rPr>
            </w:pPr>
            <w:r w:rsidRPr="00606104">
              <w:rPr>
                <w:color w:val="76923C" w:themeColor="accent3" w:themeShade="BF"/>
                <w:sz w:val="18"/>
                <w:szCs w:val="18"/>
                <w:lang w:val="sk-SK"/>
              </w:rPr>
              <w:t>Stratégia obsahuje minimálne:</w:t>
            </w:r>
          </w:p>
          <w:p w:rsidR="00726C33" w:rsidRPr="00606104" w:rsidRDefault="00726C33" w:rsidP="00487511">
            <w:pPr>
              <w:rPr>
                <w:color w:val="76923C" w:themeColor="accent3" w:themeShade="BF"/>
                <w:sz w:val="18"/>
                <w:szCs w:val="18"/>
                <w:lang w:val="sk-SK"/>
              </w:rPr>
            </w:pPr>
            <w:r>
              <w:rPr>
                <w:color w:val="76923C" w:themeColor="accent3" w:themeShade="BF"/>
                <w:sz w:val="18"/>
                <w:szCs w:val="18"/>
                <w:lang w:val="sk-SK"/>
              </w:rPr>
              <w:t>4</w:t>
            </w:r>
            <w:r w:rsidRPr="00606104">
              <w:rPr>
                <w:color w:val="76923C" w:themeColor="accent3" w:themeShade="BF"/>
                <w:sz w:val="18"/>
                <w:szCs w:val="18"/>
                <w:lang w:val="sk-SK"/>
              </w:rPr>
              <w:t xml:space="preserve"> </w:t>
            </w:r>
            <w:proofErr w:type="spellStart"/>
            <w:r w:rsidRPr="00606104">
              <w:rPr>
                <w:color w:val="76923C" w:themeColor="accent3" w:themeShade="BF"/>
                <w:sz w:val="18"/>
                <w:szCs w:val="18"/>
                <w:lang w:val="sk-SK"/>
              </w:rPr>
              <w:t>podopatrení</w:t>
            </w:r>
            <w:proofErr w:type="spellEnd"/>
            <w:r w:rsidRPr="00606104">
              <w:rPr>
                <w:color w:val="76923C" w:themeColor="accent3" w:themeShade="BF"/>
                <w:sz w:val="18"/>
                <w:szCs w:val="18"/>
                <w:lang w:val="sk-SK"/>
              </w:rPr>
              <w:t xml:space="preserve"> v rámci PRV rámci PRV SR 2014 – 2020   a 3 aktivity  v rámci IROP(pričom min. 1 aktivita musí byť zo ŠC 5.1.1) 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C33" w:rsidRPr="00606104" w:rsidRDefault="00726C33" w:rsidP="00487511">
            <w:pPr>
              <w:jc w:val="center"/>
              <w:rPr>
                <w:bCs/>
                <w:color w:val="76923C" w:themeColor="accent3" w:themeShade="BF"/>
                <w:sz w:val="18"/>
                <w:szCs w:val="18"/>
                <w:lang w:val="sk-SK"/>
              </w:rPr>
            </w:pPr>
            <w:r w:rsidRPr="00606104">
              <w:rPr>
                <w:bCs/>
                <w:color w:val="76923C" w:themeColor="accent3" w:themeShade="BF"/>
                <w:sz w:val="18"/>
                <w:szCs w:val="18"/>
                <w:lang w:val="sk-SK"/>
              </w:rPr>
              <w:t>3</w:t>
            </w:r>
          </w:p>
        </w:tc>
      </w:tr>
      <w:tr w:rsidR="00726C33" w:rsidRPr="00880156" w:rsidTr="00726C33">
        <w:trPr>
          <w:gridBefore w:val="1"/>
          <w:wBefore w:w="18" w:type="dxa"/>
          <w:cantSplit/>
          <w:trHeight w:val="144"/>
          <w:jc w:val="center"/>
        </w:trPr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C33" w:rsidRPr="00606104" w:rsidRDefault="00726C33" w:rsidP="00487511">
            <w:pPr>
              <w:tabs>
                <w:tab w:val="left" w:pos="720"/>
              </w:tabs>
              <w:spacing w:before="240" w:after="0"/>
              <w:jc w:val="center"/>
              <w:rPr>
                <w:color w:val="76923C" w:themeColor="accent3" w:themeShade="BF"/>
                <w:sz w:val="18"/>
                <w:szCs w:val="18"/>
                <w:lang w:val="sk-SK"/>
              </w:rPr>
            </w:pPr>
            <w:r w:rsidRPr="00606104">
              <w:rPr>
                <w:color w:val="76923C" w:themeColor="accent3" w:themeShade="BF"/>
                <w:sz w:val="18"/>
                <w:szCs w:val="18"/>
                <w:lang w:val="sk-SK"/>
              </w:rPr>
              <w:t>Vynikajúco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C33" w:rsidRPr="00606104" w:rsidRDefault="00726C33" w:rsidP="00487511">
            <w:pPr>
              <w:rPr>
                <w:color w:val="76923C" w:themeColor="accent3" w:themeShade="BF"/>
                <w:sz w:val="18"/>
                <w:szCs w:val="18"/>
                <w:lang w:val="sk-SK"/>
              </w:rPr>
            </w:pPr>
            <w:r w:rsidRPr="00606104">
              <w:rPr>
                <w:color w:val="76923C" w:themeColor="accent3" w:themeShade="BF"/>
                <w:sz w:val="18"/>
                <w:szCs w:val="18"/>
                <w:lang w:val="sk-SK"/>
              </w:rPr>
              <w:t>Stratégia obsahuje minimálne:</w:t>
            </w:r>
          </w:p>
          <w:p w:rsidR="00726C33" w:rsidRPr="00606104" w:rsidRDefault="00726C33" w:rsidP="00487511">
            <w:pPr>
              <w:rPr>
                <w:color w:val="76923C" w:themeColor="accent3" w:themeShade="BF"/>
                <w:sz w:val="18"/>
                <w:szCs w:val="18"/>
                <w:lang w:val="sk-SK"/>
              </w:rPr>
            </w:pPr>
            <w:r>
              <w:rPr>
                <w:color w:val="76923C" w:themeColor="accent3" w:themeShade="BF"/>
                <w:sz w:val="18"/>
                <w:szCs w:val="18"/>
                <w:lang w:val="sk-SK"/>
              </w:rPr>
              <w:t>5</w:t>
            </w:r>
            <w:r w:rsidRPr="00606104">
              <w:rPr>
                <w:color w:val="76923C" w:themeColor="accent3" w:themeShade="BF"/>
                <w:sz w:val="18"/>
                <w:szCs w:val="18"/>
                <w:lang w:val="sk-SK"/>
              </w:rPr>
              <w:t xml:space="preserve"> </w:t>
            </w:r>
            <w:proofErr w:type="spellStart"/>
            <w:r w:rsidRPr="00606104">
              <w:rPr>
                <w:color w:val="76923C" w:themeColor="accent3" w:themeShade="BF"/>
                <w:sz w:val="18"/>
                <w:szCs w:val="18"/>
                <w:lang w:val="sk-SK"/>
              </w:rPr>
              <w:t>podopatrení</w:t>
            </w:r>
            <w:proofErr w:type="spellEnd"/>
            <w:r w:rsidRPr="00606104">
              <w:rPr>
                <w:color w:val="76923C" w:themeColor="accent3" w:themeShade="BF"/>
                <w:sz w:val="18"/>
                <w:szCs w:val="18"/>
                <w:lang w:val="sk-SK"/>
              </w:rPr>
              <w:t xml:space="preserve"> v rámci PRV a 4 aktivity v rámci IROP (pričom min. 2 aktivity musí byť zo ŠC 5.1.1)  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C33" w:rsidRPr="00606104" w:rsidRDefault="00726C33" w:rsidP="00487511">
            <w:pPr>
              <w:jc w:val="center"/>
              <w:rPr>
                <w:bCs/>
                <w:color w:val="76923C" w:themeColor="accent3" w:themeShade="BF"/>
                <w:sz w:val="18"/>
                <w:szCs w:val="18"/>
                <w:lang w:val="sk-SK"/>
              </w:rPr>
            </w:pPr>
            <w:r w:rsidRPr="00606104">
              <w:rPr>
                <w:bCs/>
                <w:color w:val="76923C" w:themeColor="accent3" w:themeShade="BF"/>
                <w:sz w:val="18"/>
                <w:szCs w:val="18"/>
                <w:lang w:val="sk-SK"/>
              </w:rPr>
              <w:t>5</w:t>
            </w:r>
          </w:p>
        </w:tc>
      </w:tr>
      <w:tr w:rsidR="00726C33" w:rsidRPr="00880156" w:rsidTr="00726C33">
        <w:trPr>
          <w:gridBefore w:val="1"/>
          <w:wBefore w:w="18" w:type="dxa"/>
          <w:cantSplit/>
          <w:trHeight w:val="144"/>
          <w:jc w:val="center"/>
        </w:trPr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C33" w:rsidRPr="00606104" w:rsidRDefault="00726C33" w:rsidP="00487511">
            <w:pPr>
              <w:jc w:val="center"/>
              <w:rPr>
                <w:color w:val="76923C" w:themeColor="accent3" w:themeShade="BF"/>
                <w:sz w:val="18"/>
                <w:szCs w:val="18"/>
                <w:lang w:val="sk-SK"/>
              </w:rPr>
            </w:pP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C33" w:rsidRPr="00606104" w:rsidRDefault="00726C33" w:rsidP="00487511">
            <w:pPr>
              <w:rPr>
                <w:i/>
                <w:color w:val="76923C" w:themeColor="accent3" w:themeShade="BF"/>
                <w:sz w:val="18"/>
                <w:szCs w:val="18"/>
                <w:lang w:val="sk-SK"/>
              </w:rPr>
            </w:pPr>
            <w:r w:rsidRPr="00606104">
              <w:rPr>
                <w:i/>
                <w:color w:val="76923C" w:themeColor="accent3" w:themeShade="BF"/>
                <w:sz w:val="18"/>
                <w:szCs w:val="18"/>
                <w:lang w:val="sk-SK"/>
              </w:rPr>
              <w:t xml:space="preserve">Pozn.: jednotlivé podmienky </w:t>
            </w:r>
            <w:r>
              <w:rPr>
                <w:i/>
                <w:color w:val="76923C" w:themeColor="accent3" w:themeShade="BF"/>
                <w:sz w:val="18"/>
                <w:szCs w:val="18"/>
                <w:lang w:val="sk-SK"/>
              </w:rPr>
              <w:t xml:space="preserve">a finálna podoba </w:t>
            </w:r>
            <w:proofErr w:type="spellStart"/>
            <w:r w:rsidRPr="00606104">
              <w:rPr>
                <w:i/>
                <w:color w:val="76923C" w:themeColor="accent3" w:themeShade="BF"/>
                <w:sz w:val="18"/>
                <w:szCs w:val="18"/>
                <w:lang w:val="sk-SK"/>
              </w:rPr>
              <w:t>podopatren</w:t>
            </w:r>
            <w:r>
              <w:rPr>
                <w:i/>
                <w:color w:val="76923C" w:themeColor="accent3" w:themeShade="BF"/>
                <w:sz w:val="18"/>
                <w:szCs w:val="18"/>
                <w:lang w:val="sk-SK"/>
              </w:rPr>
              <w:t>í</w:t>
            </w:r>
            <w:proofErr w:type="spellEnd"/>
            <w:r w:rsidRPr="00606104">
              <w:rPr>
                <w:i/>
                <w:color w:val="76923C" w:themeColor="accent3" w:themeShade="BF"/>
                <w:sz w:val="18"/>
                <w:szCs w:val="18"/>
                <w:lang w:val="sk-SK"/>
              </w:rPr>
              <w:t xml:space="preserve"> stratégie CLLD nemusia byť totožné s </w:t>
            </w:r>
            <w:proofErr w:type="spellStart"/>
            <w:r w:rsidRPr="00606104">
              <w:rPr>
                <w:i/>
                <w:color w:val="76923C" w:themeColor="accent3" w:themeShade="BF"/>
                <w:sz w:val="18"/>
                <w:szCs w:val="18"/>
                <w:lang w:val="sk-SK"/>
              </w:rPr>
              <w:t>podopatreniami</w:t>
            </w:r>
            <w:proofErr w:type="spellEnd"/>
            <w:r w:rsidRPr="00606104">
              <w:rPr>
                <w:i/>
                <w:color w:val="76923C" w:themeColor="accent3" w:themeShade="BF"/>
                <w:sz w:val="18"/>
                <w:szCs w:val="18"/>
                <w:lang w:val="sk-SK"/>
              </w:rPr>
              <w:t xml:space="preserve"> v</w:t>
            </w:r>
            <w:r>
              <w:rPr>
                <w:i/>
                <w:color w:val="76923C" w:themeColor="accent3" w:themeShade="BF"/>
                <w:sz w:val="18"/>
                <w:szCs w:val="18"/>
                <w:lang w:val="sk-SK"/>
              </w:rPr>
              <w:t> </w:t>
            </w:r>
            <w:r w:rsidRPr="00606104">
              <w:rPr>
                <w:i/>
                <w:color w:val="76923C" w:themeColor="accent3" w:themeShade="BF"/>
                <w:sz w:val="18"/>
                <w:szCs w:val="18"/>
                <w:lang w:val="sk-SK"/>
              </w:rPr>
              <w:t>PRV</w:t>
            </w:r>
            <w:r>
              <w:rPr>
                <w:i/>
                <w:color w:val="76923C" w:themeColor="accent3" w:themeShade="BF"/>
                <w:sz w:val="18"/>
                <w:szCs w:val="18"/>
                <w:lang w:val="sk-SK"/>
              </w:rPr>
              <w:t xml:space="preserve"> viď. tabuľka Oprávnenosť </w:t>
            </w:r>
            <w:proofErr w:type="spellStart"/>
            <w:r>
              <w:rPr>
                <w:i/>
                <w:color w:val="76923C" w:themeColor="accent3" w:themeShade="BF"/>
                <w:sz w:val="18"/>
                <w:szCs w:val="18"/>
                <w:lang w:val="sk-SK"/>
              </w:rPr>
              <w:t>podopatrení</w:t>
            </w:r>
            <w:proofErr w:type="spellEnd"/>
            <w:r>
              <w:rPr>
                <w:i/>
                <w:color w:val="76923C" w:themeColor="accent3" w:themeShade="BF"/>
                <w:sz w:val="18"/>
                <w:szCs w:val="18"/>
                <w:lang w:val="sk-SK"/>
              </w:rPr>
              <w:t xml:space="preserve"> v rámci stratégií CLLD.</w:t>
            </w:r>
          </w:p>
          <w:p w:rsidR="00726C33" w:rsidRPr="00606104" w:rsidRDefault="00726C33" w:rsidP="00487511">
            <w:pPr>
              <w:rPr>
                <w:color w:val="76923C" w:themeColor="accent3" w:themeShade="BF"/>
                <w:sz w:val="18"/>
                <w:szCs w:val="18"/>
                <w:lang w:val="sk-SK"/>
              </w:rPr>
            </w:pPr>
            <w:r w:rsidRPr="00606104">
              <w:rPr>
                <w:i/>
                <w:color w:val="76923C" w:themeColor="accent3" w:themeShade="BF"/>
                <w:sz w:val="18"/>
                <w:szCs w:val="18"/>
                <w:lang w:val="sk-SK"/>
              </w:rPr>
              <w:t>V prípade IROP ide o aktivity uvedené v prioritnej osi 5 v rámci špecifických cieľov 5.1.1 Zvýšenie zamestnanosti na miestnej úrovni podporou podnikania a inovácií a 5.1.2 Zlepšenie udržateľných vzťahov medzi vidieckymi rozvojovými centrami a ich zázemím vo verejných službách a vo verejných infraštruktúrach. Do počtu aktivít sa nezapočítava zahrnutie aktivity Financovanie prevádzkových nákladov MAS spojených s riadením a uskutočňovaním stratégií CLLD.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C33" w:rsidRPr="00606104" w:rsidRDefault="00726C33" w:rsidP="00487511">
            <w:pPr>
              <w:jc w:val="center"/>
              <w:rPr>
                <w:color w:val="76923C" w:themeColor="accent3" w:themeShade="BF"/>
                <w:sz w:val="18"/>
                <w:szCs w:val="18"/>
                <w:lang w:val="sk-SK"/>
              </w:rPr>
            </w:pPr>
          </w:p>
        </w:tc>
      </w:tr>
      <w:tr w:rsidR="00726C33" w:rsidRPr="00880156" w:rsidTr="00726C33">
        <w:trPr>
          <w:gridBefore w:val="1"/>
          <w:wBefore w:w="18" w:type="dxa"/>
          <w:trHeight w:val="144"/>
          <w:jc w:val="center"/>
        </w:trPr>
        <w:tc>
          <w:tcPr>
            <w:tcW w:w="87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726C33" w:rsidRPr="00880156" w:rsidRDefault="00C84135" w:rsidP="00487511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sz w:val="22"/>
                <w:lang w:val="sk-SK"/>
              </w:rPr>
              <w:t>C.2</w:t>
            </w:r>
            <w:r w:rsidR="00726C33">
              <w:rPr>
                <w:b/>
                <w:bCs/>
                <w:sz w:val="22"/>
                <w:lang w:val="sk-SK"/>
              </w:rPr>
              <w:t>.2</w:t>
            </w:r>
            <w:r w:rsidR="00726C33" w:rsidRPr="00880156">
              <w:rPr>
                <w:b/>
                <w:bCs/>
                <w:sz w:val="22"/>
                <w:lang w:val="sk-SK"/>
              </w:rPr>
              <w:t xml:space="preserve"> Strategický rámec</w:t>
            </w:r>
            <w:r w:rsidR="00726C33">
              <w:rPr>
                <w:b/>
                <w:bCs/>
                <w:sz w:val="22"/>
                <w:lang w:val="sk-SK"/>
              </w:rPr>
              <w:t xml:space="preserve"> – integrované znaky</w:t>
            </w:r>
          </w:p>
        </w:tc>
      </w:tr>
      <w:tr w:rsidR="00726C33" w:rsidRPr="00880156" w:rsidTr="00726C33">
        <w:trPr>
          <w:gridBefore w:val="1"/>
          <w:wBefore w:w="18" w:type="dxa"/>
          <w:cantSplit/>
          <w:trHeight w:val="144"/>
          <w:jc w:val="center"/>
        </w:trPr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C33" w:rsidRPr="00880156" w:rsidRDefault="00726C33" w:rsidP="00487511">
            <w:pPr>
              <w:jc w:val="center"/>
              <w:rPr>
                <w:b/>
                <w:bCs/>
                <w:sz w:val="18"/>
                <w:szCs w:val="18"/>
                <w:lang w:val="sk-SK"/>
              </w:rPr>
            </w:pPr>
            <w:r w:rsidRPr="00880156">
              <w:rPr>
                <w:b/>
                <w:bCs/>
                <w:sz w:val="18"/>
                <w:szCs w:val="18"/>
                <w:lang w:val="sk-SK"/>
              </w:rPr>
              <w:t>Rozpätie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C33" w:rsidRPr="00880156" w:rsidRDefault="00726C33" w:rsidP="00487511">
            <w:pPr>
              <w:jc w:val="center"/>
              <w:rPr>
                <w:b/>
                <w:bCs/>
                <w:sz w:val="18"/>
                <w:szCs w:val="18"/>
                <w:lang w:val="sk-SK"/>
              </w:rPr>
            </w:pPr>
            <w:r w:rsidRPr="00880156">
              <w:rPr>
                <w:b/>
                <w:bCs/>
                <w:sz w:val="18"/>
                <w:szCs w:val="18"/>
                <w:lang w:val="sk-SK"/>
              </w:rPr>
              <w:t>Popis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C33" w:rsidRPr="00880156" w:rsidRDefault="00726C33" w:rsidP="00487511">
            <w:pPr>
              <w:jc w:val="center"/>
              <w:rPr>
                <w:b/>
                <w:bCs/>
                <w:sz w:val="18"/>
                <w:szCs w:val="18"/>
                <w:lang w:val="sk-SK"/>
              </w:rPr>
            </w:pPr>
            <w:r w:rsidRPr="00880156">
              <w:rPr>
                <w:b/>
                <w:bCs/>
                <w:sz w:val="18"/>
                <w:szCs w:val="18"/>
                <w:lang w:val="sk-SK"/>
              </w:rPr>
              <w:t>Body</w:t>
            </w:r>
          </w:p>
        </w:tc>
      </w:tr>
      <w:tr w:rsidR="00726C33" w:rsidRPr="00880156" w:rsidTr="00726C33">
        <w:trPr>
          <w:gridBefore w:val="1"/>
          <w:wBefore w:w="18" w:type="dxa"/>
          <w:cantSplit/>
          <w:trHeight w:val="144"/>
          <w:jc w:val="center"/>
        </w:trPr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C33" w:rsidRPr="00766799" w:rsidRDefault="00726C33" w:rsidP="00487511">
            <w:pPr>
              <w:jc w:val="center"/>
              <w:rPr>
                <w:bCs/>
                <w:color w:val="76923C" w:themeColor="accent3" w:themeShade="BF"/>
                <w:sz w:val="18"/>
                <w:szCs w:val="18"/>
                <w:lang w:val="sk-SK"/>
              </w:rPr>
            </w:pPr>
            <w:r w:rsidRPr="002B20D0">
              <w:rPr>
                <w:color w:val="76923C" w:themeColor="accent3" w:themeShade="BF"/>
                <w:sz w:val="18"/>
                <w:szCs w:val="18"/>
                <w:lang w:val="sk-SK"/>
              </w:rPr>
              <w:t>Slabo vyhovujúco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C33" w:rsidRPr="00766799" w:rsidRDefault="00726C33" w:rsidP="00487511">
            <w:pPr>
              <w:rPr>
                <w:b/>
                <w:bCs/>
                <w:color w:val="76923C" w:themeColor="accent3" w:themeShade="BF"/>
                <w:sz w:val="18"/>
                <w:szCs w:val="18"/>
                <w:lang w:val="sk-SK"/>
              </w:rPr>
            </w:pPr>
            <w:r w:rsidRPr="00766799">
              <w:rPr>
                <w:bCs/>
                <w:color w:val="76923C" w:themeColor="accent3" w:themeShade="BF"/>
                <w:sz w:val="18"/>
                <w:szCs w:val="18"/>
                <w:lang w:val="sk-SK"/>
              </w:rPr>
              <w:t>Stratégia neobsahuje integrované znaky.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C33" w:rsidRPr="00766799" w:rsidRDefault="00726C33" w:rsidP="00487511">
            <w:pPr>
              <w:jc w:val="center"/>
              <w:rPr>
                <w:bCs/>
                <w:color w:val="76923C" w:themeColor="accent3" w:themeShade="BF"/>
                <w:sz w:val="18"/>
                <w:szCs w:val="18"/>
                <w:lang w:val="sk-SK"/>
              </w:rPr>
            </w:pPr>
            <w:r w:rsidRPr="00766799">
              <w:rPr>
                <w:bCs/>
                <w:color w:val="76923C" w:themeColor="accent3" w:themeShade="BF"/>
                <w:sz w:val="18"/>
                <w:szCs w:val="18"/>
                <w:lang w:val="sk-SK"/>
              </w:rPr>
              <w:t>0</w:t>
            </w:r>
          </w:p>
        </w:tc>
      </w:tr>
      <w:tr w:rsidR="00726C33" w:rsidRPr="00880156" w:rsidTr="00726C33">
        <w:trPr>
          <w:gridBefore w:val="1"/>
          <w:wBefore w:w="18" w:type="dxa"/>
          <w:cantSplit/>
          <w:trHeight w:val="144"/>
          <w:jc w:val="center"/>
        </w:trPr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C33" w:rsidRPr="00D13733" w:rsidRDefault="00726C33" w:rsidP="00487511">
            <w:pPr>
              <w:jc w:val="center"/>
              <w:rPr>
                <w:bCs/>
                <w:color w:val="76923C" w:themeColor="accent3" w:themeShade="BF"/>
                <w:sz w:val="18"/>
                <w:szCs w:val="18"/>
                <w:lang w:val="sk-SK"/>
              </w:rPr>
            </w:pPr>
            <w:r w:rsidRPr="00D13733">
              <w:rPr>
                <w:bCs/>
                <w:color w:val="76923C" w:themeColor="accent3" w:themeShade="BF"/>
                <w:sz w:val="18"/>
                <w:szCs w:val="18"/>
                <w:lang w:val="sk-SK"/>
              </w:rPr>
              <w:t>Vyhovujúco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C33" w:rsidRPr="00D13733" w:rsidRDefault="00726C33" w:rsidP="00487511">
            <w:pPr>
              <w:rPr>
                <w:bCs/>
                <w:color w:val="76923C" w:themeColor="accent3" w:themeShade="BF"/>
                <w:sz w:val="18"/>
                <w:szCs w:val="18"/>
                <w:lang w:val="sk-SK"/>
              </w:rPr>
            </w:pPr>
            <w:r w:rsidRPr="00D13733">
              <w:rPr>
                <w:bCs/>
                <w:color w:val="76923C" w:themeColor="accent3" w:themeShade="BF"/>
                <w:sz w:val="18"/>
                <w:szCs w:val="18"/>
                <w:lang w:val="sk-SK"/>
              </w:rPr>
              <w:t xml:space="preserve">Stratégia </w:t>
            </w:r>
            <w:r>
              <w:rPr>
                <w:bCs/>
                <w:color w:val="76923C" w:themeColor="accent3" w:themeShade="BF"/>
                <w:sz w:val="18"/>
                <w:szCs w:val="18"/>
                <w:lang w:val="sk-SK"/>
              </w:rPr>
              <w:t xml:space="preserve">rámcovo </w:t>
            </w:r>
            <w:r w:rsidRPr="00D13733">
              <w:rPr>
                <w:bCs/>
                <w:color w:val="76923C" w:themeColor="accent3" w:themeShade="BF"/>
                <w:sz w:val="18"/>
                <w:szCs w:val="18"/>
                <w:lang w:val="sk-SK"/>
              </w:rPr>
              <w:t xml:space="preserve">uvádza </w:t>
            </w:r>
            <w:r>
              <w:rPr>
                <w:bCs/>
                <w:color w:val="76923C" w:themeColor="accent3" w:themeShade="BF"/>
                <w:sz w:val="18"/>
                <w:szCs w:val="18"/>
                <w:lang w:val="sk-SK"/>
              </w:rPr>
              <w:t xml:space="preserve">základný súbor integračných opatrení s potenciálom využitia pri implementácii stratégie. 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C33" w:rsidRPr="00D13733" w:rsidRDefault="00726C33" w:rsidP="00487511">
            <w:pPr>
              <w:jc w:val="center"/>
              <w:rPr>
                <w:bCs/>
                <w:color w:val="76923C" w:themeColor="accent3" w:themeShade="BF"/>
                <w:sz w:val="18"/>
                <w:szCs w:val="18"/>
                <w:lang w:val="sk-SK"/>
              </w:rPr>
            </w:pPr>
            <w:r w:rsidRPr="00D13733">
              <w:rPr>
                <w:bCs/>
                <w:color w:val="76923C" w:themeColor="accent3" w:themeShade="BF"/>
                <w:sz w:val="18"/>
                <w:szCs w:val="18"/>
                <w:lang w:val="sk-SK"/>
              </w:rPr>
              <w:t>1</w:t>
            </w:r>
          </w:p>
        </w:tc>
      </w:tr>
      <w:tr w:rsidR="00726C33" w:rsidRPr="00880156" w:rsidTr="00726C33">
        <w:trPr>
          <w:gridBefore w:val="1"/>
          <w:wBefore w:w="18" w:type="dxa"/>
          <w:cantSplit/>
          <w:trHeight w:val="144"/>
          <w:jc w:val="center"/>
        </w:trPr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C33" w:rsidRPr="00D13733" w:rsidRDefault="00726C33" w:rsidP="00487511">
            <w:pPr>
              <w:jc w:val="center"/>
              <w:rPr>
                <w:bCs/>
                <w:color w:val="76923C" w:themeColor="accent3" w:themeShade="BF"/>
                <w:sz w:val="18"/>
                <w:szCs w:val="18"/>
                <w:lang w:val="sk-SK"/>
              </w:rPr>
            </w:pPr>
            <w:r w:rsidRPr="00D13733">
              <w:rPr>
                <w:bCs/>
                <w:color w:val="76923C" w:themeColor="accent3" w:themeShade="BF"/>
                <w:sz w:val="18"/>
                <w:szCs w:val="18"/>
                <w:lang w:val="sk-SK"/>
              </w:rPr>
              <w:t>Dobre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C33" w:rsidRPr="00D13733" w:rsidRDefault="00726C33" w:rsidP="00487511">
            <w:pPr>
              <w:rPr>
                <w:bCs/>
                <w:color w:val="76923C" w:themeColor="accent3" w:themeShade="BF"/>
                <w:sz w:val="18"/>
                <w:szCs w:val="18"/>
                <w:lang w:val="sk-SK"/>
              </w:rPr>
            </w:pPr>
            <w:r w:rsidRPr="00D13733">
              <w:rPr>
                <w:bCs/>
                <w:color w:val="76923C" w:themeColor="accent3" w:themeShade="BF"/>
                <w:sz w:val="18"/>
                <w:szCs w:val="18"/>
                <w:lang w:val="sk-SK"/>
              </w:rPr>
              <w:t xml:space="preserve">Stratégia uvádza </w:t>
            </w:r>
            <w:r>
              <w:rPr>
                <w:bCs/>
                <w:color w:val="76923C" w:themeColor="accent3" w:themeShade="BF"/>
                <w:sz w:val="18"/>
                <w:szCs w:val="18"/>
                <w:lang w:val="sk-SK"/>
              </w:rPr>
              <w:t xml:space="preserve">základný súbor integračných opatrení s konkretizáciu ich aplikácie na úrovni územia.  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C33" w:rsidRPr="00D13733" w:rsidRDefault="00726C33" w:rsidP="00487511">
            <w:pPr>
              <w:jc w:val="center"/>
              <w:rPr>
                <w:bCs/>
                <w:color w:val="76923C" w:themeColor="accent3" w:themeShade="BF"/>
                <w:sz w:val="18"/>
                <w:szCs w:val="18"/>
                <w:lang w:val="sk-SK"/>
              </w:rPr>
            </w:pPr>
            <w:r w:rsidRPr="00D13733">
              <w:rPr>
                <w:bCs/>
                <w:color w:val="76923C" w:themeColor="accent3" w:themeShade="BF"/>
                <w:sz w:val="18"/>
                <w:szCs w:val="18"/>
                <w:lang w:val="sk-SK"/>
              </w:rPr>
              <w:t>3</w:t>
            </w:r>
          </w:p>
        </w:tc>
      </w:tr>
      <w:tr w:rsidR="00726C33" w:rsidRPr="00880156" w:rsidTr="00726C33">
        <w:trPr>
          <w:gridBefore w:val="1"/>
          <w:wBefore w:w="18" w:type="dxa"/>
          <w:cantSplit/>
          <w:trHeight w:val="144"/>
          <w:jc w:val="center"/>
        </w:trPr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C33" w:rsidRPr="00D13733" w:rsidRDefault="00726C33" w:rsidP="00487511">
            <w:pPr>
              <w:jc w:val="center"/>
              <w:rPr>
                <w:bCs/>
                <w:color w:val="76923C" w:themeColor="accent3" w:themeShade="BF"/>
                <w:sz w:val="18"/>
                <w:szCs w:val="18"/>
                <w:lang w:val="sk-SK"/>
              </w:rPr>
            </w:pPr>
            <w:r w:rsidRPr="00D13733">
              <w:rPr>
                <w:bCs/>
                <w:color w:val="76923C" w:themeColor="accent3" w:themeShade="BF"/>
                <w:sz w:val="18"/>
                <w:szCs w:val="18"/>
                <w:lang w:val="sk-SK"/>
              </w:rPr>
              <w:t>Vynikajúco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C33" w:rsidRPr="00D13733" w:rsidRDefault="00726C33" w:rsidP="00487511">
            <w:pPr>
              <w:rPr>
                <w:bCs/>
                <w:color w:val="76923C" w:themeColor="accent3" w:themeShade="BF"/>
                <w:sz w:val="18"/>
                <w:szCs w:val="18"/>
                <w:lang w:val="sk-SK"/>
              </w:rPr>
            </w:pPr>
            <w:r w:rsidRPr="00D13733">
              <w:rPr>
                <w:bCs/>
                <w:color w:val="76923C" w:themeColor="accent3" w:themeShade="BF"/>
                <w:sz w:val="18"/>
                <w:szCs w:val="18"/>
                <w:lang w:val="sk-SK"/>
              </w:rPr>
              <w:t xml:space="preserve">Stratégia uvádza </w:t>
            </w:r>
            <w:r>
              <w:rPr>
                <w:bCs/>
                <w:color w:val="76923C" w:themeColor="accent3" w:themeShade="BF"/>
                <w:sz w:val="18"/>
                <w:szCs w:val="18"/>
                <w:lang w:val="sk-SK"/>
              </w:rPr>
              <w:t xml:space="preserve">základný súbor integračných opatrení a konkretizáciu ich aplikácie na úrovni územia, medzi prioritami/špecifickými cieľmi, resp. v rámci konkrétnych opatrení, zdrojov apod. Integrácia zahŕňa a popisuje aj možnosti spolupráce na rôznych úrovniach.   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C33" w:rsidRPr="00D13733" w:rsidRDefault="00726C33" w:rsidP="00487511">
            <w:pPr>
              <w:jc w:val="center"/>
              <w:rPr>
                <w:bCs/>
                <w:color w:val="76923C" w:themeColor="accent3" w:themeShade="BF"/>
                <w:sz w:val="18"/>
                <w:szCs w:val="18"/>
                <w:lang w:val="sk-SK"/>
              </w:rPr>
            </w:pPr>
            <w:r w:rsidRPr="00D13733">
              <w:rPr>
                <w:bCs/>
                <w:color w:val="76923C" w:themeColor="accent3" w:themeShade="BF"/>
                <w:sz w:val="18"/>
                <w:szCs w:val="18"/>
                <w:lang w:val="sk-SK"/>
              </w:rPr>
              <w:t>5</w:t>
            </w:r>
          </w:p>
        </w:tc>
      </w:tr>
      <w:tr w:rsidR="00726C33" w:rsidRPr="00880156" w:rsidTr="00726C33">
        <w:trPr>
          <w:gridBefore w:val="1"/>
          <w:wBefore w:w="18" w:type="dxa"/>
          <w:trHeight w:val="144"/>
          <w:jc w:val="center"/>
        </w:trPr>
        <w:tc>
          <w:tcPr>
            <w:tcW w:w="87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726C33" w:rsidRPr="00880156" w:rsidRDefault="00C84135" w:rsidP="00487511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sz w:val="22"/>
                <w:lang w:val="sk-SK"/>
              </w:rPr>
              <w:t>C.2</w:t>
            </w:r>
            <w:r w:rsidR="00726C33">
              <w:rPr>
                <w:b/>
                <w:bCs/>
                <w:sz w:val="22"/>
                <w:lang w:val="sk-SK"/>
              </w:rPr>
              <w:t>.3</w:t>
            </w:r>
            <w:r w:rsidR="00726C33" w:rsidRPr="00880156">
              <w:rPr>
                <w:b/>
                <w:bCs/>
                <w:sz w:val="22"/>
                <w:lang w:val="sk-SK"/>
              </w:rPr>
              <w:t xml:space="preserve"> Strategický rámec</w:t>
            </w:r>
            <w:r w:rsidR="00726C33">
              <w:rPr>
                <w:b/>
                <w:bCs/>
                <w:sz w:val="22"/>
                <w:lang w:val="sk-SK"/>
              </w:rPr>
              <w:t xml:space="preserve"> – inovatívne znaky</w:t>
            </w:r>
          </w:p>
        </w:tc>
      </w:tr>
      <w:tr w:rsidR="00726C33" w:rsidRPr="00880156" w:rsidTr="00726C33">
        <w:trPr>
          <w:gridBefore w:val="1"/>
          <w:wBefore w:w="18" w:type="dxa"/>
          <w:cantSplit/>
          <w:trHeight w:val="144"/>
          <w:jc w:val="center"/>
        </w:trPr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C33" w:rsidRPr="00880156" w:rsidRDefault="00726C33" w:rsidP="00487511">
            <w:pPr>
              <w:jc w:val="center"/>
              <w:rPr>
                <w:b/>
                <w:bCs/>
                <w:sz w:val="18"/>
                <w:szCs w:val="18"/>
                <w:lang w:val="sk-SK"/>
              </w:rPr>
            </w:pPr>
            <w:r w:rsidRPr="00880156">
              <w:rPr>
                <w:b/>
                <w:bCs/>
                <w:sz w:val="18"/>
                <w:szCs w:val="18"/>
                <w:lang w:val="sk-SK"/>
              </w:rPr>
              <w:t>Rozpätie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C33" w:rsidRPr="00880156" w:rsidRDefault="00726C33" w:rsidP="00487511">
            <w:pPr>
              <w:jc w:val="center"/>
              <w:rPr>
                <w:b/>
                <w:bCs/>
                <w:sz w:val="18"/>
                <w:szCs w:val="18"/>
                <w:lang w:val="sk-SK"/>
              </w:rPr>
            </w:pPr>
            <w:r w:rsidRPr="00880156">
              <w:rPr>
                <w:b/>
                <w:bCs/>
                <w:sz w:val="18"/>
                <w:szCs w:val="18"/>
                <w:lang w:val="sk-SK"/>
              </w:rPr>
              <w:t>Popis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C33" w:rsidRPr="00880156" w:rsidRDefault="00726C33" w:rsidP="00487511">
            <w:pPr>
              <w:jc w:val="center"/>
              <w:rPr>
                <w:b/>
                <w:bCs/>
                <w:sz w:val="18"/>
                <w:szCs w:val="18"/>
                <w:lang w:val="sk-SK"/>
              </w:rPr>
            </w:pPr>
            <w:r w:rsidRPr="00880156">
              <w:rPr>
                <w:b/>
                <w:bCs/>
                <w:sz w:val="18"/>
                <w:szCs w:val="18"/>
                <w:lang w:val="sk-SK"/>
              </w:rPr>
              <w:t>Body</w:t>
            </w:r>
          </w:p>
        </w:tc>
      </w:tr>
      <w:tr w:rsidR="00726C33" w:rsidRPr="00880156" w:rsidTr="00726C33">
        <w:trPr>
          <w:gridBefore w:val="1"/>
          <w:wBefore w:w="18" w:type="dxa"/>
          <w:cantSplit/>
          <w:trHeight w:val="144"/>
          <w:jc w:val="center"/>
        </w:trPr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C33" w:rsidRPr="00F1497A" w:rsidRDefault="00726C33" w:rsidP="00487511">
            <w:pPr>
              <w:jc w:val="center"/>
              <w:rPr>
                <w:bCs/>
                <w:color w:val="76923C" w:themeColor="accent3" w:themeShade="BF"/>
                <w:sz w:val="18"/>
                <w:szCs w:val="18"/>
                <w:lang w:val="sk-SK"/>
              </w:rPr>
            </w:pPr>
            <w:r w:rsidRPr="002B20D0">
              <w:rPr>
                <w:color w:val="76923C" w:themeColor="accent3" w:themeShade="BF"/>
                <w:sz w:val="18"/>
                <w:szCs w:val="18"/>
                <w:lang w:val="sk-SK"/>
              </w:rPr>
              <w:t>Slabo vyhovujúco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C33" w:rsidRPr="00F1497A" w:rsidRDefault="00726C33" w:rsidP="00487511">
            <w:pPr>
              <w:rPr>
                <w:b/>
                <w:bCs/>
                <w:color w:val="76923C" w:themeColor="accent3" w:themeShade="BF"/>
                <w:sz w:val="18"/>
                <w:szCs w:val="18"/>
                <w:lang w:val="sk-SK"/>
              </w:rPr>
            </w:pPr>
            <w:r w:rsidRPr="00F1497A">
              <w:rPr>
                <w:bCs/>
                <w:color w:val="76923C" w:themeColor="accent3" w:themeShade="BF"/>
                <w:sz w:val="18"/>
                <w:szCs w:val="18"/>
                <w:lang w:val="sk-SK"/>
              </w:rPr>
              <w:t>Stratégia neobsahuje inovatívne znaky.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C33" w:rsidRPr="00F1497A" w:rsidRDefault="00726C33" w:rsidP="00487511">
            <w:pPr>
              <w:jc w:val="center"/>
              <w:rPr>
                <w:bCs/>
                <w:color w:val="76923C" w:themeColor="accent3" w:themeShade="BF"/>
                <w:sz w:val="18"/>
                <w:szCs w:val="18"/>
                <w:lang w:val="sk-SK"/>
              </w:rPr>
            </w:pPr>
            <w:r w:rsidRPr="00F1497A">
              <w:rPr>
                <w:bCs/>
                <w:color w:val="76923C" w:themeColor="accent3" w:themeShade="BF"/>
                <w:sz w:val="18"/>
                <w:szCs w:val="18"/>
                <w:lang w:val="sk-SK"/>
              </w:rPr>
              <w:t>0</w:t>
            </w:r>
          </w:p>
        </w:tc>
      </w:tr>
      <w:tr w:rsidR="00726C33" w:rsidRPr="00880156" w:rsidTr="00726C33">
        <w:trPr>
          <w:gridBefore w:val="1"/>
          <w:wBefore w:w="18" w:type="dxa"/>
          <w:cantSplit/>
          <w:trHeight w:val="144"/>
          <w:jc w:val="center"/>
        </w:trPr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C33" w:rsidRPr="00F1497A" w:rsidRDefault="00726C33" w:rsidP="00487511">
            <w:pPr>
              <w:jc w:val="center"/>
              <w:rPr>
                <w:bCs/>
                <w:color w:val="76923C" w:themeColor="accent3" w:themeShade="BF"/>
                <w:sz w:val="18"/>
                <w:szCs w:val="18"/>
                <w:lang w:val="sk-SK"/>
              </w:rPr>
            </w:pPr>
            <w:r w:rsidRPr="00F1497A">
              <w:rPr>
                <w:bCs/>
                <w:color w:val="76923C" w:themeColor="accent3" w:themeShade="BF"/>
                <w:sz w:val="18"/>
                <w:szCs w:val="18"/>
                <w:lang w:val="sk-SK"/>
              </w:rPr>
              <w:t>Vyhovujúco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C33" w:rsidRPr="00F1497A" w:rsidRDefault="00726C33" w:rsidP="00487511">
            <w:pPr>
              <w:rPr>
                <w:bCs/>
                <w:color w:val="76923C" w:themeColor="accent3" w:themeShade="BF"/>
                <w:sz w:val="18"/>
                <w:szCs w:val="18"/>
                <w:lang w:val="sk-SK"/>
              </w:rPr>
            </w:pPr>
            <w:r w:rsidRPr="00F1497A">
              <w:rPr>
                <w:bCs/>
                <w:color w:val="76923C" w:themeColor="accent3" w:themeShade="BF"/>
                <w:sz w:val="18"/>
                <w:szCs w:val="18"/>
                <w:lang w:val="sk-SK"/>
              </w:rPr>
              <w:t xml:space="preserve">Stratégia obsahuje základný súbor inovatívnych znakov, všeobecne ich popisuje s rámcovým potenciálom voči plánovaným opatreniam. 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C33" w:rsidRPr="00F1497A" w:rsidRDefault="00726C33" w:rsidP="00487511">
            <w:pPr>
              <w:jc w:val="center"/>
              <w:rPr>
                <w:bCs/>
                <w:color w:val="76923C" w:themeColor="accent3" w:themeShade="BF"/>
                <w:sz w:val="18"/>
                <w:szCs w:val="18"/>
                <w:lang w:val="sk-SK"/>
              </w:rPr>
            </w:pPr>
            <w:r w:rsidRPr="00F1497A">
              <w:rPr>
                <w:bCs/>
                <w:color w:val="76923C" w:themeColor="accent3" w:themeShade="BF"/>
                <w:sz w:val="18"/>
                <w:szCs w:val="18"/>
                <w:lang w:val="sk-SK"/>
              </w:rPr>
              <w:t>1</w:t>
            </w:r>
          </w:p>
        </w:tc>
      </w:tr>
      <w:tr w:rsidR="00726C33" w:rsidRPr="00880156" w:rsidTr="00726C33">
        <w:trPr>
          <w:gridBefore w:val="1"/>
          <w:wBefore w:w="18" w:type="dxa"/>
          <w:cantSplit/>
          <w:trHeight w:val="144"/>
          <w:jc w:val="center"/>
        </w:trPr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C33" w:rsidRPr="00F1497A" w:rsidRDefault="00726C33" w:rsidP="00487511">
            <w:pPr>
              <w:jc w:val="center"/>
              <w:rPr>
                <w:bCs/>
                <w:color w:val="76923C" w:themeColor="accent3" w:themeShade="BF"/>
                <w:sz w:val="18"/>
                <w:szCs w:val="18"/>
                <w:lang w:val="sk-SK"/>
              </w:rPr>
            </w:pPr>
            <w:r w:rsidRPr="00F1497A">
              <w:rPr>
                <w:bCs/>
                <w:color w:val="76923C" w:themeColor="accent3" w:themeShade="BF"/>
                <w:sz w:val="18"/>
                <w:szCs w:val="18"/>
                <w:lang w:val="sk-SK"/>
              </w:rPr>
              <w:t>Dobre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C33" w:rsidRPr="00F1497A" w:rsidRDefault="00726C33" w:rsidP="00487511">
            <w:pPr>
              <w:rPr>
                <w:bCs/>
                <w:color w:val="76923C" w:themeColor="accent3" w:themeShade="BF"/>
                <w:sz w:val="18"/>
                <w:szCs w:val="18"/>
                <w:lang w:val="sk-SK"/>
              </w:rPr>
            </w:pPr>
            <w:r>
              <w:rPr>
                <w:bCs/>
                <w:color w:val="76923C" w:themeColor="accent3" w:themeShade="BF"/>
                <w:sz w:val="18"/>
                <w:szCs w:val="18"/>
                <w:lang w:val="sk-SK"/>
              </w:rPr>
              <w:t xml:space="preserve">Stratégia konkretizuje inovatívne znaky vo vzťahu k plánovaným opatreniam, fungovaniu a riadeniu partnerstva a MAS. Inovácie sú prioritne netechnologického charakteru. Definované sú aj možnosti spolupráce aktérov na miestnej úrovni pri využívaní a vývoju inovatívnych prvkov. 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C33" w:rsidRPr="00F1497A" w:rsidRDefault="00726C33" w:rsidP="00487511">
            <w:pPr>
              <w:jc w:val="center"/>
              <w:rPr>
                <w:bCs/>
                <w:color w:val="76923C" w:themeColor="accent3" w:themeShade="BF"/>
                <w:sz w:val="18"/>
                <w:szCs w:val="18"/>
                <w:lang w:val="sk-SK"/>
              </w:rPr>
            </w:pPr>
            <w:r w:rsidRPr="00F1497A">
              <w:rPr>
                <w:bCs/>
                <w:color w:val="76923C" w:themeColor="accent3" w:themeShade="BF"/>
                <w:sz w:val="18"/>
                <w:szCs w:val="18"/>
                <w:lang w:val="sk-SK"/>
              </w:rPr>
              <w:t>3</w:t>
            </w:r>
          </w:p>
        </w:tc>
      </w:tr>
      <w:tr w:rsidR="00726C33" w:rsidRPr="00880156" w:rsidTr="00726C33">
        <w:trPr>
          <w:gridBefore w:val="1"/>
          <w:wBefore w:w="18" w:type="dxa"/>
          <w:cantSplit/>
          <w:trHeight w:val="144"/>
          <w:jc w:val="center"/>
        </w:trPr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C33" w:rsidRPr="00F1497A" w:rsidRDefault="00726C33" w:rsidP="00726C33">
            <w:pPr>
              <w:jc w:val="center"/>
              <w:rPr>
                <w:bCs/>
                <w:color w:val="76923C" w:themeColor="accent3" w:themeShade="BF"/>
                <w:sz w:val="18"/>
                <w:szCs w:val="18"/>
                <w:lang w:val="sk-SK"/>
              </w:rPr>
            </w:pPr>
            <w:r w:rsidRPr="00F1497A">
              <w:rPr>
                <w:bCs/>
                <w:color w:val="76923C" w:themeColor="accent3" w:themeShade="BF"/>
                <w:sz w:val="18"/>
                <w:szCs w:val="18"/>
                <w:lang w:val="sk-SK"/>
              </w:rPr>
              <w:t>Vynikajúco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C33" w:rsidRDefault="00726C33" w:rsidP="00487511">
            <w:pPr>
              <w:rPr>
                <w:bCs/>
                <w:color w:val="76923C" w:themeColor="accent3" w:themeShade="BF"/>
                <w:sz w:val="18"/>
                <w:szCs w:val="18"/>
                <w:lang w:val="sk-SK"/>
              </w:rPr>
            </w:pPr>
            <w:r>
              <w:rPr>
                <w:bCs/>
                <w:color w:val="76923C" w:themeColor="accent3" w:themeShade="BF"/>
                <w:sz w:val="18"/>
                <w:szCs w:val="18"/>
                <w:lang w:val="sk-SK"/>
              </w:rPr>
              <w:t>Stratégia konkretizuje inovatívne znaky vo vzťahu k plánovaným opatreniam, fungovaniu a riadeniu partnerstva a MAS, spolupráce medzi jednotlivými aktérmi na miestnej, resp. regionálnej úrovni pri využívaní a vývoju inovatívnych prvkov. Inovatívne znaky sú stratifikované podľa relevantných cieľových skupín.</w:t>
            </w:r>
          </w:p>
          <w:p w:rsidR="00726C33" w:rsidRPr="00F1497A" w:rsidRDefault="00726C33" w:rsidP="00487511">
            <w:pPr>
              <w:rPr>
                <w:bCs/>
                <w:color w:val="76923C" w:themeColor="accent3" w:themeShade="BF"/>
                <w:sz w:val="18"/>
                <w:szCs w:val="18"/>
                <w:lang w:val="sk-SK"/>
              </w:rPr>
            </w:pPr>
            <w:r>
              <w:rPr>
                <w:bCs/>
                <w:color w:val="76923C" w:themeColor="accent3" w:themeShade="BF"/>
                <w:sz w:val="18"/>
                <w:szCs w:val="18"/>
                <w:lang w:val="sk-SK"/>
              </w:rPr>
              <w:t xml:space="preserve">Opatrenia predpokladajú aj využívanie technologických inovácií. 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C33" w:rsidRPr="00F1497A" w:rsidRDefault="00726C33" w:rsidP="00487511">
            <w:pPr>
              <w:jc w:val="center"/>
              <w:rPr>
                <w:bCs/>
                <w:color w:val="76923C" w:themeColor="accent3" w:themeShade="BF"/>
                <w:sz w:val="18"/>
                <w:szCs w:val="18"/>
                <w:lang w:val="sk-SK"/>
              </w:rPr>
            </w:pPr>
            <w:r w:rsidRPr="00F1497A">
              <w:rPr>
                <w:bCs/>
                <w:color w:val="76923C" w:themeColor="accent3" w:themeShade="BF"/>
                <w:sz w:val="18"/>
                <w:szCs w:val="18"/>
                <w:lang w:val="sk-SK"/>
              </w:rPr>
              <w:t>5</w:t>
            </w:r>
          </w:p>
        </w:tc>
      </w:tr>
      <w:tr w:rsidR="00726C33" w:rsidRPr="00880156" w:rsidTr="00726C33">
        <w:trPr>
          <w:gridBefore w:val="1"/>
          <w:wBefore w:w="18" w:type="dxa"/>
          <w:trHeight w:val="144"/>
          <w:jc w:val="center"/>
        </w:trPr>
        <w:tc>
          <w:tcPr>
            <w:tcW w:w="87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726C33" w:rsidRPr="00880156" w:rsidRDefault="00C84135" w:rsidP="00487511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sz w:val="22"/>
                <w:lang w:val="sk-SK"/>
              </w:rPr>
              <w:t>C.3</w:t>
            </w:r>
            <w:r w:rsidR="00726C33" w:rsidRPr="00880156">
              <w:rPr>
                <w:b/>
                <w:bCs/>
                <w:sz w:val="22"/>
                <w:lang w:val="sk-SK"/>
              </w:rPr>
              <w:t xml:space="preserve"> Implementačný rámec</w:t>
            </w:r>
          </w:p>
        </w:tc>
      </w:tr>
      <w:tr w:rsidR="00726C33" w:rsidRPr="00880156" w:rsidTr="00726C33">
        <w:trPr>
          <w:gridBefore w:val="1"/>
          <w:wBefore w:w="18" w:type="dxa"/>
          <w:cantSplit/>
          <w:trHeight w:val="144"/>
          <w:jc w:val="center"/>
        </w:trPr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C33" w:rsidRPr="00880156" w:rsidRDefault="00726C33" w:rsidP="00487511">
            <w:pPr>
              <w:jc w:val="center"/>
              <w:rPr>
                <w:b/>
                <w:bCs/>
                <w:sz w:val="18"/>
                <w:szCs w:val="18"/>
                <w:lang w:val="sk-SK"/>
              </w:rPr>
            </w:pPr>
            <w:r w:rsidRPr="00880156">
              <w:rPr>
                <w:b/>
                <w:bCs/>
                <w:sz w:val="18"/>
                <w:szCs w:val="18"/>
                <w:lang w:val="sk-SK"/>
              </w:rPr>
              <w:t>Rozpätie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C33" w:rsidRPr="00880156" w:rsidRDefault="00726C33" w:rsidP="00487511">
            <w:pPr>
              <w:jc w:val="center"/>
              <w:rPr>
                <w:b/>
                <w:bCs/>
                <w:sz w:val="18"/>
                <w:szCs w:val="18"/>
                <w:lang w:val="sk-SK"/>
              </w:rPr>
            </w:pPr>
            <w:r w:rsidRPr="00880156">
              <w:rPr>
                <w:b/>
                <w:bCs/>
                <w:sz w:val="18"/>
                <w:szCs w:val="18"/>
                <w:lang w:val="sk-SK"/>
              </w:rPr>
              <w:t>Popis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C33" w:rsidRPr="00880156" w:rsidRDefault="00726C33" w:rsidP="00487511">
            <w:pPr>
              <w:jc w:val="center"/>
              <w:rPr>
                <w:b/>
                <w:bCs/>
                <w:sz w:val="18"/>
                <w:szCs w:val="18"/>
                <w:lang w:val="sk-SK"/>
              </w:rPr>
            </w:pPr>
            <w:r w:rsidRPr="00880156">
              <w:rPr>
                <w:b/>
                <w:bCs/>
                <w:sz w:val="18"/>
                <w:szCs w:val="18"/>
                <w:lang w:val="sk-SK"/>
              </w:rPr>
              <w:t>Body</w:t>
            </w:r>
          </w:p>
        </w:tc>
      </w:tr>
      <w:tr w:rsidR="00726C33" w:rsidRPr="00880156" w:rsidTr="00726C33">
        <w:trPr>
          <w:gridBefore w:val="1"/>
          <w:wBefore w:w="18" w:type="dxa"/>
          <w:cantSplit/>
          <w:trHeight w:val="144"/>
          <w:jc w:val="center"/>
        </w:trPr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C33" w:rsidRPr="007F1844" w:rsidRDefault="00726C33" w:rsidP="00487511">
            <w:pPr>
              <w:jc w:val="center"/>
              <w:rPr>
                <w:bCs/>
                <w:color w:val="76923C" w:themeColor="accent3" w:themeShade="BF"/>
                <w:sz w:val="18"/>
                <w:szCs w:val="18"/>
                <w:lang w:val="sk-SK"/>
              </w:rPr>
            </w:pPr>
            <w:r w:rsidRPr="002B20D0">
              <w:rPr>
                <w:color w:val="76923C" w:themeColor="accent3" w:themeShade="BF"/>
                <w:sz w:val="18"/>
                <w:szCs w:val="18"/>
                <w:lang w:val="sk-SK"/>
              </w:rPr>
              <w:t>Slabo vyhovujúco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C33" w:rsidRPr="007F1844" w:rsidRDefault="00726C33" w:rsidP="00487511">
            <w:pPr>
              <w:rPr>
                <w:bCs/>
                <w:color w:val="76923C" w:themeColor="accent3" w:themeShade="BF"/>
                <w:sz w:val="18"/>
                <w:szCs w:val="18"/>
                <w:lang w:val="sk-SK"/>
              </w:rPr>
            </w:pPr>
            <w:r w:rsidRPr="007F1844">
              <w:rPr>
                <w:bCs/>
                <w:color w:val="76923C" w:themeColor="accent3" w:themeShade="BF"/>
                <w:sz w:val="18"/>
                <w:szCs w:val="18"/>
                <w:lang w:val="sk-SK"/>
              </w:rPr>
              <w:t xml:space="preserve">Implementačný rámec neobsahuje všetky časti v súlade s metodickým pokynom, resp. nie sú dostatočne konkretizované na podmienky MAS, resp. logicky nenadväzujú na strategickú časť. 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C33" w:rsidRPr="007F1844" w:rsidRDefault="00726C33" w:rsidP="00487511">
            <w:pPr>
              <w:jc w:val="center"/>
              <w:rPr>
                <w:bCs/>
                <w:color w:val="76923C" w:themeColor="accent3" w:themeShade="BF"/>
                <w:sz w:val="18"/>
                <w:szCs w:val="18"/>
                <w:lang w:val="sk-SK"/>
              </w:rPr>
            </w:pPr>
            <w:r w:rsidRPr="002007D2">
              <w:rPr>
                <w:bCs/>
                <w:color w:val="76923C" w:themeColor="accent3" w:themeShade="BF"/>
                <w:sz w:val="18"/>
                <w:szCs w:val="18"/>
                <w:lang w:val="sk-SK"/>
              </w:rPr>
              <w:t>0</w:t>
            </w:r>
          </w:p>
        </w:tc>
      </w:tr>
      <w:tr w:rsidR="00726C33" w:rsidRPr="00880156" w:rsidTr="00726C33">
        <w:trPr>
          <w:gridBefore w:val="1"/>
          <w:wBefore w:w="18" w:type="dxa"/>
          <w:cantSplit/>
          <w:trHeight w:val="144"/>
          <w:jc w:val="center"/>
        </w:trPr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C33" w:rsidRPr="002007D2" w:rsidRDefault="00726C33" w:rsidP="00487511">
            <w:pPr>
              <w:jc w:val="center"/>
              <w:rPr>
                <w:bCs/>
                <w:color w:val="76923C" w:themeColor="accent3" w:themeShade="BF"/>
                <w:sz w:val="18"/>
                <w:szCs w:val="18"/>
                <w:lang w:val="sk-SK"/>
              </w:rPr>
            </w:pPr>
            <w:r w:rsidRPr="002007D2">
              <w:rPr>
                <w:bCs/>
                <w:color w:val="76923C" w:themeColor="accent3" w:themeShade="BF"/>
                <w:sz w:val="18"/>
                <w:szCs w:val="18"/>
                <w:lang w:val="sk-SK"/>
              </w:rPr>
              <w:lastRenderedPageBreak/>
              <w:t>Vyhovujúco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C33" w:rsidRDefault="00726C33" w:rsidP="00487511">
            <w:pPr>
              <w:spacing w:before="60" w:after="60"/>
              <w:rPr>
                <w:bCs/>
                <w:color w:val="76923C" w:themeColor="accent3" w:themeShade="BF"/>
                <w:sz w:val="18"/>
                <w:szCs w:val="18"/>
                <w:lang w:val="sk-SK"/>
              </w:rPr>
            </w:pPr>
            <w:r w:rsidRPr="007F1844">
              <w:rPr>
                <w:bCs/>
                <w:color w:val="76923C" w:themeColor="accent3" w:themeShade="BF"/>
                <w:sz w:val="18"/>
                <w:szCs w:val="18"/>
                <w:lang w:val="sk-SK"/>
              </w:rPr>
              <w:t>Implementačný rámec obsahuje všetky časti v súlade s metodickým pokynom</w:t>
            </w:r>
            <w:r>
              <w:rPr>
                <w:bCs/>
                <w:color w:val="76923C" w:themeColor="accent3" w:themeShade="BF"/>
                <w:sz w:val="18"/>
                <w:szCs w:val="18"/>
                <w:lang w:val="sk-SK"/>
              </w:rPr>
              <w:t>:</w:t>
            </w:r>
          </w:p>
          <w:p w:rsidR="00726C33" w:rsidRPr="002007D2" w:rsidRDefault="00726C33" w:rsidP="00726C33">
            <w:pPr>
              <w:pStyle w:val="Odsekzoznamu"/>
              <w:numPr>
                <w:ilvl w:val="0"/>
                <w:numId w:val="3"/>
              </w:numPr>
              <w:ind w:left="222" w:hanging="222"/>
              <w:rPr>
                <w:bCs/>
                <w:color w:val="76923C" w:themeColor="accent3" w:themeShade="BF"/>
                <w:sz w:val="18"/>
                <w:szCs w:val="18"/>
                <w:lang w:val="sk-SK"/>
              </w:rPr>
            </w:pPr>
            <w:r w:rsidRPr="002007D2">
              <w:rPr>
                <w:bCs/>
                <w:color w:val="76923C" w:themeColor="accent3" w:themeShade="BF"/>
                <w:sz w:val="18"/>
                <w:szCs w:val="18"/>
                <w:lang w:val="sk-SK"/>
              </w:rPr>
              <w:t>Sú popísané všetky orgány MAS, vrátane stanovenia ich práv a povinností, spôsobu voľby a výberu jednotlivých zástupcov</w:t>
            </w:r>
            <w:r>
              <w:rPr>
                <w:bCs/>
                <w:color w:val="76923C" w:themeColor="accent3" w:themeShade="BF"/>
                <w:sz w:val="18"/>
                <w:szCs w:val="18"/>
                <w:lang w:val="sk-SK"/>
              </w:rPr>
              <w:t>.</w:t>
            </w:r>
          </w:p>
          <w:p w:rsidR="00726C33" w:rsidRPr="002007D2" w:rsidRDefault="00726C33" w:rsidP="00726C33">
            <w:pPr>
              <w:pStyle w:val="Odsekzoznamu"/>
              <w:numPr>
                <w:ilvl w:val="0"/>
                <w:numId w:val="3"/>
              </w:numPr>
              <w:ind w:left="222" w:hanging="222"/>
              <w:rPr>
                <w:bCs/>
                <w:color w:val="76923C" w:themeColor="accent3" w:themeShade="BF"/>
                <w:sz w:val="18"/>
                <w:szCs w:val="18"/>
                <w:lang w:val="sk-SK"/>
              </w:rPr>
            </w:pPr>
            <w:r w:rsidRPr="002007D2">
              <w:rPr>
                <w:bCs/>
                <w:color w:val="76923C" w:themeColor="accent3" w:themeShade="BF"/>
                <w:sz w:val="18"/>
                <w:szCs w:val="18"/>
                <w:lang w:val="sk-SK"/>
              </w:rPr>
              <w:t>Implementačné procesy sú popísané v súlade s riadiacimi dokumentmi PRV a IROP, na úrovni MAS sú dostatočne konkretizované</w:t>
            </w:r>
            <w:r>
              <w:rPr>
                <w:bCs/>
                <w:color w:val="76923C" w:themeColor="accent3" w:themeShade="BF"/>
                <w:sz w:val="18"/>
                <w:szCs w:val="18"/>
                <w:lang w:val="sk-SK"/>
              </w:rPr>
              <w:t>.</w:t>
            </w:r>
          </w:p>
          <w:p w:rsidR="00726C33" w:rsidRPr="007F1844" w:rsidRDefault="00726C33" w:rsidP="00726C33">
            <w:pPr>
              <w:pStyle w:val="Odsekzoznamu"/>
              <w:numPr>
                <w:ilvl w:val="0"/>
                <w:numId w:val="3"/>
              </w:numPr>
              <w:ind w:left="222" w:hanging="222"/>
              <w:rPr>
                <w:b/>
                <w:bCs/>
                <w:sz w:val="18"/>
                <w:szCs w:val="18"/>
                <w:lang w:val="sk-SK"/>
              </w:rPr>
            </w:pPr>
            <w:r w:rsidRPr="002007D2">
              <w:rPr>
                <w:bCs/>
                <w:color w:val="76923C" w:themeColor="accent3" w:themeShade="BF"/>
                <w:sz w:val="18"/>
                <w:szCs w:val="18"/>
                <w:lang w:val="sk-SK"/>
              </w:rPr>
              <w:t>Akčný plán nadväzuje na analytickú a strategickú časť</w:t>
            </w:r>
            <w:r>
              <w:rPr>
                <w:bCs/>
                <w:color w:val="76923C" w:themeColor="accent3" w:themeShade="BF"/>
                <w:sz w:val="18"/>
                <w:szCs w:val="18"/>
                <w:lang w:val="sk-SK"/>
              </w:rPr>
              <w:t>.</w:t>
            </w:r>
            <w:r>
              <w:rPr>
                <w:b/>
                <w:bCs/>
                <w:sz w:val="18"/>
                <w:szCs w:val="18"/>
                <w:lang w:val="sk-SK"/>
              </w:rPr>
              <w:t xml:space="preserve"> 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C33" w:rsidRPr="002007D2" w:rsidRDefault="00726C33" w:rsidP="00487511">
            <w:pPr>
              <w:jc w:val="center"/>
              <w:rPr>
                <w:bCs/>
                <w:color w:val="76923C" w:themeColor="accent3" w:themeShade="BF"/>
                <w:sz w:val="18"/>
                <w:szCs w:val="18"/>
                <w:lang w:val="sk-SK"/>
              </w:rPr>
            </w:pPr>
            <w:r w:rsidRPr="002007D2">
              <w:rPr>
                <w:bCs/>
                <w:color w:val="76923C" w:themeColor="accent3" w:themeShade="BF"/>
                <w:sz w:val="18"/>
                <w:szCs w:val="18"/>
                <w:lang w:val="sk-SK"/>
              </w:rPr>
              <w:t>1</w:t>
            </w:r>
          </w:p>
        </w:tc>
      </w:tr>
      <w:tr w:rsidR="00726C33" w:rsidRPr="00880156" w:rsidTr="00726C33">
        <w:trPr>
          <w:gridBefore w:val="1"/>
          <w:wBefore w:w="18" w:type="dxa"/>
          <w:cantSplit/>
          <w:trHeight w:val="144"/>
          <w:jc w:val="center"/>
        </w:trPr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C33" w:rsidRPr="002007D2" w:rsidRDefault="00726C33" w:rsidP="00487511">
            <w:pPr>
              <w:jc w:val="center"/>
              <w:rPr>
                <w:bCs/>
                <w:color w:val="76923C" w:themeColor="accent3" w:themeShade="BF"/>
                <w:sz w:val="18"/>
                <w:szCs w:val="18"/>
                <w:lang w:val="sk-SK"/>
              </w:rPr>
            </w:pPr>
            <w:r w:rsidRPr="002007D2">
              <w:rPr>
                <w:bCs/>
                <w:color w:val="76923C" w:themeColor="accent3" w:themeShade="BF"/>
                <w:sz w:val="18"/>
                <w:szCs w:val="18"/>
                <w:lang w:val="sk-SK"/>
              </w:rPr>
              <w:t>Dobre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C33" w:rsidRDefault="00726C33" w:rsidP="00487511">
            <w:pPr>
              <w:spacing w:before="60" w:after="60"/>
              <w:rPr>
                <w:bCs/>
                <w:color w:val="76923C" w:themeColor="accent3" w:themeShade="BF"/>
                <w:sz w:val="18"/>
                <w:szCs w:val="18"/>
                <w:lang w:val="sk-SK"/>
              </w:rPr>
            </w:pPr>
            <w:r w:rsidRPr="007F1844">
              <w:rPr>
                <w:bCs/>
                <w:color w:val="76923C" w:themeColor="accent3" w:themeShade="BF"/>
                <w:sz w:val="18"/>
                <w:szCs w:val="18"/>
                <w:lang w:val="sk-SK"/>
              </w:rPr>
              <w:t>Implementačný rámec obsahuje všetky časti v súlade s metodickým pokynom</w:t>
            </w:r>
            <w:r>
              <w:rPr>
                <w:bCs/>
                <w:color w:val="76923C" w:themeColor="accent3" w:themeShade="BF"/>
                <w:sz w:val="18"/>
                <w:szCs w:val="18"/>
                <w:lang w:val="sk-SK"/>
              </w:rPr>
              <w:t>:</w:t>
            </w:r>
          </w:p>
          <w:p w:rsidR="00726C33" w:rsidRPr="002007D2" w:rsidRDefault="00726C33" w:rsidP="00726C33">
            <w:pPr>
              <w:pStyle w:val="Odsekzoznamu"/>
              <w:numPr>
                <w:ilvl w:val="0"/>
                <w:numId w:val="3"/>
              </w:numPr>
              <w:ind w:left="222" w:hanging="222"/>
              <w:rPr>
                <w:bCs/>
                <w:color w:val="76923C" w:themeColor="accent3" w:themeShade="BF"/>
                <w:sz w:val="18"/>
                <w:szCs w:val="18"/>
                <w:lang w:val="sk-SK"/>
              </w:rPr>
            </w:pPr>
            <w:r w:rsidRPr="002007D2">
              <w:rPr>
                <w:bCs/>
                <w:color w:val="76923C" w:themeColor="accent3" w:themeShade="BF"/>
                <w:sz w:val="18"/>
                <w:szCs w:val="18"/>
                <w:lang w:val="sk-SK"/>
              </w:rPr>
              <w:t>Sú popísané všetky orgány MAS, vrátane stanovenia ich práv a povinností, spôsobu voľby a výberu jednotlivých zástupcov</w:t>
            </w:r>
            <w:r>
              <w:rPr>
                <w:bCs/>
                <w:color w:val="76923C" w:themeColor="accent3" w:themeShade="BF"/>
                <w:sz w:val="18"/>
                <w:szCs w:val="18"/>
                <w:lang w:val="sk-SK"/>
              </w:rPr>
              <w:t>.</w:t>
            </w:r>
          </w:p>
          <w:p w:rsidR="00726C33" w:rsidRDefault="00726C33" w:rsidP="00726C33">
            <w:pPr>
              <w:pStyle w:val="Odsekzoznamu"/>
              <w:numPr>
                <w:ilvl w:val="0"/>
                <w:numId w:val="3"/>
              </w:numPr>
              <w:ind w:left="222" w:hanging="222"/>
              <w:rPr>
                <w:bCs/>
                <w:color w:val="76923C" w:themeColor="accent3" w:themeShade="BF"/>
                <w:sz w:val="18"/>
                <w:szCs w:val="18"/>
                <w:lang w:val="sk-SK"/>
              </w:rPr>
            </w:pPr>
            <w:r w:rsidRPr="002007D2">
              <w:rPr>
                <w:bCs/>
                <w:color w:val="76923C" w:themeColor="accent3" w:themeShade="BF"/>
                <w:sz w:val="18"/>
                <w:szCs w:val="18"/>
                <w:lang w:val="sk-SK"/>
              </w:rPr>
              <w:t>Implementačné procesy sú popísané v súlade s riadiacimi dokumentmi PRV a IROP, na úrovni MAS sú dostatočne konkretizované</w:t>
            </w:r>
            <w:r>
              <w:rPr>
                <w:bCs/>
                <w:color w:val="76923C" w:themeColor="accent3" w:themeShade="BF"/>
                <w:sz w:val="18"/>
                <w:szCs w:val="18"/>
                <w:lang w:val="sk-SK"/>
              </w:rPr>
              <w:t>, zohľadňujú špecifiká územia/MAS.</w:t>
            </w:r>
          </w:p>
          <w:p w:rsidR="00726C33" w:rsidRDefault="00726C33" w:rsidP="00726C33">
            <w:pPr>
              <w:pStyle w:val="Odsekzoznamu"/>
              <w:numPr>
                <w:ilvl w:val="0"/>
                <w:numId w:val="3"/>
              </w:numPr>
              <w:ind w:left="222" w:hanging="222"/>
              <w:rPr>
                <w:bCs/>
                <w:color w:val="76923C" w:themeColor="accent3" w:themeShade="BF"/>
                <w:sz w:val="18"/>
                <w:szCs w:val="18"/>
                <w:lang w:val="sk-SK"/>
              </w:rPr>
            </w:pPr>
            <w:r w:rsidRPr="002007D2">
              <w:rPr>
                <w:bCs/>
                <w:color w:val="76923C" w:themeColor="accent3" w:themeShade="BF"/>
                <w:sz w:val="18"/>
                <w:szCs w:val="18"/>
                <w:lang w:val="sk-SK"/>
              </w:rPr>
              <w:t>Akčný plán nadväzuje na analytickú a strategickú časť</w:t>
            </w:r>
            <w:r>
              <w:rPr>
                <w:bCs/>
                <w:color w:val="76923C" w:themeColor="accent3" w:themeShade="BF"/>
                <w:sz w:val="18"/>
                <w:szCs w:val="18"/>
                <w:lang w:val="sk-SK"/>
              </w:rPr>
              <w:t xml:space="preserve">, jednotlivé opatrenia sú v časovom a vecnom súlade a nadväznosti. </w:t>
            </w:r>
          </w:p>
          <w:p w:rsidR="00726C33" w:rsidRPr="002007D2" w:rsidRDefault="00726C33" w:rsidP="00726C33">
            <w:pPr>
              <w:pStyle w:val="Odsekzoznamu"/>
              <w:numPr>
                <w:ilvl w:val="0"/>
                <w:numId w:val="3"/>
              </w:numPr>
              <w:ind w:left="222" w:hanging="222"/>
              <w:rPr>
                <w:bCs/>
                <w:color w:val="76923C" w:themeColor="accent3" w:themeShade="BF"/>
                <w:sz w:val="18"/>
                <w:szCs w:val="18"/>
                <w:lang w:val="sk-SK"/>
              </w:rPr>
            </w:pPr>
            <w:r>
              <w:rPr>
                <w:bCs/>
                <w:color w:val="76923C" w:themeColor="accent3" w:themeShade="BF"/>
                <w:sz w:val="18"/>
                <w:szCs w:val="18"/>
                <w:lang w:val="sk-SK"/>
              </w:rPr>
              <w:t>Ukazovatele definované v stratégii dopĺňajú povinné ukazovatele a sú objektívne merateľné.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C33" w:rsidRPr="002007D2" w:rsidRDefault="00726C33" w:rsidP="00487511">
            <w:pPr>
              <w:jc w:val="center"/>
              <w:rPr>
                <w:bCs/>
                <w:color w:val="76923C" w:themeColor="accent3" w:themeShade="BF"/>
                <w:sz w:val="18"/>
                <w:szCs w:val="18"/>
                <w:lang w:val="sk-SK"/>
              </w:rPr>
            </w:pPr>
            <w:r w:rsidRPr="002007D2">
              <w:rPr>
                <w:bCs/>
                <w:color w:val="76923C" w:themeColor="accent3" w:themeShade="BF"/>
                <w:sz w:val="18"/>
                <w:szCs w:val="18"/>
                <w:lang w:val="sk-SK"/>
              </w:rPr>
              <w:t>3</w:t>
            </w:r>
          </w:p>
        </w:tc>
      </w:tr>
      <w:tr w:rsidR="00726C33" w:rsidRPr="00880156" w:rsidTr="00726C33">
        <w:trPr>
          <w:gridBefore w:val="1"/>
          <w:wBefore w:w="18" w:type="dxa"/>
          <w:cantSplit/>
          <w:trHeight w:val="144"/>
          <w:jc w:val="center"/>
        </w:trPr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C33" w:rsidRPr="002007D2" w:rsidRDefault="00726C33" w:rsidP="00487511">
            <w:pPr>
              <w:jc w:val="center"/>
              <w:rPr>
                <w:bCs/>
                <w:color w:val="76923C" w:themeColor="accent3" w:themeShade="BF"/>
                <w:sz w:val="18"/>
                <w:szCs w:val="18"/>
                <w:lang w:val="sk-SK"/>
              </w:rPr>
            </w:pPr>
            <w:r w:rsidRPr="002007D2">
              <w:rPr>
                <w:bCs/>
                <w:color w:val="76923C" w:themeColor="accent3" w:themeShade="BF"/>
                <w:sz w:val="18"/>
                <w:szCs w:val="18"/>
                <w:lang w:val="sk-SK"/>
              </w:rPr>
              <w:t>Vynikajúco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C33" w:rsidRDefault="00726C33" w:rsidP="00487511">
            <w:pPr>
              <w:spacing w:before="60" w:after="60"/>
              <w:rPr>
                <w:bCs/>
                <w:color w:val="76923C" w:themeColor="accent3" w:themeShade="BF"/>
                <w:sz w:val="18"/>
                <w:szCs w:val="18"/>
                <w:lang w:val="sk-SK"/>
              </w:rPr>
            </w:pPr>
            <w:r w:rsidRPr="007F1844">
              <w:rPr>
                <w:bCs/>
                <w:color w:val="76923C" w:themeColor="accent3" w:themeShade="BF"/>
                <w:sz w:val="18"/>
                <w:szCs w:val="18"/>
                <w:lang w:val="sk-SK"/>
              </w:rPr>
              <w:t>Implementačný rámec obsahuje všetky časti v súlade s metodickým pokynom</w:t>
            </w:r>
            <w:r>
              <w:rPr>
                <w:bCs/>
                <w:color w:val="76923C" w:themeColor="accent3" w:themeShade="BF"/>
                <w:sz w:val="18"/>
                <w:szCs w:val="18"/>
                <w:lang w:val="sk-SK"/>
              </w:rPr>
              <w:t>:</w:t>
            </w:r>
          </w:p>
          <w:p w:rsidR="00726C33" w:rsidRPr="002007D2" w:rsidRDefault="00726C33" w:rsidP="00726C33">
            <w:pPr>
              <w:pStyle w:val="Odsekzoznamu"/>
              <w:numPr>
                <w:ilvl w:val="0"/>
                <w:numId w:val="3"/>
              </w:numPr>
              <w:ind w:left="222" w:hanging="222"/>
              <w:rPr>
                <w:bCs/>
                <w:color w:val="76923C" w:themeColor="accent3" w:themeShade="BF"/>
                <w:sz w:val="18"/>
                <w:szCs w:val="18"/>
                <w:lang w:val="sk-SK"/>
              </w:rPr>
            </w:pPr>
            <w:r w:rsidRPr="002007D2">
              <w:rPr>
                <w:bCs/>
                <w:color w:val="76923C" w:themeColor="accent3" w:themeShade="BF"/>
                <w:sz w:val="18"/>
                <w:szCs w:val="18"/>
                <w:lang w:val="sk-SK"/>
              </w:rPr>
              <w:t>Sú popísané všetky orgány MAS, vrátane stanovenia ich práv a povinností, spôsobu voľby a výberu jednotlivých zástupcov</w:t>
            </w:r>
            <w:r>
              <w:rPr>
                <w:bCs/>
                <w:color w:val="76923C" w:themeColor="accent3" w:themeShade="BF"/>
                <w:sz w:val="18"/>
                <w:szCs w:val="18"/>
                <w:lang w:val="sk-SK"/>
              </w:rPr>
              <w:t>.</w:t>
            </w:r>
          </w:p>
          <w:p w:rsidR="00726C33" w:rsidRDefault="00726C33" w:rsidP="00726C33">
            <w:pPr>
              <w:pStyle w:val="Odsekzoznamu"/>
              <w:numPr>
                <w:ilvl w:val="0"/>
                <w:numId w:val="3"/>
              </w:numPr>
              <w:ind w:left="222" w:hanging="222"/>
              <w:rPr>
                <w:bCs/>
                <w:color w:val="76923C" w:themeColor="accent3" w:themeShade="BF"/>
                <w:sz w:val="18"/>
                <w:szCs w:val="18"/>
                <w:lang w:val="sk-SK"/>
              </w:rPr>
            </w:pPr>
            <w:r w:rsidRPr="002007D2">
              <w:rPr>
                <w:bCs/>
                <w:color w:val="76923C" w:themeColor="accent3" w:themeShade="BF"/>
                <w:sz w:val="18"/>
                <w:szCs w:val="18"/>
                <w:lang w:val="sk-SK"/>
              </w:rPr>
              <w:t>Implementačné procesy sú popísané v súlade s riadiacimi dokumentmi PRV a IROP, na úrovni MAS sú dostatočne konkretizované</w:t>
            </w:r>
            <w:r>
              <w:rPr>
                <w:bCs/>
                <w:color w:val="76923C" w:themeColor="accent3" w:themeShade="BF"/>
                <w:sz w:val="18"/>
                <w:szCs w:val="18"/>
                <w:lang w:val="sk-SK"/>
              </w:rPr>
              <w:t>, zohľadňujú špecifiká územia/MAS</w:t>
            </w:r>
          </w:p>
          <w:p w:rsidR="00726C33" w:rsidRDefault="00726C33" w:rsidP="00726C33">
            <w:pPr>
              <w:pStyle w:val="Odsekzoznamu"/>
              <w:numPr>
                <w:ilvl w:val="0"/>
                <w:numId w:val="3"/>
              </w:numPr>
              <w:ind w:left="222" w:hanging="222"/>
              <w:rPr>
                <w:bCs/>
                <w:color w:val="76923C" w:themeColor="accent3" w:themeShade="BF"/>
                <w:sz w:val="18"/>
                <w:szCs w:val="18"/>
                <w:lang w:val="sk-SK"/>
              </w:rPr>
            </w:pPr>
            <w:r w:rsidRPr="002007D2">
              <w:rPr>
                <w:bCs/>
                <w:color w:val="76923C" w:themeColor="accent3" w:themeShade="BF"/>
                <w:sz w:val="18"/>
                <w:szCs w:val="18"/>
                <w:lang w:val="sk-SK"/>
              </w:rPr>
              <w:t>Akčný plán nadväzuje na analytickú a strategickú časť</w:t>
            </w:r>
            <w:r>
              <w:rPr>
                <w:bCs/>
                <w:color w:val="76923C" w:themeColor="accent3" w:themeShade="BF"/>
                <w:sz w:val="18"/>
                <w:szCs w:val="18"/>
                <w:lang w:val="sk-SK"/>
              </w:rPr>
              <w:t xml:space="preserve">, jednotlivé opatrenia sú v časovom a vecnom súlade a nadväznosti. </w:t>
            </w:r>
          </w:p>
          <w:p w:rsidR="00726C33" w:rsidRDefault="00726C33" w:rsidP="00726C33">
            <w:pPr>
              <w:pStyle w:val="Odsekzoznamu"/>
              <w:numPr>
                <w:ilvl w:val="0"/>
                <w:numId w:val="3"/>
              </w:numPr>
              <w:ind w:left="222" w:hanging="222"/>
              <w:rPr>
                <w:bCs/>
                <w:color w:val="76923C" w:themeColor="accent3" w:themeShade="BF"/>
                <w:sz w:val="18"/>
                <w:szCs w:val="18"/>
                <w:lang w:val="sk-SK"/>
              </w:rPr>
            </w:pPr>
            <w:r>
              <w:rPr>
                <w:bCs/>
                <w:color w:val="76923C" w:themeColor="accent3" w:themeShade="BF"/>
                <w:sz w:val="18"/>
                <w:szCs w:val="18"/>
                <w:lang w:val="sk-SK"/>
              </w:rPr>
              <w:t>Ukazovatele definované v stratégii dopĺňajú povinné ukazovatele a sú objektívne merateľné.</w:t>
            </w:r>
          </w:p>
          <w:p w:rsidR="00726C33" w:rsidRDefault="00726C33" w:rsidP="00726C33">
            <w:pPr>
              <w:pStyle w:val="Odsekzoznamu"/>
              <w:numPr>
                <w:ilvl w:val="0"/>
                <w:numId w:val="3"/>
              </w:numPr>
              <w:ind w:left="222" w:hanging="222"/>
              <w:rPr>
                <w:bCs/>
                <w:color w:val="76923C" w:themeColor="accent3" w:themeShade="BF"/>
                <w:sz w:val="18"/>
                <w:szCs w:val="18"/>
                <w:lang w:val="sk-SK"/>
              </w:rPr>
            </w:pPr>
            <w:r>
              <w:rPr>
                <w:bCs/>
                <w:color w:val="76923C" w:themeColor="accent3" w:themeShade="BF"/>
                <w:sz w:val="18"/>
                <w:szCs w:val="18"/>
                <w:lang w:val="sk-SK"/>
              </w:rPr>
              <w:t xml:space="preserve">Spôsob definovania finančných plánov a harmonogramov výziev je definovaný na základe preukázateľných kritérií. </w:t>
            </w:r>
          </w:p>
          <w:p w:rsidR="00726C33" w:rsidRPr="002007D2" w:rsidRDefault="00726C33" w:rsidP="00726C33">
            <w:pPr>
              <w:pStyle w:val="Odsekzoznamu"/>
              <w:numPr>
                <w:ilvl w:val="0"/>
                <w:numId w:val="3"/>
              </w:numPr>
              <w:ind w:left="222" w:hanging="222"/>
              <w:rPr>
                <w:bCs/>
                <w:color w:val="76923C" w:themeColor="accent3" w:themeShade="BF"/>
                <w:sz w:val="18"/>
                <w:szCs w:val="18"/>
                <w:lang w:val="sk-SK"/>
              </w:rPr>
            </w:pPr>
            <w:r>
              <w:rPr>
                <w:bCs/>
                <w:color w:val="76923C" w:themeColor="accent3" w:themeShade="BF"/>
                <w:sz w:val="18"/>
                <w:szCs w:val="18"/>
                <w:lang w:val="sk-SK"/>
              </w:rPr>
              <w:t xml:space="preserve">MAS v rámci výberových kritérií MAS pre výber projektových zámerov a žiadostí o NFP definuje uprednostnenie (bodové zvýhodnenie) projektov s vyšším spolufinancovaním zo strany žiadateľa, príp. MAS priamo v opatreniach definuje vyššiu mieru spolufinancovania zo strany žiadateľa ako je stanovená v PRV alebo v Nariadení EÚ č. 1305/2013.      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C33" w:rsidRPr="002007D2" w:rsidRDefault="00726C33" w:rsidP="00487511">
            <w:pPr>
              <w:jc w:val="center"/>
              <w:rPr>
                <w:bCs/>
                <w:color w:val="76923C" w:themeColor="accent3" w:themeShade="BF"/>
                <w:sz w:val="18"/>
                <w:szCs w:val="18"/>
                <w:lang w:val="sk-SK"/>
              </w:rPr>
            </w:pPr>
            <w:r w:rsidRPr="002007D2">
              <w:rPr>
                <w:bCs/>
                <w:color w:val="76923C" w:themeColor="accent3" w:themeShade="BF"/>
                <w:sz w:val="18"/>
                <w:szCs w:val="18"/>
                <w:lang w:val="sk-SK"/>
              </w:rPr>
              <w:t>5</w:t>
            </w:r>
          </w:p>
        </w:tc>
      </w:tr>
      <w:tr w:rsidR="00726C33" w:rsidRPr="00880156" w:rsidTr="00726C33">
        <w:trPr>
          <w:gridBefore w:val="1"/>
          <w:wBefore w:w="18" w:type="dxa"/>
          <w:trHeight w:val="144"/>
          <w:jc w:val="center"/>
        </w:trPr>
        <w:tc>
          <w:tcPr>
            <w:tcW w:w="87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726C33" w:rsidRPr="0043208F" w:rsidRDefault="00C84135" w:rsidP="00487511">
            <w:pPr>
              <w:spacing w:before="0" w:after="200" w:line="276" w:lineRule="auto"/>
              <w:jc w:val="center"/>
              <w:rPr>
                <w:sz w:val="18"/>
                <w:szCs w:val="18"/>
                <w:lang w:val="sk-SK"/>
              </w:rPr>
            </w:pPr>
            <w:r>
              <w:rPr>
                <w:b/>
                <w:bCs/>
                <w:sz w:val="22"/>
                <w:shd w:val="clear" w:color="auto" w:fill="92D050"/>
                <w:lang w:val="sk-SK"/>
              </w:rPr>
              <w:t>C.4</w:t>
            </w:r>
            <w:r w:rsidR="00726C33" w:rsidRPr="0043208F">
              <w:rPr>
                <w:b/>
                <w:bCs/>
                <w:sz w:val="22"/>
                <w:shd w:val="clear" w:color="auto" w:fill="92D050"/>
                <w:lang w:val="sk-SK"/>
              </w:rPr>
              <w:t xml:space="preserve"> </w:t>
            </w:r>
            <w:r w:rsidR="00726C33" w:rsidRPr="0043208F">
              <w:rPr>
                <w:b/>
                <w:bCs/>
                <w:sz w:val="22"/>
                <w:szCs w:val="22"/>
                <w:shd w:val="clear" w:color="auto" w:fill="92D050"/>
                <w:lang w:val="sk-SK"/>
              </w:rPr>
              <w:t xml:space="preserve">Monitorovanie a hodnotenie </w:t>
            </w:r>
            <w:r w:rsidR="00726C33" w:rsidRPr="0043208F">
              <w:rPr>
                <w:b/>
                <w:sz w:val="22"/>
                <w:szCs w:val="22"/>
                <w:lang w:val="sk-SK"/>
              </w:rPr>
              <w:t>stratégie</w:t>
            </w:r>
          </w:p>
        </w:tc>
      </w:tr>
      <w:tr w:rsidR="00726C33" w:rsidRPr="00880156" w:rsidTr="00726C33">
        <w:trPr>
          <w:gridBefore w:val="1"/>
          <w:wBefore w:w="18" w:type="dxa"/>
          <w:cantSplit/>
          <w:trHeight w:val="144"/>
          <w:jc w:val="center"/>
        </w:trPr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C33" w:rsidRPr="00880156" w:rsidRDefault="00726C33" w:rsidP="00487511">
            <w:pPr>
              <w:jc w:val="center"/>
              <w:rPr>
                <w:b/>
                <w:bCs/>
                <w:sz w:val="18"/>
                <w:szCs w:val="18"/>
                <w:lang w:val="sk-SK"/>
              </w:rPr>
            </w:pPr>
            <w:r w:rsidRPr="00880156">
              <w:rPr>
                <w:b/>
                <w:bCs/>
                <w:sz w:val="18"/>
                <w:szCs w:val="18"/>
                <w:lang w:val="sk-SK"/>
              </w:rPr>
              <w:t>Rozpätie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C33" w:rsidRPr="00880156" w:rsidRDefault="00726C33" w:rsidP="00487511">
            <w:pPr>
              <w:jc w:val="center"/>
              <w:rPr>
                <w:b/>
                <w:bCs/>
                <w:sz w:val="18"/>
                <w:szCs w:val="18"/>
                <w:lang w:val="sk-SK"/>
              </w:rPr>
            </w:pPr>
            <w:r w:rsidRPr="00880156">
              <w:rPr>
                <w:b/>
                <w:bCs/>
                <w:sz w:val="18"/>
                <w:szCs w:val="18"/>
                <w:lang w:val="sk-SK"/>
              </w:rPr>
              <w:t>Popis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C33" w:rsidRPr="00880156" w:rsidRDefault="00726C33" w:rsidP="00487511">
            <w:pPr>
              <w:jc w:val="center"/>
              <w:rPr>
                <w:b/>
                <w:bCs/>
                <w:sz w:val="18"/>
                <w:szCs w:val="18"/>
                <w:lang w:val="sk-SK"/>
              </w:rPr>
            </w:pPr>
            <w:r w:rsidRPr="00880156">
              <w:rPr>
                <w:b/>
                <w:bCs/>
                <w:sz w:val="18"/>
                <w:szCs w:val="18"/>
                <w:lang w:val="sk-SK"/>
              </w:rPr>
              <w:t>Body</w:t>
            </w:r>
          </w:p>
        </w:tc>
      </w:tr>
      <w:tr w:rsidR="00726C33" w:rsidRPr="00880156" w:rsidTr="00726C33">
        <w:trPr>
          <w:gridBefore w:val="1"/>
          <w:wBefore w:w="18" w:type="dxa"/>
          <w:cantSplit/>
          <w:trHeight w:val="144"/>
          <w:jc w:val="center"/>
        </w:trPr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C33" w:rsidRPr="00474F93" w:rsidRDefault="00726C33" w:rsidP="00487511">
            <w:pPr>
              <w:jc w:val="center"/>
              <w:rPr>
                <w:rFonts w:eastAsia="SimSun"/>
                <w:bCs/>
                <w:color w:val="76923C" w:themeColor="accent3" w:themeShade="BF"/>
                <w:kern w:val="1"/>
                <w:sz w:val="18"/>
                <w:szCs w:val="18"/>
                <w:lang w:val="sk-SK" w:eastAsia="ar-SA"/>
              </w:rPr>
            </w:pPr>
            <w:r w:rsidRPr="002B20D0">
              <w:rPr>
                <w:color w:val="76923C" w:themeColor="accent3" w:themeShade="BF"/>
                <w:sz w:val="18"/>
                <w:szCs w:val="18"/>
                <w:lang w:val="sk-SK"/>
              </w:rPr>
              <w:t>Slabo vyhovujúco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C33" w:rsidRPr="00474F93" w:rsidRDefault="00726C33" w:rsidP="00487511">
            <w:pPr>
              <w:spacing w:before="0" w:after="240"/>
              <w:rPr>
                <w:rFonts w:eastAsia="SimSun"/>
                <w:bCs/>
                <w:color w:val="76923C" w:themeColor="accent3" w:themeShade="BF"/>
                <w:kern w:val="1"/>
                <w:sz w:val="18"/>
                <w:szCs w:val="18"/>
                <w:lang w:val="sk-SK" w:eastAsia="ar-SA"/>
              </w:rPr>
            </w:pPr>
            <w:r w:rsidRPr="00474F93">
              <w:rPr>
                <w:rFonts w:eastAsia="SimSun"/>
                <w:bCs/>
                <w:color w:val="76923C" w:themeColor="accent3" w:themeShade="BF"/>
                <w:kern w:val="1"/>
                <w:sz w:val="18"/>
                <w:szCs w:val="18"/>
                <w:lang w:val="sk-SK" w:eastAsia="ar-SA"/>
              </w:rPr>
              <w:t xml:space="preserve">Stratégia neobsahuje monitorovacie a  hodnotiace opatrenia, resp. sú popísané všeobecne. Monitorovacie ukazovatele nie sú definované v súlade s metodickým pokynom, vlastné ukazovatele nie sú merateľné. 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C33" w:rsidRPr="00474F93" w:rsidRDefault="00726C33" w:rsidP="00487511">
            <w:pPr>
              <w:jc w:val="center"/>
              <w:rPr>
                <w:bCs/>
                <w:color w:val="76923C" w:themeColor="accent3" w:themeShade="BF"/>
                <w:sz w:val="18"/>
                <w:szCs w:val="18"/>
                <w:lang w:val="sk-SK"/>
              </w:rPr>
            </w:pPr>
            <w:r w:rsidRPr="00474F93">
              <w:rPr>
                <w:bCs/>
                <w:color w:val="76923C" w:themeColor="accent3" w:themeShade="BF"/>
                <w:sz w:val="18"/>
                <w:szCs w:val="18"/>
                <w:lang w:val="sk-SK"/>
              </w:rPr>
              <w:t>0</w:t>
            </w:r>
          </w:p>
        </w:tc>
      </w:tr>
      <w:tr w:rsidR="00726C33" w:rsidRPr="00880156" w:rsidTr="00726C33">
        <w:trPr>
          <w:gridBefore w:val="1"/>
          <w:wBefore w:w="18" w:type="dxa"/>
          <w:cantSplit/>
          <w:trHeight w:val="144"/>
          <w:jc w:val="center"/>
        </w:trPr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C33" w:rsidRPr="00474F93" w:rsidRDefault="00726C33" w:rsidP="00487511">
            <w:pPr>
              <w:jc w:val="center"/>
              <w:rPr>
                <w:rFonts w:eastAsia="SimSun"/>
                <w:bCs/>
                <w:color w:val="76923C" w:themeColor="accent3" w:themeShade="BF"/>
                <w:kern w:val="1"/>
                <w:sz w:val="18"/>
                <w:szCs w:val="18"/>
                <w:lang w:val="sk-SK" w:eastAsia="ar-SA"/>
              </w:rPr>
            </w:pPr>
            <w:r w:rsidRPr="00474F93">
              <w:rPr>
                <w:rFonts w:eastAsia="SimSun"/>
                <w:bCs/>
                <w:color w:val="76923C" w:themeColor="accent3" w:themeShade="BF"/>
                <w:kern w:val="1"/>
                <w:sz w:val="18"/>
                <w:szCs w:val="18"/>
                <w:lang w:val="sk-SK" w:eastAsia="ar-SA"/>
              </w:rPr>
              <w:t>Vyhovujúco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C33" w:rsidRPr="00474F93" w:rsidRDefault="00726C33" w:rsidP="00487511">
            <w:pPr>
              <w:rPr>
                <w:b/>
                <w:bCs/>
                <w:color w:val="76923C" w:themeColor="accent3" w:themeShade="BF"/>
                <w:sz w:val="18"/>
                <w:szCs w:val="18"/>
                <w:lang w:val="sk-SK"/>
              </w:rPr>
            </w:pPr>
            <w:r w:rsidRPr="00474F93">
              <w:rPr>
                <w:rFonts w:eastAsia="SimSun"/>
                <w:bCs/>
                <w:color w:val="76923C" w:themeColor="accent3" w:themeShade="BF"/>
                <w:kern w:val="1"/>
                <w:sz w:val="18"/>
                <w:szCs w:val="18"/>
                <w:lang w:val="sk-SK" w:eastAsia="ar-SA"/>
              </w:rPr>
              <w:t>Stratégia obsahuje monitorovacie a  hodnotiace opatrenia v minimálnom rozsahu. Monitorovacie ukazovatele sú definované v súlade s metodickým pokynom, vlastné ukazovatele sú logické a merateľné.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C33" w:rsidRPr="00474F93" w:rsidRDefault="00726C33" w:rsidP="00487511">
            <w:pPr>
              <w:jc w:val="center"/>
              <w:rPr>
                <w:bCs/>
                <w:color w:val="76923C" w:themeColor="accent3" w:themeShade="BF"/>
                <w:sz w:val="18"/>
                <w:szCs w:val="18"/>
                <w:lang w:val="sk-SK"/>
              </w:rPr>
            </w:pPr>
            <w:r w:rsidRPr="00474F93">
              <w:rPr>
                <w:bCs/>
                <w:color w:val="76923C" w:themeColor="accent3" w:themeShade="BF"/>
                <w:sz w:val="18"/>
                <w:szCs w:val="18"/>
                <w:lang w:val="sk-SK"/>
              </w:rPr>
              <w:t>1</w:t>
            </w:r>
          </w:p>
        </w:tc>
      </w:tr>
      <w:tr w:rsidR="00726C33" w:rsidRPr="00880156" w:rsidTr="00726C33">
        <w:trPr>
          <w:gridBefore w:val="1"/>
          <w:wBefore w:w="18" w:type="dxa"/>
          <w:cantSplit/>
          <w:trHeight w:val="144"/>
          <w:jc w:val="center"/>
        </w:trPr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C33" w:rsidRPr="00474F93" w:rsidRDefault="00726C33" w:rsidP="00487511">
            <w:pPr>
              <w:jc w:val="center"/>
              <w:rPr>
                <w:rFonts w:eastAsia="SimSun"/>
                <w:bCs/>
                <w:color w:val="76923C" w:themeColor="accent3" w:themeShade="BF"/>
                <w:kern w:val="1"/>
                <w:sz w:val="18"/>
                <w:szCs w:val="18"/>
                <w:lang w:val="sk-SK" w:eastAsia="ar-SA"/>
              </w:rPr>
            </w:pPr>
            <w:r w:rsidRPr="00474F93">
              <w:rPr>
                <w:rFonts w:eastAsia="SimSun"/>
                <w:bCs/>
                <w:color w:val="76923C" w:themeColor="accent3" w:themeShade="BF"/>
                <w:kern w:val="1"/>
                <w:sz w:val="18"/>
                <w:szCs w:val="18"/>
                <w:lang w:val="sk-SK" w:eastAsia="ar-SA"/>
              </w:rPr>
              <w:t>Dobre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C33" w:rsidRPr="00474F93" w:rsidRDefault="00726C33" w:rsidP="00487511">
            <w:pPr>
              <w:rPr>
                <w:rFonts w:eastAsia="SimSun"/>
                <w:bCs/>
                <w:color w:val="76923C" w:themeColor="accent3" w:themeShade="BF"/>
                <w:kern w:val="1"/>
                <w:sz w:val="18"/>
                <w:szCs w:val="18"/>
                <w:lang w:val="sk-SK" w:eastAsia="ar-SA"/>
              </w:rPr>
            </w:pPr>
            <w:r w:rsidRPr="00474F93">
              <w:rPr>
                <w:rFonts w:eastAsia="SimSun"/>
                <w:bCs/>
                <w:color w:val="76923C" w:themeColor="accent3" w:themeShade="BF"/>
                <w:kern w:val="1"/>
                <w:sz w:val="18"/>
                <w:szCs w:val="18"/>
                <w:lang w:val="sk-SK" w:eastAsia="ar-SA"/>
              </w:rPr>
              <w:t xml:space="preserve">Stratégia obsahuje monitorovacie a  hodnotiace opatrenia v minimálnom rozsahu. </w:t>
            </w:r>
            <w:r>
              <w:rPr>
                <w:rFonts w:eastAsia="SimSun"/>
                <w:bCs/>
                <w:color w:val="76923C" w:themeColor="accent3" w:themeShade="BF"/>
                <w:kern w:val="1"/>
                <w:sz w:val="18"/>
                <w:szCs w:val="18"/>
                <w:lang w:val="sk-SK" w:eastAsia="ar-SA"/>
              </w:rPr>
              <w:t>Súčasťou je aj identifikácia možných rizík implementácie stratégie a rámcový popis opatrení na ich elimináciu.</w:t>
            </w:r>
          </w:p>
          <w:p w:rsidR="00726C33" w:rsidRPr="00474F93" w:rsidRDefault="00726C33" w:rsidP="00487511">
            <w:pPr>
              <w:rPr>
                <w:b/>
                <w:bCs/>
                <w:color w:val="76923C" w:themeColor="accent3" w:themeShade="BF"/>
                <w:sz w:val="18"/>
                <w:szCs w:val="18"/>
                <w:lang w:val="sk-SK"/>
              </w:rPr>
            </w:pPr>
            <w:r w:rsidRPr="00474F93">
              <w:rPr>
                <w:rFonts w:eastAsia="SimSun"/>
                <w:bCs/>
                <w:color w:val="76923C" w:themeColor="accent3" w:themeShade="BF"/>
                <w:kern w:val="1"/>
                <w:sz w:val="18"/>
                <w:szCs w:val="18"/>
                <w:lang w:val="sk-SK" w:eastAsia="ar-SA"/>
              </w:rPr>
              <w:t>Monitorovacie ukazovatele sú definované v súlade s metodickým pokynom, vlastné ukazovatele sú logické a merateľné, voči povinným ukazovateľom vykazujú vecnú doplnkovosť.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C33" w:rsidRPr="00474F93" w:rsidRDefault="00726C33" w:rsidP="00487511">
            <w:pPr>
              <w:jc w:val="center"/>
              <w:rPr>
                <w:bCs/>
                <w:color w:val="76923C" w:themeColor="accent3" w:themeShade="BF"/>
                <w:sz w:val="18"/>
                <w:szCs w:val="18"/>
                <w:lang w:val="sk-SK"/>
              </w:rPr>
            </w:pPr>
            <w:r w:rsidRPr="00474F93">
              <w:rPr>
                <w:bCs/>
                <w:color w:val="76923C" w:themeColor="accent3" w:themeShade="BF"/>
                <w:sz w:val="18"/>
                <w:szCs w:val="18"/>
                <w:lang w:val="sk-SK"/>
              </w:rPr>
              <w:t>3</w:t>
            </w:r>
          </w:p>
        </w:tc>
      </w:tr>
      <w:tr w:rsidR="00726C33" w:rsidRPr="00880156" w:rsidTr="00726C33">
        <w:trPr>
          <w:gridBefore w:val="1"/>
          <w:wBefore w:w="18" w:type="dxa"/>
          <w:cantSplit/>
          <w:trHeight w:val="144"/>
          <w:jc w:val="center"/>
        </w:trPr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C33" w:rsidRPr="00474F93" w:rsidRDefault="00726C33" w:rsidP="00487511">
            <w:pPr>
              <w:jc w:val="center"/>
              <w:rPr>
                <w:rFonts w:eastAsia="SimSun"/>
                <w:bCs/>
                <w:color w:val="76923C" w:themeColor="accent3" w:themeShade="BF"/>
                <w:kern w:val="1"/>
                <w:sz w:val="18"/>
                <w:szCs w:val="18"/>
                <w:lang w:val="sk-SK" w:eastAsia="ar-SA"/>
              </w:rPr>
            </w:pPr>
            <w:r w:rsidRPr="00474F93">
              <w:rPr>
                <w:rFonts w:eastAsia="SimSun"/>
                <w:bCs/>
                <w:color w:val="76923C" w:themeColor="accent3" w:themeShade="BF"/>
                <w:kern w:val="1"/>
                <w:sz w:val="18"/>
                <w:szCs w:val="18"/>
                <w:lang w:val="sk-SK" w:eastAsia="ar-SA"/>
              </w:rPr>
              <w:lastRenderedPageBreak/>
              <w:t>Vynikajúco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C33" w:rsidRPr="00474F93" w:rsidRDefault="00726C33" w:rsidP="00487511">
            <w:pPr>
              <w:rPr>
                <w:rFonts w:eastAsia="SimSun"/>
                <w:bCs/>
                <w:color w:val="76923C" w:themeColor="accent3" w:themeShade="BF"/>
                <w:kern w:val="1"/>
                <w:sz w:val="18"/>
                <w:szCs w:val="18"/>
                <w:lang w:val="sk-SK" w:eastAsia="ar-SA"/>
              </w:rPr>
            </w:pPr>
            <w:r w:rsidRPr="00474F93">
              <w:rPr>
                <w:rFonts w:eastAsia="SimSun"/>
                <w:bCs/>
                <w:color w:val="76923C" w:themeColor="accent3" w:themeShade="BF"/>
                <w:kern w:val="1"/>
                <w:sz w:val="18"/>
                <w:szCs w:val="18"/>
                <w:lang w:val="sk-SK" w:eastAsia="ar-SA"/>
              </w:rPr>
              <w:t xml:space="preserve">Stratégia obsahuje monitorovacie a  hodnotiace opatrenia v konkretizovanom rozsahu, vrátane začlenenia jednotlivých činností do štruktúry orgánov MAS. </w:t>
            </w:r>
            <w:r>
              <w:rPr>
                <w:rFonts w:eastAsia="SimSun"/>
                <w:bCs/>
                <w:color w:val="76923C" w:themeColor="accent3" w:themeShade="BF"/>
                <w:kern w:val="1"/>
                <w:sz w:val="18"/>
                <w:szCs w:val="18"/>
                <w:lang w:val="sk-SK" w:eastAsia="ar-SA"/>
              </w:rPr>
              <w:t>Súčasťou je aj identifikácia možných rizík implementácie stratégie a konkrétny popis opatrení na ich elimináciu a zodpovedné subjekty.</w:t>
            </w:r>
          </w:p>
          <w:p w:rsidR="00726C33" w:rsidRPr="00474F93" w:rsidRDefault="00726C33" w:rsidP="00487511">
            <w:pPr>
              <w:rPr>
                <w:b/>
                <w:bCs/>
                <w:color w:val="76923C" w:themeColor="accent3" w:themeShade="BF"/>
                <w:sz w:val="18"/>
                <w:szCs w:val="18"/>
                <w:lang w:val="sk-SK"/>
              </w:rPr>
            </w:pPr>
            <w:r w:rsidRPr="00474F93">
              <w:rPr>
                <w:rFonts w:eastAsia="SimSun"/>
                <w:bCs/>
                <w:color w:val="76923C" w:themeColor="accent3" w:themeShade="BF"/>
                <w:kern w:val="1"/>
                <w:sz w:val="18"/>
                <w:szCs w:val="18"/>
                <w:lang w:val="sk-SK" w:eastAsia="ar-SA"/>
              </w:rPr>
              <w:t xml:space="preserve">Monitorovacie ukazovatele sú definované v súlade s metodickým pokynom, vlastné ukazovatele sú logické a merateľné, voči povinným ukazovateľom vykazujú vecnú doplnkovosť. Frekvencia ich vyhodnocovania/zberu údajov je v jednoznačnej väzbe na akčný plán. 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C33" w:rsidRPr="00474F93" w:rsidRDefault="00726C33" w:rsidP="00487511">
            <w:pPr>
              <w:jc w:val="center"/>
              <w:rPr>
                <w:bCs/>
                <w:color w:val="76923C" w:themeColor="accent3" w:themeShade="BF"/>
                <w:sz w:val="18"/>
                <w:szCs w:val="18"/>
                <w:lang w:val="sk-SK"/>
              </w:rPr>
            </w:pPr>
            <w:r w:rsidRPr="00474F93">
              <w:rPr>
                <w:bCs/>
                <w:color w:val="76923C" w:themeColor="accent3" w:themeShade="BF"/>
                <w:sz w:val="18"/>
                <w:szCs w:val="18"/>
                <w:lang w:val="sk-SK"/>
              </w:rPr>
              <w:t>5</w:t>
            </w:r>
          </w:p>
        </w:tc>
      </w:tr>
      <w:tr w:rsidR="00726C33" w:rsidRPr="0043208F" w:rsidTr="00726C33">
        <w:trPr>
          <w:gridBefore w:val="1"/>
          <w:wBefore w:w="18" w:type="dxa"/>
          <w:trHeight w:val="144"/>
          <w:jc w:val="center"/>
        </w:trPr>
        <w:tc>
          <w:tcPr>
            <w:tcW w:w="87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726C33" w:rsidRPr="0043208F" w:rsidRDefault="00C84135" w:rsidP="00487511">
            <w:pPr>
              <w:spacing w:before="0" w:after="200" w:line="276" w:lineRule="auto"/>
              <w:jc w:val="center"/>
              <w:rPr>
                <w:sz w:val="18"/>
                <w:szCs w:val="18"/>
                <w:lang w:val="sk-SK"/>
              </w:rPr>
            </w:pPr>
            <w:r>
              <w:rPr>
                <w:b/>
                <w:bCs/>
                <w:sz w:val="22"/>
                <w:shd w:val="clear" w:color="auto" w:fill="92D050"/>
                <w:lang w:val="sk-SK"/>
              </w:rPr>
              <w:t>C.5</w:t>
            </w:r>
            <w:r w:rsidR="00726C33" w:rsidRPr="0043208F">
              <w:rPr>
                <w:b/>
                <w:bCs/>
                <w:sz w:val="22"/>
                <w:shd w:val="clear" w:color="auto" w:fill="92D050"/>
                <w:lang w:val="sk-SK"/>
              </w:rPr>
              <w:t xml:space="preserve"> </w:t>
            </w:r>
            <w:r w:rsidR="00726C33">
              <w:rPr>
                <w:b/>
                <w:bCs/>
                <w:sz w:val="22"/>
                <w:szCs w:val="22"/>
                <w:shd w:val="clear" w:color="auto" w:fill="92D050"/>
                <w:lang w:val="sk-SK"/>
              </w:rPr>
              <w:t xml:space="preserve">Finančný rámec </w:t>
            </w:r>
          </w:p>
        </w:tc>
      </w:tr>
      <w:tr w:rsidR="00726C33" w:rsidRPr="00880156" w:rsidTr="00726C33">
        <w:trPr>
          <w:gridBefore w:val="1"/>
          <w:wBefore w:w="18" w:type="dxa"/>
          <w:cantSplit/>
          <w:trHeight w:val="144"/>
          <w:jc w:val="center"/>
        </w:trPr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C33" w:rsidRPr="00880156" w:rsidRDefault="00726C33" w:rsidP="00487511">
            <w:pPr>
              <w:jc w:val="center"/>
              <w:rPr>
                <w:b/>
                <w:bCs/>
                <w:sz w:val="18"/>
                <w:szCs w:val="18"/>
                <w:lang w:val="sk-SK"/>
              </w:rPr>
            </w:pPr>
            <w:r w:rsidRPr="00880156">
              <w:rPr>
                <w:b/>
                <w:bCs/>
                <w:sz w:val="18"/>
                <w:szCs w:val="18"/>
                <w:lang w:val="sk-SK"/>
              </w:rPr>
              <w:t>Rozpätie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C33" w:rsidRPr="00880156" w:rsidRDefault="00726C33" w:rsidP="00487511">
            <w:pPr>
              <w:jc w:val="center"/>
              <w:rPr>
                <w:b/>
                <w:bCs/>
                <w:sz w:val="18"/>
                <w:szCs w:val="18"/>
                <w:lang w:val="sk-SK"/>
              </w:rPr>
            </w:pPr>
            <w:r w:rsidRPr="00880156">
              <w:rPr>
                <w:b/>
                <w:bCs/>
                <w:sz w:val="18"/>
                <w:szCs w:val="18"/>
                <w:lang w:val="sk-SK"/>
              </w:rPr>
              <w:t>Popis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C33" w:rsidRPr="00880156" w:rsidRDefault="00726C33" w:rsidP="00487511">
            <w:pPr>
              <w:jc w:val="center"/>
              <w:rPr>
                <w:b/>
                <w:bCs/>
                <w:sz w:val="18"/>
                <w:szCs w:val="18"/>
                <w:lang w:val="sk-SK"/>
              </w:rPr>
            </w:pPr>
            <w:r w:rsidRPr="00880156">
              <w:rPr>
                <w:b/>
                <w:bCs/>
                <w:sz w:val="18"/>
                <w:szCs w:val="18"/>
                <w:lang w:val="sk-SK"/>
              </w:rPr>
              <w:t>Body</w:t>
            </w:r>
          </w:p>
        </w:tc>
      </w:tr>
      <w:tr w:rsidR="00726C33" w:rsidRPr="00880156" w:rsidTr="00726C33">
        <w:trPr>
          <w:gridBefore w:val="1"/>
          <w:wBefore w:w="18" w:type="dxa"/>
          <w:cantSplit/>
          <w:trHeight w:val="144"/>
          <w:jc w:val="center"/>
        </w:trPr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C33" w:rsidRPr="005D26C9" w:rsidRDefault="00726C33" w:rsidP="00487511">
            <w:pPr>
              <w:jc w:val="center"/>
              <w:rPr>
                <w:bCs/>
                <w:color w:val="76923C" w:themeColor="accent3" w:themeShade="BF"/>
                <w:sz w:val="18"/>
                <w:szCs w:val="18"/>
                <w:lang w:val="sk-SK"/>
              </w:rPr>
            </w:pPr>
            <w:r w:rsidRPr="002B20D0">
              <w:rPr>
                <w:bCs/>
                <w:color w:val="76923C" w:themeColor="accent3" w:themeShade="BF"/>
                <w:sz w:val="18"/>
                <w:szCs w:val="18"/>
                <w:lang w:val="sk-SK"/>
              </w:rPr>
              <w:t>Slabo vyhovujúco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C33" w:rsidRPr="005D26C9" w:rsidRDefault="00726C33" w:rsidP="00487511">
            <w:pPr>
              <w:jc w:val="left"/>
              <w:rPr>
                <w:bCs/>
                <w:color w:val="76923C" w:themeColor="accent3" w:themeShade="BF"/>
                <w:sz w:val="18"/>
                <w:szCs w:val="18"/>
                <w:lang w:val="sk-SK"/>
              </w:rPr>
            </w:pPr>
            <w:r w:rsidRPr="005D26C9">
              <w:rPr>
                <w:bCs/>
                <w:color w:val="76923C" w:themeColor="accent3" w:themeShade="BF"/>
                <w:sz w:val="18"/>
                <w:szCs w:val="18"/>
                <w:lang w:val="sk-SK"/>
              </w:rPr>
              <w:t>Rozpočet nie je spracovaný v súlade so stanovenou štruktúrou, nie sú vyplnené všetky údaje, obsahuje logické, vecné, resp. súčtové chyby (tabuľky k časti 6.1).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C33" w:rsidRPr="005D26C9" w:rsidRDefault="00726C33" w:rsidP="00487511">
            <w:pPr>
              <w:jc w:val="center"/>
              <w:rPr>
                <w:bCs/>
                <w:color w:val="76923C" w:themeColor="accent3" w:themeShade="BF"/>
                <w:sz w:val="18"/>
                <w:szCs w:val="18"/>
                <w:lang w:val="sk-SK"/>
              </w:rPr>
            </w:pPr>
            <w:r w:rsidRPr="005D26C9">
              <w:rPr>
                <w:bCs/>
                <w:color w:val="76923C" w:themeColor="accent3" w:themeShade="BF"/>
                <w:sz w:val="18"/>
                <w:szCs w:val="18"/>
                <w:lang w:val="sk-SK"/>
              </w:rPr>
              <w:t>0</w:t>
            </w:r>
          </w:p>
        </w:tc>
      </w:tr>
      <w:tr w:rsidR="00726C33" w:rsidRPr="00880156" w:rsidTr="00726C33">
        <w:trPr>
          <w:gridBefore w:val="1"/>
          <w:wBefore w:w="18" w:type="dxa"/>
          <w:cantSplit/>
          <w:trHeight w:val="144"/>
          <w:jc w:val="center"/>
        </w:trPr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C33" w:rsidRPr="005D26C9" w:rsidRDefault="00726C33" w:rsidP="00487511">
            <w:pPr>
              <w:jc w:val="center"/>
              <w:rPr>
                <w:bCs/>
                <w:color w:val="76923C" w:themeColor="accent3" w:themeShade="BF"/>
                <w:sz w:val="18"/>
                <w:szCs w:val="18"/>
                <w:lang w:val="sk-SK"/>
              </w:rPr>
            </w:pPr>
            <w:r w:rsidRPr="005D26C9">
              <w:rPr>
                <w:bCs/>
                <w:color w:val="76923C" w:themeColor="accent3" w:themeShade="BF"/>
                <w:sz w:val="18"/>
                <w:szCs w:val="18"/>
                <w:lang w:val="sk-SK"/>
              </w:rPr>
              <w:t>Vyhovujúco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C33" w:rsidRPr="005D26C9" w:rsidRDefault="00726C33" w:rsidP="00487511">
            <w:pPr>
              <w:jc w:val="left"/>
              <w:rPr>
                <w:b/>
                <w:bCs/>
                <w:color w:val="76923C" w:themeColor="accent3" w:themeShade="BF"/>
                <w:sz w:val="18"/>
                <w:szCs w:val="18"/>
                <w:lang w:val="sk-SK"/>
              </w:rPr>
            </w:pPr>
            <w:r w:rsidRPr="005D26C9">
              <w:rPr>
                <w:bCs/>
                <w:color w:val="76923C" w:themeColor="accent3" w:themeShade="BF"/>
                <w:sz w:val="18"/>
                <w:szCs w:val="18"/>
                <w:lang w:val="sk-SK"/>
              </w:rPr>
              <w:t>Rozpočet je spracovaný v súlade so stanovenou štruktúrou – formálne, vecne a logicky korektne (tabuľky k časti 6.</w:t>
            </w:r>
            <w:r>
              <w:rPr>
                <w:bCs/>
                <w:color w:val="76923C" w:themeColor="accent3" w:themeShade="BF"/>
                <w:sz w:val="18"/>
                <w:szCs w:val="18"/>
                <w:lang w:val="sk-SK"/>
              </w:rPr>
              <w:t>1</w:t>
            </w:r>
            <w:r w:rsidRPr="005D26C9">
              <w:rPr>
                <w:bCs/>
                <w:color w:val="76923C" w:themeColor="accent3" w:themeShade="BF"/>
                <w:sz w:val="18"/>
                <w:szCs w:val="18"/>
                <w:lang w:val="sk-SK"/>
              </w:rPr>
              <w:t>).</w:t>
            </w:r>
            <w:r w:rsidRPr="005D26C9">
              <w:rPr>
                <w:b/>
                <w:bCs/>
                <w:color w:val="76923C" w:themeColor="accent3" w:themeShade="BF"/>
                <w:sz w:val="18"/>
                <w:szCs w:val="18"/>
                <w:lang w:val="sk-SK"/>
              </w:rPr>
              <w:t xml:space="preserve"> 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C33" w:rsidRPr="005D26C9" w:rsidRDefault="00726C33" w:rsidP="00487511">
            <w:pPr>
              <w:jc w:val="center"/>
              <w:rPr>
                <w:bCs/>
                <w:color w:val="76923C" w:themeColor="accent3" w:themeShade="BF"/>
                <w:sz w:val="18"/>
                <w:szCs w:val="18"/>
                <w:lang w:val="sk-SK"/>
              </w:rPr>
            </w:pPr>
            <w:r w:rsidRPr="005D26C9">
              <w:rPr>
                <w:bCs/>
                <w:color w:val="76923C" w:themeColor="accent3" w:themeShade="BF"/>
                <w:sz w:val="18"/>
                <w:szCs w:val="18"/>
                <w:lang w:val="sk-SK"/>
              </w:rPr>
              <w:t>5</w:t>
            </w:r>
          </w:p>
        </w:tc>
      </w:tr>
      <w:tr w:rsidR="00726C33" w:rsidRPr="0043208F" w:rsidTr="00726C33">
        <w:trPr>
          <w:gridBefore w:val="1"/>
          <w:wBefore w:w="18" w:type="dxa"/>
          <w:trHeight w:val="144"/>
          <w:jc w:val="center"/>
        </w:trPr>
        <w:tc>
          <w:tcPr>
            <w:tcW w:w="87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726C33" w:rsidRPr="005F257E" w:rsidRDefault="00C84135" w:rsidP="00487511">
            <w:pPr>
              <w:spacing w:before="0" w:after="200" w:line="276" w:lineRule="auto"/>
              <w:jc w:val="center"/>
              <w:rPr>
                <w:sz w:val="18"/>
                <w:szCs w:val="18"/>
                <w:lang w:val="sk-SK"/>
              </w:rPr>
            </w:pPr>
            <w:r>
              <w:rPr>
                <w:b/>
                <w:bCs/>
                <w:sz w:val="22"/>
                <w:shd w:val="clear" w:color="auto" w:fill="92D050"/>
                <w:lang w:val="sk-SK"/>
              </w:rPr>
              <w:t>C.5</w:t>
            </w:r>
            <w:r w:rsidR="00726C33">
              <w:rPr>
                <w:b/>
                <w:bCs/>
                <w:sz w:val="22"/>
                <w:shd w:val="clear" w:color="auto" w:fill="92D050"/>
                <w:lang w:val="sk-SK"/>
              </w:rPr>
              <w:t>.1</w:t>
            </w:r>
            <w:r w:rsidR="00726C33" w:rsidRPr="005F257E">
              <w:rPr>
                <w:b/>
                <w:bCs/>
                <w:sz w:val="22"/>
                <w:shd w:val="clear" w:color="auto" w:fill="92D050"/>
                <w:lang w:val="sk-SK"/>
              </w:rPr>
              <w:t xml:space="preserve"> </w:t>
            </w:r>
            <w:r w:rsidR="00726C33" w:rsidRPr="005F257E">
              <w:rPr>
                <w:b/>
                <w:bCs/>
                <w:sz w:val="22"/>
                <w:szCs w:val="22"/>
                <w:shd w:val="clear" w:color="auto" w:fill="92D050"/>
                <w:lang w:val="sk-SK"/>
              </w:rPr>
              <w:t>Finančný rámec – jednotlivé opatrenia</w:t>
            </w:r>
          </w:p>
        </w:tc>
      </w:tr>
      <w:tr w:rsidR="00726C33" w:rsidRPr="005F257E" w:rsidTr="00726C33">
        <w:trPr>
          <w:gridBefore w:val="1"/>
          <w:wBefore w:w="18" w:type="dxa"/>
          <w:cantSplit/>
          <w:trHeight w:val="144"/>
          <w:jc w:val="center"/>
        </w:trPr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C33" w:rsidRPr="005F257E" w:rsidRDefault="00726C33" w:rsidP="00487511">
            <w:pPr>
              <w:jc w:val="center"/>
              <w:rPr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C33" w:rsidRPr="005F257E" w:rsidRDefault="00726C33" w:rsidP="00487511">
            <w:pPr>
              <w:jc w:val="center"/>
              <w:rPr>
                <w:b/>
                <w:bCs/>
                <w:sz w:val="18"/>
                <w:szCs w:val="18"/>
                <w:lang w:val="sk-SK"/>
              </w:rPr>
            </w:pPr>
            <w:r w:rsidRPr="005F257E">
              <w:rPr>
                <w:b/>
                <w:bCs/>
                <w:sz w:val="18"/>
                <w:szCs w:val="18"/>
                <w:lang w:val="sk-SK"/>
              </w:rPr>
              <w:t>Popis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C33" w:rsidRPr="005F257E" w:rsidRDefault="00726C33" w:rsidP="00487511">
            <w:pPr>
              <w:jc w:val="center"/>
              <w:rPr>
                <w:b/>
                <w:bCs/>
                <w:sz w:val="18"/>
                <w:szCs w:val="18"/>
                <w:lang w:val="sk-SK"/>
              </w:rPr>
            </w:pPr>
            <w:r w:rsidRPr="005F257E">
              <w:rPr>
                <w:b/>
                <w:bCs/>
                <w:sz w:val="18"/>
                <w:szCs w:val="18"/>
                <w:lang w:val="sk-SK"/>
              </w:rPr>
              <w:t>Body</w:t>
            </w:r>
          </w:p>
        </w:tc>
      </w:tr>
      <w:tr w:rsidR="00726C33" w:rsidRPr="00880156" w:rsidTr="00726C33">
        <w:trPr>
          <w:gridBefore w:val="1"/>
          <w:wBefore w:w="18" w:type="dxa"/>
          <w:cantSplit/>
          <w:trHeight w:val="144"/>
          <w:jc w:val="center"/>
        </w:trPr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C33" w:rsidRPr="005D26C9" w:rsidRDefault="00726C33" w:rsidP="00487511">
            <w:pPr>
              <w:jc w:val="center"/>
              <w:rPr>
                <w:bCs/>
                <w:color w:val="76923C" w:themeColor="accent3" w:themeShade="BF"/>
                <w:sz w:val="18"/>
                <w:szCs w:val="18"/>
                <w:lang w:val="sk-SK"/>
              </w:rPr>
            </w:pPr>
            <w:r w:rsidRPr="002B20D0">
              <w:rPr>
                <w:bCs/>
                <w:color w:val="76923C" w:themeColor="accent3" w:themeShade="BF"/>
                <w:sz w:val="18"/>
                <w:szCs w:val="18"/>
                <w:lang w:val="sk-SK"/>
              </w:rPr>
              <w:t>Slabo vyhovujúco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B03" w:rsidRPr="002E5B03" w:rsidRDefault="00726C33" w:rsidP="00487511">
            <w:pPr>
              <w:jc w:val="left"/>
              <w:rPr>
                <w:bCs/>
                <w:color w:val="76923C" w:themeColor="accent3" w:themeShade="BF"/>
                <w:sz w:val="18"/>
                <w:szCs w:val="18"/>
                <w:lang w:val="sk-SK"/>
              </w:rPr>
            </w:pPr>
            <w:r w:rsidRPr="005D26C9">
              <w:rPr>
                <w:bCs/>
                <w:color w:val="76923C" w:themeColor="accent3" w:themeShade="BF"/>
                <w:sz w:val="18"/>
                <w:szCs w:val="18"/>
                <w:lang w:val="sk-SK"/>
              </w:rPr>
              <w:t>Rozpočet nie je spracovaný v súlade so stanovenou štruktúrou, nie sú vyplnené všetky údaje, obsahuje logické, vecné, resp. súčtové chyby (tabuľk</w:t>
            </w:r>
            <w:r>
              <w:rPr>
                <w:bCs/>
                <w:color w:val="76923C" w:themeColor="accent3" w:themeShade="BF"/>
                <w:sz w:val="18"/>
                <w:szCs w:val="18"/>
                <w:lang w:val="sk-SK"/>
              </w:rPr>
              <w:t>a</w:t>
            </w:r>
            <w:r w:rsidRPr="005D26C9">
              <w:rPr>
                <w:bCs/>
                <w:color w:val="76923C" w:themeColor="accent3" w:themeShade="BF"/>
                <w:sz w:val="18"/>
                <w:szCs w:val="18"/>
                <w:lang w:val="sk-SK"/>
              </w:rPr>
              <w:t xml:space="preserve"> k časti 6.</w:t>
            </w:r>
            <w:r>
              <w:rPr>
                <w:bCs/>
                <w:color w:val="76923C" w:themeColor="accent3" w:themeShade="BF"/>
                <w:sz w:val="18"/>
                <w:szCs w:val="18"/>
                <w:lang w:val="sk-SK"/>
              </w:rPr>
              <w:t>2</w:t>
            </w:r>
            <w:r w:rsidRPr="005D26C9">
              <w:rPr>
                <w:bCs/>
                <w:color w:val="76923C" w:themeColor="accent3" w:themeShade="BF"/>
                <w:sz w:val="18"/>
                <w:szCs w:val="18"/>
                <w:lang w:val="sk-SK"/>
              </w:rPr>
              <w:t>).</w:t>
            </w:r>
            <w:r>
              <w:rPr>
                <w:bCs/>
                <w:color w:val="76923C" w:themeColor="accent3" w:themeShade="BF"/>
                <w:sz w:val="18"/>
                <w:szCs w:val="18"/>
                <w:lang w:val="sk-SK"/>
              </w:rPr>
              <w:t xml:space="preserve"> Nie je jednoznačná väzba na akčný plán</w:t>
            </w:r>
            <w:r w:rsidR="002E5B03">
              <w:rPr>
                <w:bCs/>
                <w:color w:val="76923C" w:themeColor="accent3" w:themeShade="BF"/>
                <w:sz w:val="18"/>
                <w:szCs w:val="18"/>
                <w:lang w:val="sk-SK"/>
              </w:rPr>
              <w:t xml:space="preserve">, resp. nie je s ním v súlade. 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C33" w:rsidRPr="005D26C9" w:rsidRDefault="00726C33" w:rsidP="00487511">
            <w:pPr>
              <w:jc w:val="center"/>
              <w:rPr>
                <w:bCs/>
                <w:color w:val="76923C" w:themeColor="accent3" w:themeShade="BF"/>
                <w:sz w:val="18"/>
                <w:szCs w:val="18"/>
                <w:lang w:val="sk-SK"/>
              </w:rPr>
            </w:pPr>
            <w:r w:rsidRPr="005D26C9">
              <w:rPr>
                <w:bCs/>
                <w:color w:val="76923C" w:themeColor="accent3" w:themeShade="BF"/>
                <w:sz w:val="18"/>
                <w:szCs w:val="18"/>
                <w:lang w:val="sk-SK"/>
              </w:rPr>
              <w:t>0</w:t>
            </w:r>
          </w:p>
        </w:tc>
      </w:tr>
      <w:tr w:rsidR="00726C33" w:rsidRPr="00880156" w:rsidTr="00726C33">
        <w:trPr>
          <w:gridBefore w:val="1"/>
          <w:wBefore w:w="18" w:type="dxa"/>
          <w:cantSplit/>
          <w:trHeight w:val="144"/>
          <w:jc w:val="center"/>
        </w:trPr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C33" w:rsidRPr="005D26C9" w:rsidRDefault="00726C33" w:rsidP="00487511">
            <w:pPr>
              <w:jc w:val="center"/>
              <w:rPr>
                <w:bCs/>
                <w:color w:val="76923C" w:themeColor="accent3" w:themeShade="BF"/>
                <w:sz w:val="18"/>
                <w:szCs w:val="18"/>
                <w:lang w:val="sk-SK"/>
              </w:rPr>
            </w:pPr>
            <w:r w:rsidRPr="005D26C9">
              <w:rPr>
                <w:bCs/>
                <w:color w:val="76923C" w:themeColor="accent3" w:themeShade="BF"/>
                <w:sz w:val="18"/>
                <w:szCs w:val="18"/>
                <w:lang w:val="sk-SK"/>
              </w:rPr>
              <w:t>Vyhovujúco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B03" w:rsidRPr="002E5B03" w:rsidRDefault="00726C33" w:rsidP="00487511">
            <w:pPr>
              <w:jc w:val="left"/>
              <w:rPr>
                <w:bCs/>
                <w:color w:val="76923C" w:themeColor="accent3" w:themeShade="BF"/>
                <w:sz w:val="18"/>
                <w:szCs w:val="18"/>
                <w:lang w:val="sk-SK"/>
              </w:rPr>
            </w:pPr>
            <w:r w:rsidRPr="005D26C9">
              <w:rPr>
                <w:bCs/>
                <w:color w:val="76923C" w:themeColor="accent3" w:themeShade="BF"/>
                <w:sz w:val="18"/>
                <w:szCs w:val="18"/>
                <w:lang w:val="sk-SK"/>
              </w:rPr>
              <w:t>Rozpočet je spracovaný v súlade so stanovenou štruktúrou – formálne, vecne a logicky korektne (tabuľk</w:t>
            </w:r>
            <w:r>
              <w:rPr>
                <w:bCs/>
                <w:color w:val="76923C" w:themeColor="accent3" w:themeShade="BF"/>
                <w:sz w:val="18"/>
                <w:szCs w:val="18"/>
                <w:lang w:val="sk-SK"/>
              </w:rPr>
              <w:t>a</w:t>
            </w:r>
            <w:r w:rsidRPr="005D26C9">
              <w:rPr>
                <w:bCs/>
                <w:color w:val="76923C" w:themeColor="accent3" w:themeShade="BF"/>
                <w:sz w:val="18"/>
                <w:szCs w:val="18"/>
                <w:lang w:val="sk-SK"/>
              </w:rPr>
              <w:t xml:space="preserve"> k časti 6.</w:t>
            </w:r>
            <w:r>
              <w:rPr>
                <w:bCs/>
                <w:color w:val="76923C" w:themeColor="accent3" w:themeShade="BF"/>
                <w:sz w:val="18"/>
                <w:szCs w:val="18"/>
                <w:lang w:val="sk-SK"/>
              </w:rPr>
              <w:t>2</w:t>
            </w:r>
            <w:r w:rsidRPr="005D26C9">
              <w:rPr>
                <w:bCs/>
                <w:color w:val="76923C" w:themeColor="accent3" w:themeShade="BF"/>
                <w:sz w:val="18"/>
                <w:szCs w:val="18"/>
                <w:lang w:val="sk-SK"/>
              </w:rPr>
              <w:t>).</w:t>
            </w:r>
            <w:r>
              <w:rPr>
                <w:bCs/>
                <w:color w:val="76923C" w:themeColor="accent3" w:themeShade="BF"/>
                <w:sz w:val="18"/>
                <w:szCs w:val="18"/>
                <w:lang w:val="sk-SK"/>
              </w:rPr>
              <w:t xml:space="preserve"> Nadväzuje</w:t>
            </w:r>
            <w:r w:rsidR="002E5B03">
              <w:rPr>
                <w:bCs/>
                <w:color w:val="76923C" w:themeColor="accent3" w:themeShade="BF"/>
                <w:sz w:val="18"/>
                <w:szCs w:val="18"/>
                <w:lang w:val="sk-SK"/>
              </w:rPr>
              <w:t xml:space="preserve"> a je súladný s akčným plánom. 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C33" w:rsidRPr="005D26C9" w:rsidRDefault="00726C33" w:rsidP="00487511">
            <w:pPr>
              <w:jc w:val="center"/>
              <w:rPr>
                <w:bCs/>
                <w:color w:val="76923C" w:themeColor="accent3" w:themeShade="BF"/>
                <w:sz w:val="18"/>
                <w:szCs w:val="18"/>
                <w:lang w:val="sk-SK"/>
              </w:rPr>
            </w:pPr>
            <w:r w:rsidRPr="005D26C9">
              <w:rPr>
                <w:bCs/>
                <w:color w:val="76923C" w:themeColor="accent3" w:themeShade="BF"/>
                <w:sz w:val="18"/>
                <w:szCs w:val="18"/>
                <w:lang w:val="sk-SK"/>
              </w:rPr>
              <w:t>5</w:t>
            </w:r>
          </w:p>
        </w:tc>
      </w:tr>
      <w:tr w:rsidR="00726C33" w:rsidRPr="00EE7E2F" w:rsidTr="00726C33">
        <w:trPr>
          <w:gridBefore w:val="1"/>
          <w:wBefore w:w="18" w:type="dxa"/>
          <w:trHeight w:val="144"/>
          <w:jc w:val="center"/>
        </w:trPr>
        <w:tc>
          <w:tcPr>
            <w:tcW w:w="87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726C33" w:rsidRPr="005F257E" w:rsidRDefault="00C84135" w:rsidP="00487511">
            <w:pPr>
              <w:spacing w:before="0" w:after="200" w:line="276" w:lineRule="auto"/>
              <w:jc w:val="center"/>
              <w:rPr>
                <w:sz w:val="18"/>
                <w:szCs w:val="18"/>
                <w:lang w:val="sk-SK"/>
              </w:rPr>
            </w:pPr>
            <w:r>
              <w:rPr>
                <w:b/>
                <w:bCs/>
                <w:sz w:val="22"/>
                <w:shd w:val="clear" w:color="auto" w:fill="92D050"/>
                <w:lang w:val="sk-SK"/>
              </w:rPr>
              <w:t>C.5</w:t>
            </w:r>
            <w:r w:rsidR="00726C33">
              <w:rPr>
                <w:b/>
                <w:bCs/>
                <w:sz w:val="22"/>
                <w:shd w:val="clear" w:color="auto" w:fill="92D050"/>
                <w:lang w:val="sk-SK"/>
              </w:rPr>
              <w:t xml:space="preserve">.2 Finančný rámec - </w:t>
            </w:r>
            <w:r w:rsidR="00726C33" w:rsidRPr="005F257E">
              <w:rPr>
                <w:b/>
                <w:bCs/>
                <w:sz w:val="22"/>
                <w:shd w:val="clear" w:color="auto" w:fill="92D050"/>
                <w:lang w:val="sk-SK"/>
              </w:rPr>
              <w:t xml:space="preserve"> </w:t>
            </w:r>
            <w:r w:rsidR="00726C33">
              <w:rPr>
                <w:b/>
                <w:bCs/>
                <w:sz w:val="22"/>
                <w:szCs w:val="22"/>
                <w:shd w:val="clear" w:color="auto" w:fill="92D050"/>
                <w:lang w:val="sk-SK"/>
              </w:rPr>
              <w:t>z</w:t>
            </w:r>
            <w:r w:rsidR="00726C33" w:rsidRPr="005F257E">
              <w:rPr>
                <w:b/>
                <w:bCs/>
                <w:sz w:val="22"/>
                <w:szCs w:val="22"/>
                <w:shd w:val="clear" w:color="auto" w:fill="92D050"/>
                <w:lang w:val="sk-SK"/>
              </w:rPr>
              <w:t>ameranie stratégie na neverejný sektor</w:t>
            </w:r>
          </w:p>
        </w:tc>
      </w:tr>
      <w:tr w:rsidR="00726C33" w:rsidRPr="00880156" w:rsidTr="00726C33">
        <w:trPr>
          <w:gridBefore w:val="1"/>
          <w:wBefore w:w="18" w:type="dxa"/>
          <w:cantSplit/>
          <w:trHeight w:val="144"/>
          <w:jc w:val="center"/>
        </w:trPr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C33" w:rsidRPr="005F257E" w:rsidRDefault="00726C33" w:rsidP="00487511">
            <w:pPr>
              <w:jc w:val="center"/>
              <w:rPr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C33" w:rsidRPr="005F257E" w:rsidRDefault="00726C33" w:rsidP="00487511">
            <w:pPr>
              <w:jc w:val="center"/>
              <w:rPr>
                <w:b/>
                <w:bCs/>
                <w:sz w:val="18"/>
                <w:szCs w:val="18"/>
                <w:lang w:val="sk-SK"/>
              </w:rPr>
            </w:pPr>
            <w:r w:rsidRPr="005F257E">
              <w:rPr>
                <w:b/>
                <w:bCs/>
                <w:sz w:val="18"/>
                <w:szCs w:val="18"/>
                <w:lang w:val="sk-SK"/>
              </w:rPr>
              <w:t>Popis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C33" w:rsidRPr="005F257E" w:rsidRDefault="00726C33" w:rsidP="00487511">
            <w:pPr>
              <w:jc w:val="center"/>
              <w:rPr>
                <w:b/>
                <w:bCs/>
                <w:sz w:val="18"/>
                <w:szCs w:val="18"/>
                <w:lang w:val="sk-SK"/>
              </w:rPr>
            </w:pPr>
            <w:r w:rsidRPr="005F257E">
              <w:rPr>
                <w:b/>
                <w:bCs/>
                <w:sz w:val="18"/>
                <w:szCs w:val="18"/>
                <w:lang w:val="sk-SK"/>
              </w:rPr>
              <w:t>Body</w:t>
            </w:r>
          </w:p>
        </w:tc>
      </w:tr>
      <w:tr w:rsidR="00726C33" w:rsidRPr="00880156" w:rsidTr="00726C33">
        <w:trPr>
          <w:gridBefore w:val="1"/>
          <w:wBefore w:w="18" w:type="dxa"/>
          <w:cantSplit/>
          <w:trHeight w:val="144"/>
          <w:jc w:val="center"/>
        </w:trPr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C33" w:rsidRPr="002B20D0" w:rsidRDefault="00726C33" w:rsidP="00487511">
            <w:pPr>
              <w:jc w:val="center"/>
              <w:rPr>
                <w:color w:val="76923C" w:themeColor="accent3" w:themeShade="BF"/>
                <w:sz w:val="18"/>
                <w:szCs w:val="18"/>
                <w:lang w:val="sk-SK"/>
              </w:rPr>
            </w:pPr>
            <w:r w:rsidRPr="002B20D0">
              <w:rPr>
                <w:color w:val="76923C" w:themeColor="accent3" w:themeShade="BF"/>
                <w:sz w:val="18"/>
                <w:szCs w:val="18"/>
                <w:lang w:val="sk-SK"/>
              </w:rPr>
              <w:t>Slabo vyhovujúco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C33" w:rsidRDefault="00726C33" w:rsidP="00487511">
            <w:pPr>
              <w:spacing w:line="276" w:lineRule="auto"/>
              <w:jc w:val="left"/>
              <w:rPr>
                <w:color w:val="76923C" w:themeColor="accent3" w:themeShade="BF"/>
                <w:sz w:val="18"/>
                <w:szCs w:val="18"/>
                <w:lang w:val="sk-SK"/>
              </w:rPr>
            </w:pPr>
            <w:r w:rsidRPr="002B20D0">
              <w:rPr>
                <w:color w:val="76923C" w:themeColor="accent3" w:themeShade="BF"/>
                <w:sz w:val="18"/>
                <w:szCs w:val="18"/>
                <w:lang w:val="sk-SK"/>
              </w:rPr>
              <w:t>Na aktivity neverejného sektora je v rámci finančného plánu vyčlenených 50 % alebo menej ako 50 %.</w:t>
            </w:r>
          </w:p>
          <w:p w:rsidR="002E5B03" w:rsidRPr="002B20D0" w:rsidRDefault="002E5B03" w:rsidP="00487511">
            <w:pPr>
              <w:spacing w:line="276" w:lineRule="auto"/>
              <w:jc w:val="left"/>
              <w:rPr>
                <w:color w:val="76923C" w:themeColor="accent3" w:themeShade="BF"/>
                <w:sz w:val="18"/>
                <w:szCs w:val="18"/>
                <w:lang w:val="sk-SK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C33" w:rsidRPr="002B20D0" w:rsidRDefault="00726C33" w:rsidP="00487511">
            <w:pPr>
              <w:jc w:val="center"/>
              <w:rPr>
                <w:color w:val="76923C" w:themeColor="accent3" w:themeShade="BF"/>
                <w:sz w:val="18"/>
                <w:szCs w:val="18"/>
                <w:lang w:val="sk-SK"/>
              </w:rPr>
            </w:pPr>
            <w:r>
              <w:rPr>
                <w:color w:val="76923C" w:themeColor="accent3" w:themeShade="BF"/>
                <w:sz w:val="18"/>
                <w:szCs w:val="18"/>
                <w:lang w:val="sk-SK"/>
              </w:rPr>
              <w:t>1</w:t>
            </w:r>
          </w:p>
        </w:tc>
      </w:tr>
      <w:tr w:rsidR="00726C33" w:rsidRPr="00880156" w:rsidTr="00726C33">
        <w:trPr>
          <w:gridBefore w:val="1"/>
          <w:wBefore w:w="18" w:type="dxa"/>
          <w:cantSplit/>
          <w:trHeight w:val="144"/>
          <w:jc w:val="center"/>
        </w:trPr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C33" w:rsidRPr="002B20D0" w:rsidRDefault="00726C33" w:rsidP="00487511">
            <w:pPr>
              <w:jc w:val="center"/>
              <w:rPr>
                <w:color w:val="76923C" w:themeColor="accent3" w:themeShade="BF"/>
                <w:sz w:val="18"/>
                <w:szCs w:val="18"/>
                <w:lang w:val="sk-SK"/>
              </w:rPr>
            </w:pPr>
            <w:r w:rsidRPr="002B20D0">
              <w:rPr>
                <w:color w:val="76923C" w:themeColor="accent3" w:themeShade="BF"/>
                <w:sz w:val="18"/>
                <w:szCs w:val="18"/>
                <w:lang w:val="sk-SK"/>
              </w:rPr>
              <w:t>Vyhovujúco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C33" w:rsidRDefault="00726C33" w:rsidP="00487511">
            <w:pPr>
              <w:jc w:val="left"/>
              <w:rPr>
                <w:color w:val="76923C" w:themeColor="accent3" w:themeShade="BF"/>
                <w:sz w:val="18"/>
                <w:szCs w:val="18"/>
                <w:lang w:val="sk-SK"/>
              </w:rPr>
            </w:pPr>
            <w:r w:rsidRPr="002B20D0">
              <w:rPr>
                <w:color w:val="76923C" w:themeColor="accent3" w:themeShade="BF"/>
                <w:sz w:val="18"/>
                <w:szCs w:val="18"/>
                <w:lang w:val="sk-SK"/>
              </w:rPr>
              <w:t xml:space="preserve">Na aktivity neverejného sektora je v rámci finančného plánu vyčlenených viac ako 51 – 70 %. </w:t>
            </w:r>
          </w:p>
          <w:p w:rsidR="002E5B03" w:rsidRPr="002B20D0" w:rsidRDefault="002E5B03" w:rsidP="00487511">
            <w:pPr>
              <w:jc w:val="left"/>
              <w:rPr>
                <w:color w:val="76923C" w:themeColor="accent3" w:themeShade="BF"/>
                <w:sz w:val="18"/>
                <w:szCs w:val="18"/>
                <w:lang w:val="sk-SK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C33" w:rsidRPr="002B20D0" w:rsidRDefault="00726C33" w:rsidP="00487511">
            <w:pPr>
              <w:jc w:val="center"/>
              <w:rPr>
                <w:color w:val="76923C" w:themeColor="accent3" w:themeShade="BF"/>
                <w:sz w:val="18"/>
                <w:szCs w:val="18"/>
                <w:lang w:val="sk-SK"/>
              </w:rPr>
            </w:pPr>
            <w:r>
              <w:rPr>
                <w:color w:val="76923C" w:themeColor="accent3" w:themeShade="BF"/>
                <w:sz w:val="18"/>
                <w:szCs w:val="18"/>
                <w:lang w:val="sk-SK"/>
              </w:rPr>
              <w:t>3</w:t>
            </w:r>
          </w:p>
        </w:tc>
      </w:tr>
      <w:tr w:rsidR="00726C33" w:rsidRPr="00880156" w:rsidTr="00726C33">
        <w:trPr>
          <w:gridBefore w:val="1"/>
          <w:wBefore w:w="18" w:type="dxa"/>
          <w:cantSplit/>
          <w:trHeight w:val="144"/>
          <w:jc w:val="center"/>
        </w:trPr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C33" w:rsidRPr="002B20D0" w:rsidRDefault="00726C33" w:rsidP="00487511">
            <w:pPr>
              <w:jc w:val="center"/>
              <w:rPr>
                <w:color w:val="76923C" w:themeColor="accent3" w:themeShade="BF"/>
                <w:sz w:val="18"/>
                <w:szCs w:val="18"/>
                <w:lang w:val="sk-SK"/>
              </w:rPr>
            </w:pPr>
            <w:r w:rsidRPr="002B20D0">
              <w:rPr>
                <w:color w:val="76923C" w:themeColor="accent3" w:themeShade="BF"/>
                <w:sz w:val="18"/>
                <w:szCs w:val="18"/>
                <w:lang w:val="sk-SK"/>
              </w:rPr>
              <w:t>Vynikajúco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C33" w:rsidRDefault="00726C33" w:rsidP="00487511">
            <w:pPr>
              <w:jc w:val="left"/>
              <w:rPr>
                <w:color w:val="76923C" w:themeColor="accent3" w:themeShade="BF"/>
                <w:sz w:val="18"/>
                <w:szCs w:val="18"/>
                <w:lang w:val="sk-SK"/>
              </w:rPr>
            </w:pPr>
            <w:r w:rsidRPr="002B20D0">
              <w:rPr>
                <w:color w:val="76923C" w:themeColor="accent3" w:themeShade="BF"/>
                <w:sz w:val="18"/>
                <w:szCs w:val="18"/>
                <w:lang w:val="sk-SK"/>
              </w:rPr>
              <w:t xml:space="preserve">Na aktivity neverejného sektora je v rámci finančného plánu vyčlenených viac ako 71 %. </w:t>
            </w:r>
          </w:p>
          <w:p w:rsidR="002E5B03" w:rsidRPr="002B20D0" w:rsidRDefault="002E5B03" w:rsidP="00487511">
            <w:pPr>
              <w:jc w:val="left"/>
              <w:rPr>
                <w:color w:val="76923C" w:themeColor="accent3" w:themeShade="BF"/>
                <w:sz w:val="18"/>
                <w:szCs w:val="18"/>
                <w:lang w:val="sk-SK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C33" w:rsidRPr="002B20D0" w:rsidRDefault="00726C33" w:rsidP="00487511">
            <w:pPr>
              <w:jc w:val="center"/>
              <w:rPr>
                <w:color w:val="76923C" w:themeColor="accent3" w:themeShade="BF"/>
                <w:sz w:val="18"/>
                <w:szCs w:val="18"/>
                <w:lang w:val="sk-SK"/>
              </w:rPr>
            </w:pPr>
            <w:r>
              <w:rPr>
                <w:color w:val="76923C" w:themeColor="accent3" w:themeShade="BF"/>
                <w:sz w:val="18"/>
                <w:szCs w:val="18"/>
                <w:lang w:val="sk-SK"/>
              </w:rPr>
              <w:t>5</w:t>
            </w:r>
          </w:p>
        </w:tc>
      </w:tr>
      <w:tr w:rsidR="00726C33" w:rsidRPr="00880156" w:rsidTr="00726C33">
        <w:trPr>
          <w:gridBefore w:val="1"/>
          <w:wBefore w:w="18" w:type="dxa"/>
          <w:cantSplit/>
          <w:trHeight w:val="144"/>
          <w:jc w:val="center"/>
        </w:trPr>
        <w:tc>
          <w:tcPr>
            <w:tcW w:w="87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726C33" w:rsidRPr="00A437FB" w:rsidRDefault="00C84135" w:rsidP="00487511">
            <w:pPr>
              <w:jc w:val="center"/>
              <w:rPr>
                <w:b/>
                <w:bCs/>
                <w:szCs w:val="22"/>
                <w:lang w:val="sk-SK"/>
              </w:rPr>
            </w:pPr>
            <w:r>
              <w:rPr>
                <w:b/>
                <w:sz w:val="22"/>
                <w:szCs w:val="22"/>
                <w:lang w:val="sk-SK"/>
              </w:rPr>
              <w:t>C.5</w:t>
            </w:r>
            <w:r w:rsidR="00726C33">
              <w:rPr>
                <w:b/>
                <w:sz w:val="22"/>
                <w:szCs w:val="22"/>
                <w:lang w:val="sk-SK"/>
              </w:rPr>
              <w:t>.3</w:t>
            </w:r>
            <w:r w:rsidR="00726C33" w:rsidRPr="00A437FB">
              <w:rPr>
                <w:b/>
                <w:sz w:val="22"/>
                <w:szCs w:val="22"/>
                <w:lang w:val="sk-SK"/>
              </w:rPr>
              <w:t xml:space="preserve"> Finančný rámec – vyváženosť medzi IROP a PRV</w:t>
            </w:r>
          </w:p>
        </w:tc>
      </w:tr>
      <w:tr w:rsidR="00726C33" w:rsidRPr="00880156" w:rsidTr="00726C33">
        <w:trPr>
          <w:gridBefore w:val="1"/>
          <w:wBefore w:w="18" w:type="dxa"/>
          <w:cantSplit/>
          <w:trHeight w:val="144"/>
          <w:jc w:val="center"/>
        </w:trPr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C33" w:rsidRPr="00C37198" w:rsidRDefault="00726C33" w:rsidP="00487511">
            <w:pPr>
              <w:jc w:val="center"/>
              <w:rPr>
                <w:color w:val="76923C" w:themeColor="accent3" w:themeShade="BF"/>
                <w:sz w:val="18"/>
                <w:szCs w:val="18"/>
                <w:lang w:val="sk-SK"/>
              </w:rPr>
            </w:pPr>
            <w:r w:rsidRPr="00C37198">
              <w:rPr>
                <w:color w:val="76923C" w:themeColor="accent3" w:themeShade="BF"/>
                <w:sz w:val="18"/>
                <w:szCs w:val="18"/>
                <w:lang w:val="sk-SK"/>
              </w:rPr>
              <w:t>Slabo vyhovujúco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C33" w:rsidRPr="00C37198" w:rsidRDefault="00726C33" w:rsidP="00487511">
            <w:pPr>
              <w:rPr>
                <w:color w:val="76923C" w:themeColor="accent3" w:themeShade="BF"/>
                <w:sz w:val="18"/>
                <w:szCs w:val="18"/>
                <w:lang w:val="sk-SK"/>
              </w:rPr>
            </w:pPr>
            <w:r w:rsidRPr="00C37198">
              <w:rPr>
                <w:color w:val="76923C" w:themeColor="accent3" w:themeShade="BF"/>
                <w:sz w:val="18"/>
                <w:szCs w:val="18"/>
                <w:lang w:val="sk-SK"/>
              </w:rPr>
              <w:t>Stratégia nie je vyvážená, t.j. zdroje z PRV a z IROP  nie sú vo vyváženom pomere s odchýlkou maximálne 10 percentuálnych bodov (v p</w:t>
            </w:r>
            <w:r>
              <w:rPr>
                <w:color w:val="76923C" w:themeColor="accent3" w:themeShade="BF"/>
                <w:sz w:val="18"/>
                <w:szCs w:val="18"/>
                <w:lang w:val="sk-SK"/>
              </w:rPr>
              <w:t>rípade B</w:t>
            </w:r>
            <w:r w:rsidRPr="00C37198">
              <w:rPr>
                <w:color w:val="76923C" w:themeColor="accent3" w:themeShade="BF"/>
                <w:sz w:val="18"/>
                <w:szCs w:val="18"/>
                <w:lang w:val="sk-SK"/>
              </w:rPr>
              <w:t xml:space="preserve">SK maximálne 1 percentuálny bod).  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C33" w:rsidRPr="00C37198" w:rsidRDefault="00726C33" w:rsidP="00487511">
            <w:pPr>
              <w:jc w:val="center"/>
              <w:rPr>
                <w:bCs/>
                <w:color w:val="76923C" w:themeColor="accent3" w:themeShade="BF"/>
                <w:sz w:val="18"/>
                <w:szCs w:val="18"/>
                <w:lang w:val="sk-SK"/>
              </w:rPr>
            </w:pPr>
            <w:r w:rsidRPr="00C37198">
              <w:rPr>
                <w:bCs/>
                <w:color w:val="76923C" w:themeColor="accent3" w:themeShade="BF"/>
                <w:sz w:val="18"/>
                <w:szCs w:val="18"/>
                <w:lang w:val="sk-SK"/>
              </w:rPr>
              <w:t>0</w:t>
            </w:r>
          </w:p>
        </w:tc>
      </w:tr>
      <w:tr w:rsidR="00726C33" w:rsidRPr="00880156" w:rsidTr="00726C33">
        <w:trPr>
          <w:gridBefore w:val="1"/>
          <w:wBefore w:w="18" w:type="dxa"/>
          <w:cantSplit/>
          <w:trHeight w:val="144"/>
          <w:jc w:val="center"/>
        </w:trPr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C33" w:rsidRPr="00C37198" w:rsidRDefault="00726C33" w:rsidP="00487511">
            <w:pPr>
              <w:jc w:val="center"/>
              <w:rPr>
                <w:color w:val="76923C" w:themeColor="accent3" w:themeShade="BF"/>
                <w:sz w:val="18"/>
                <w:szCs w:val="18"/>
                <w:lang w:val="sk-SK"/>
              </w:rPr>
            </w:pPr>
            <w:r w:rsidRPr="00C37198">
              <w:rPr>
                <w:color w:val="76923C" w:themeColor="accent3" w:themeShade="BF"/>
                <w:sz w:val="18"/>
                <w:szCs w:val="18"/>
                <w:lang w:val="sk-SK"/>
              </w:rPr>
              <w:t>Vyhovujúco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C33" w:rsidRDefault="00726C33" w:rsidP="00487511">
            <w:pPr>
              <w:rPr>
                <w:color w:val="76923C" w:themeColor="accent3" w:themeShade="BF"/>
                <w:sz w:val="18"/>
                <w:szCs w:val="18"/>
                <w:lang w:val="sk-SK"/>
              </w:rPr>
            </w:pPr>
            <w:r w:rsidRPr="00C37198">
              <w:rPr>
                <w:color w:val="76923C" w:themeColor="accent3" w:themeShade="BF"/>
                <w:sz w:val="18"/>
                <w:szCs w:val="18"/>
                <w:lang w:val="sk-SK"/>
              </w:rPr>
              <w:t>Stratégia je vyvážená, t.j. zahŕňa zdroje z PRV a z IROP  vo vyváženom pomere s odchýlkou maximálne 10 pe</w:t>
            </w:r>
            <w:r>
              <w:rPr>
                <w:color w:val="76923C" w:themeColor="accent3" w:themeShade="BF"/>
                <w:sz w:val="18"/>
                <w:szCs w:val="18"/>
                <w:lang w:val="sk-SK"/>
              </w:rPr>
              <w:t>rcentuálnych bodov (v prípade B</w:t>
            </w:r>
            <w:r w:rsidRPr="00C37198">
              <w:rPr>
                <w:color w:val="76923C" w:themeColor="accent3" w:themeShade="BF"/>
                <w:sz w:val="18"/>
                <w:szCs w:val="18"/>
                <w:lang w:val="sk-SK"/>
              </w:rPr>
              <w:t>SK maximálne 1 percentuálny bod).</w:t>
            </w:r>
          </w:p>
          <w:p w:rsidR="002E5B03" w:rsidRPr="00C37198" w:rsidRDefault="002E5B03" w:rsidP="00487511">
            <w:pPr>
              <w:rPr>
                <w:color w:val="76923C" w:themeColor="accent3" w:themeShade="BF"/>
                <w:sz w:val="18"/>
                <w:szCs w:val="18"/>
                <w:lang w:val="sk-SK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C33" w:rsidRPr="00C37198" w:rsidRDefault="002E5B03" w:rsidP="00487511">
            <w:pPr>
              <w:jc w:val="center"/>
              <w:rPr>
                <w:bCs/>
                <w:color w:val="76923C" w:themeColor="accent3" w:themeShade="BF"/>
                <w:sz w:val="18"/>
                <w:szCs w:val="18"/>
                <w:lang w:val="sk-SK"/>
              </w:rPr>
            </w:pPr>
            <w:r>
              <w:rPr>
                <w:bCs/>
                <w:color w:val="76923C" w:themeColor="accent3" w:themeShade="BF"/>
                <w:sz w:val="18"/>
                <w:szCs w:val="18"/>
                <w:lang w:val="sk-SK"/>
              </w:rPr>
              <w:t>5</w:t>
            </w:r>
          </w:p>
        </w:tc>
      </w:tr>
      <w:tr w:rsidR="00726C33" w:rsidRPr="00EE7E2F" w:rsidTr="00726C33">
        <w:trPr>
          <w:gridBefore w:val="1"/>
          <w:wBefore w:w="18" w:type="dxa"/>
          <w:trHeight w:val="144"/>
          <w:jc w:val="center"/>
        </w:trPr>
        <w:tc>
          <w:tcPr>
            <w:tcW w:w="87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726C33" w:rsidRDefault="00C84135" w:rsidP="00487511">
            <w:pPr>
              <w:pStyle w:val="Odsekzoznamu"/>
              <w:spacing w:before="0" w:after="200" w:line="276" w:lineRule="auto"/>
              <w:ind w:left="786"/>
              <w:rPr>
                <w:b/>
                <w:sz w:val="22"/>
                <w:szCs w:val="22"/>
                <w:lang w:val="sk-SK"/>
              </w:rPr>
            </w:pPr>
            <w:r>
              <w:rPr>
                <w:b/>
                <w:bCs/>
                <w:sz w:val="22"/>
                <w:shd w:val="clear" w:color="auto" w:fill="92D050"/>
                <w:lang w:val="sk-SK"/>
              </w:rPr>
              <w:lastRenderedPageBreak/>
              <w:t>C.6</w:t>
            </w:r>
            <w:r w:rsidR="00726C33">
              <w:rPr>
                <w:b/>
                <w:bCs/>
                <w:sz w:val="22"/>
                <w:shd w:val="clear" w:color="auto" w:fill="92D050"/>
                <w:lang w:val="sk-SK"/>
              </w:rPr>
              <w:t xml:space="preserve"> </w:t>
            </w:r>
            <w:r w:rsidR="00726C33" w:rsidRPr="00880156">
              <w:rPr>
                <w:b/>
                <w:bCs/>
                <w:sz w:val="22"/>
                <w:szCs w:val="22"/>
                <w:shd w:val="clear" w:color="auto" w:fill="92D050"/>
                <w:lang w:val="sk-SK"/>
              </w:rPr>
              <w:t>P</w:t>
            </w:r>
            <w:r w:rsidR="00726C33" w:rsidRPr="00880156">
              <w:rPr>
                <w:b/>
                <w:sz w:val="22"/>
                <w:szCs w:val="22"/>
                <w:lang w:val="sk-SK"/>
              </w:rPr>
              <w:t>rínos</w:t>
            </w:r>
            <w:r w:rsidR="00726C33">
              <w:rPr>
                <w:b/>
                <w:sz w:val="22"/>
                <w:szCs w:val="22"/>
                <w:lang w:val="sk-SK"/>
              </w:rPr>
              <w:t>y</w:t>
            </w:r>
            <w:r w:rsidR="00726C33" w:rsidRPr="00880156">
              <w:rPr>
                <w:b/>
                <w:sz w:val="22"/>
                <w:szCs w:val="22"/>
                <w:lang w:val="sk-SK"/>
              </w:rPr>
              <w:t xml:space="preserve"> stratégie k</w:t>
            </w:r>
            <w:r w:rsidR="00726C33" w:rsidRPr="00880156">
              <w:rPr>
                <w:sz w:val="18"/>
                <w:szCs w:val="18"/>
                <w:lang w:val="sk-SK"/>
              </w:rPr>
              <w:t xml:space="preserve"> </w:t>
            </w:r>
            <w:r w:rsidR="00726C33">
              <w:rPr>
                <w:b/>
                <w:sz w:val="22"/>
                <w:szCs w:val="22"/>
                <w:lang w:val="sk-SK"/>
              </w:rPr>
              <w:t> zlepšovaniu ekonomického rozvoja územia a</w:t>
            </w:r>
          </w:p>
          <w:p w:rsidR="00726C33" w:rsidRDefault="00726C33" w:rsidP="00487511">
            <w:pPr>
              <w:pStyle w:val="Odsekzoznamu"/>
              <w:spacing w:before="0" w:after="200" w:line="276" w:lineRule="auto"/>
              <w:ind w:left="786"/>
              <w:jc w:val="center"/>
              <w:rPr>
                <w:b/>
                <w:bCs/>
                <w:shd w:val="clear" w:color="auto" w:fill="92D050"/>
                <w:lang w:val="sk-SK"/>
              </w:rPr>
            </w:pPr>
            <w:r>
              <w:rPr>
                <w:b/>
                <w:sz w:val="22"/>
                <w:szCs w:val="22"/>
                <w:lang w:val="sk-SK"/>
              </w:rPr>
              <w:t>v</w:t>
            </w:r>
            <w:r w:rsidRPr="00880156">
              <w:rPr>
                <w:b/>
                <w:sz w:val="22"/>
                <w:szCs w:val="22"/>
                <w:lang w:val="sk-SK"/>
              </w:rPr>
              <w:t>iacodvetvov</w:t>
            </w:r>
            <w:r>
              <w:rPr>
                <w:b/>
                <w:sz w:val="22"/>
                <w:szCs w:val="22"/>
                <w:lang w:val="sk-SK"/>
              </w:rPr>
              <w:t>ý</w:t>
            </w:r>
            <w:r w:rsidRPr="00880156">
              <w:rPr>
                <w:b/>
                <w:sz w:val="22"/>
                <w:szCs w:val="22"/>
                <w:lang w:val="sk-SK"/>
              </w:rPr>
              <w:t xml:space="preserve"> charakter stratégie</w:t>
            </w:r>
          </w:p>
        </w:tc>
      </w:tr>
      <w:tr w:rsidR="00726C33" w:rsidRPr="00880156" w:rsidTr="00726C33">
        <w:trPr>
          <w:gridBefore w:val="1"/>
          <w:wBefore w:w="18" w:type="dxa"/>
          <w:cantSplit/>
          <w:trHeight w:val="144"/>
          <w:jc w:val="center"/>
        </w:trPr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C33" w:rsidRPr="00880156" w:rsidRDefault="00726C33" w:rsidP="00487511">
            <w:pPr>
              <w:jc w:val="center"/>
              <w:rPr>
                <w:b/>
                <w:bCs/>
                <w:sz w:val="18"/>
                <w:szCs w:val="18"/>
                <w:lang w:val="sk-SK"/>
              </w:rPr>
            </w:pPr>
            <w:r w:rsidRPr="00880156">
              <w:rPr>
                <w:b/>
                <w:bCs/>
                <w:sz w:val="18"/>
                <w:szCs w:val="18"/>
                <w:lang w:val="sk-SK"/>
              </w:rPr>
              <w:t>Rozpätie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C33" w:rsidRPr="00880156" w:rsidRDefault="00726C33" w:rsidP="00487511">
            <w:pPr>
              <w:jc w:val="center"/>
              <w:rPr>
                <w:b/>
                <w:bCs/>
                <w:sz w:val="18"/>
                <w:szCs w:val="18"/>
                <w:lang w:val="sk-SK"/>
              </w:rPr>
            </w:pPr>
            <w:r w:rsidRPr="00880156">
              <w:rPr>
                <w:b/>
                <w:bCs/>
                <w:sz w:val="18"/>
                <w:szCs w:val="18"/>
                <w:lang w:val="sk-SK"/>
              </w:rPr>
              <w:t>Popis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C33" w:rsidRPr="00880156" w:rsidRDefault="00726C33" w:rsidP="00487511">
            <w:pPr>
              <w:jc w:val="center"/>
              <w:rPr>
                <w:b/>
                <w:bCs/>
                <w:sz w:val="18"/>
                <w:szCs w:val="18"/>
                <w:lang w:val="sk-SK"/>
              </w:rPr>
            </w:pPr>
            <w:r w:rsidRPr="00880156">
              <w:rPr>
                <w:b/>
                <w:bCs/>
                <w:sz w:val="18"/>
                <w:szCs w:val="18"/>
                <w:lang w:val="sk-SK"/>
              </w:rPr>
              <w:t>Body</w:t>
            </w:r>
          </w:p>
        </w:tc>
      </w:tr>
      <w:tr w:rsidR="00726C33" w:rsidRPr="00880156" w:rsidTr="00726C33">
        <w:trPr>
          <w:gridBefore w:val="1"/>
          <w:wBefore w:w="18" w:type="dxa"/>
          <w:cantSplit/>
          <w:trHeight w:val="144"/>
          <w:jc w:val="center"/>
        </w:trPr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C33" w:rsidRPr="00283426" w:rsidRDefault="00726C33" w:rsidP="00487511">
            <w:pPr>
              <w:jc w:val="center"/>
              <w:rPr>
                <w:color w:val="76923C" w:themeColor="accent3" w:themeShade="BF"/>
                <w:sz w:val="18"/>
                <w:szCs w:val="18"/>
                <w:lang w:val="sk-SK"/>
              </w:rPr>
            </w:pPr>
            <w:r w:rsidRPr="00C37198">
              <w:rPr>
                <w:color w:val="76923C" w:themeColor="accent3" w:themeShade="BF"/>
                <w:sz w:val="18"/>
                <w:szCs w:val="18"/>
                <w:lang w:val="sk-SK"/>
              </w:rPr>
              <w:t>Slabo vyhovujúco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C33" w:rsidRPr="00283426" w:rsidRDefault="00726C33" w:rsidP="00487511">
            <w:pPr>
              <w:rPr>
                <w:color w:val="76923C" w:themeColor="accent3" w:themeShade="BF"/>
                <w:sz w:val="18"/>
                <w:szCs w:val="18"/>
                <w:lang w:val="sk-SK"/>
              </w:rPr>
            </w:pPr>
            <w:r w:rsidRPr="00283426">
              <w:rPr>
                <w:color w:val="76923C" w:themeColor="accent3" w:themeShade="BF"/>
                <w:sz w:val="18"/>
                <w:szCs w:val="18"/>
                <w:lang w:val="sk-SK"/>
              </w:rPr>
              <w:t xml:space="preserve">Stratégia nepodporuje opatrenia zamerané na ekonomický rozvoj územia. 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C33" w:rsidRPr="00283426" w:rsidRDefault="00726C33" w:rsidP="00487511">
            <w:pPr>
              <w:jc w:val="center"/>
              <w:rPr>
                <w:color w:val="76923C" w:themeColor="accent3" w:themeShade="BF"/>
                <w:sz w:val="18"/>
                <w:szCs w:val="18"/>
                <w:lang w:val="sk-SK"/>
              </w:rPr>
            </w:pPr>
            <w:r w:rsidRPr="00283426">
              <w:rPr>
                <w:color w:val="76923C" w:themeColor="accent3" w:themeShade="BF"/>
                <w:sz w:val="18"/>
                <w:szCs w:val="18"/>
                <w:lang w:val="sk-SK"/>
              </w:rPr>
              <w:t>0</w:t>
            </w:r>
          </w:p>
        </w:tc>
      </w:tr>
      <w:tr w:rsidR="00726C33" w:rsidRPr="00880156" w:rsidTr="00726C33">
        <w:trPr>
          <w:gridBefore w:val="1"/>
          <w:wBefore w:w="18" w:type="dxa"/>
          <w:cantSplit/>
          <w:trHeight w:val="144"/>
          <w:jc w:val="center"/>
        </w:trPr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C33" w:rsidRPr="00283426" w:rsidRDefault="00726C33" w:rsidP="00487511">
            <w:pPr>
              <w:jc w:val="center"/>
              <w:rPr>
                <w:color w:val="76923C" w:themeColor="accent3" w:themeShade="BF"/>
                <w:sz w:val="18"/>
                <w:szCs w:val="18"/>
                <w:lang w:val="sk-SK"/>
              </w:rPr>
            </w:pPr>
            <w:r w:rsidRPr="00283426">
              <w:rPr>
                <w:color w:val="76923C" w:themeColor="accent3" w:themeShade="BF"/>
                <w:sz w:val="18"/>
                <w:szCs w:val="18"/>
                <w:lang w:val="sk-SK"/>
              </w:rPr>
              <w:t>Vyhovujúco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C33" w:rsidRPr="00283426" w:rsidRDefault="00726C33" w:rsidP="00487511">
            <w:pPr>
              <w:rPr>
                <w:color w:val="76923C" w:themeColor="accent3" w:themeShade="BF"/>
                <w:sz w:val="18"/>
                <w:szCs w:val="18"/>
                <w:lang w:val="sk-SK"/>
              </w:rPr>
            </w:pPr>
            <w:r>
              <w:rPr>
                <w:color w:val="76923C" w:themeColor="accent3" w:themeShade="BF"/>
                <w:sz w:val="18"/>
                <w:szCs w:val="18"/>
                <w:lang w:val="sk-SK"/>
              </w:rPr>
              <w:t xml:space="preserve">Zlepšovanie ekonomického rozvoja územia je jednou z priorít stratégie, nie však kľúčovou, stratégia predpokladá vytvorenie menej ako 15 nových pracovných miest. Plánované opatrenia sú zamerané primárne na udržanie pracovných miest, nie ich tvorbu.  Stratégia sa zameriava všeobecne </w:t>
            </w:r>
            <w:r w:rsidRPr="00283426">
              <w:rPr>
                <w:color w:val="76923C" w:themeColor="accent3" w:themeShade="BF"/>
                <w:sz w:val="18"/>
                <w:szCs w:val="18"/>
                <w:lang w:val="sk-SK"/>
              </w:rPr>
              <w:t xml:space="preserve">na podporu </w:t>
            </w:r>
            <w:r>
              <w:rPr>
                <w:color w:val="76923C" w:themeColor="accent3" w:themeShade="BF"/>
                <w:sz w:val="18"/>
                <w:szCs w:val="18"/>
                <w:lang w:val="sk-SK"/>
              </w:rPr>
              <w:t xml:space="preserve">rôznych </w:t>
            </w:r>
            <w:r w:rsidRPr="00283426">
              <w:rPr>
                <w:color w:val="76923C" w:themeColor="accent3" w:themeShade="BF"/>
                <w:sz w:val="18"/>
                <w:szCs w:val="18"/>
                <w:lang w:val="sk-SK"/>
              </w:rPr>
              <w:t>odvetví ekonomiky na svojom území</w:t>
            </w:r>
            <w:r>
              <w:rPr>
                <w:color w:val="76923C" w:themeColor="accent3" w:themeShade="BF"/>
                <w:sz w:val="18"/>
                <w:szCs w:val="18"/>
                <w:lang w:val="sk-SK"/>
              </w:rPr>
              <w:t xml:space="preserve">, zameranie na miestne špecifiká, konkurenčné výhody nie je dostatočné, resp. absentuje. 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C33" w:rsidRPr="00726C33" w:rsidRDefault="00726C33" w:rsidP="00487511">
            <w:pPr>
              <w:jc w:val="center"/>
              <w:rPr>
                <w:bCs/>
                <w:color w:val="76923C" w:themeColor="accent3" w:themeShade="BF"/>
                <w:sz w:val="18"/>
                <w:szCs w:val="18"/>
                <w:lang w:val="sk-SK"/>
              </w:rPr>
            </w:pPr>
            <w:r w:rsidRPr="00726C33">
              <w:rPr>
                <w:bCs/>
                <w:color w:val="76923C" w:themeColor="accent3" w:themeShade="BF"/>
                <w:sz w:val="18"/>
                <w:szCs w:val="18"/>
                <w:lang w:val="sk-SK"/>
              </w:rPr>
              <w:t>1</w:t>
            </w:r>
          </w:p>
        </w:tc>
      </w:tr>
      <w:tr w:rsidR="00726C33" w:rsidRPr="00880156" w:rsidTr="00726C33">
        <w:trPr>
          <w:gridBefore w:val="1"/>
          <w:wBefore w:w="18" w:type="dxa"/>
          <w:cantSplit/>
          <w:trHeight w:val="144"/>
          <w:jc w:val="center"/>
        </w:trPr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C33" w:rsidRPr="00283426" w:rsidRDefault="00726C33" w:rsidP="00487511">
            <w:pPr>
              <w:jc w:val="center"/>
              <w:rPr>
                <w:color w:val="76923C" w:themeColor="accent3" w:themeShade="BF"/>
                <w:sz w:val="18"/>
                <w:szCs w:val="18"/>
                <w:lang w:val="sk-SK"/>
              </w:rPr>
            </w:pPr>
            <w:r w:rsidRPr="00283426">
              <w:rPr>
                <w:color w:val="76923C" w:themeColor="accent3" w:themeShade="BF"/>
                <w:sz w:val="18"/>
                <w:szCs w:val="18"/>
                <w:lang w:val="sk-SK"/>
              </w:rPr>
              <w:t>Dobre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C33" w:rsidRPr="00283426" w:rsidRDefault="00726C33" w:rsidP="00487511">
            <w:pPr>
              <w:rPr>
                <w:color w:val="76923C" w:themeColor="accent3" w:themeShade="BF"/>
                <w:sz w:val="18"/>
                <w:szCs w:val="18"/>
                <w:lang w:val="sk-SK"/>
              </w:rPr>
            </w:pPr>
            <w:r>
              <w:rPr>
                <w:color w:val="76923C" w:themeColor="accent3" w:themeShade="BF"/>
                <w:sz w:val="18"/>
                <w:szCs w:val="18"/>
                <w:lang w:val="sk-SK"/>
              </w:rPr>
              <w:t xml:space="preserve">Zlepšovanie ekonomického rozvoja územia je jednou z kľúčových priorít stratégie. Plánované opatrenia sú zamerané nielen na udržanie pracovných miest, ale aj ich tvorbu, s dôrazom na neverejný sektor. Stratégia predpokladá vytvorenie </w:t>
            </w:r>
            <w:r w:rsidRPr="005D126D">
              <w:rPr>
                <w:color w:val="76923C" w:themeColor="accent3" w:themeShade="BF"/>
                <w:sz w:val="18"/>
                <w:szCs w:val="18"/>
                <w:lang w:val="sk-SK"/>
              </w:rPr>
              <w:t>nových p</w:t>
            </w:r>
            <w:r>
              <w:rPr>
                <w:color w:val="76923C" w:themeColor="accent3" w:themeShade="BF"/>
                <w:sz w:val="18"/>
                <w:szCs w:val="18"/>
                <w:lang w:val="sk-SK"/>
              </w:rPr>
              <w:t>r</w:t>
            </w:r>
            <w:r w:rsidRPr="005D126D">
              <w:rPr>
                <w:color w:val="76923C" w:themeColor="accent3" w:themeShade="BF"/>
                <w:sz w:val="18"/>
                <w:szCs w:val="18"/>
                <w:lang w:val="sk-SK"/>
              </w:rPr>
              <w:t>acovných miest v rozme</w:t>
            </w:r>
            <w:r>
              <w:rPr>
                <w:color w:val="76923C" w:themeColor="accent3" w:themeShade="BF"/>
                <w:sz w:val="18"/>
                <w:szCs w:val="18"/>
                <w:lang w:val="sk-SK"/>
              </w:rPr>
              <w:t xml:space="preserve">dzí 16 – 22. Stratégia sa zameriava </w:t>
            </w:r>
            <w:r w:rsidRPr="00283426">
              <w:rPr>
                <w:color w:val="76923C" w:themeColor="accent3" w:themeShade="BF"/>
                <w:sz w:val="18"/>
                <w:szCs w:val="18"/>
                <w:lang w:val="sk-SK"/>
              </w:rPr>
              <w:t xml:space="preserve">na podporu </w:t>
            </w:r>
            <w:r>
              <w:rPr>
                <w:color w:val="76923C" w:themeColor="accent3" w:themeShade="BF"/>
                <w:sz w:val="18"/>
                <w:szCs w:val="18"/>
                <w:lang w:val="sk-SK"/>
              </w:rPr>
              <w:t xml:space="preserve">rôznych </w:t>
            </w:r>
            <w:r w:rsidRPr="00283426">
              <w:rPr>
                <w:color w:val="76923C" w:themeColor="accent3" w:themeShade="BF"/>
                <w:sz w:val="18"/>
                <w:szCs w:val="18"/>
                <w:lang w:val="sk-SK"/>
              </w:rPr>
              <w:t xml:space="preserve">odvetví ekonomiky </w:t>
            </w:r>
            <w:r>
              <w:rPr>
                <w:color w:val="76923C" w:themeColor="accent3" w:themeShade="BF"/>
                <w:sz w:val="18"/>
                <w:szCs w:val="18"/>
                <w:lang w:val="sk-SK"/>
              </w:rPr>
              <w:t xml:space="preserve">a služieb </w:t>
            </w:r>
            <w:r w:rsidRPr="00283426">
              <w:rPr>
                <w:color w:val="76923C" w:themeColor="accent3" w:themeShade="BF"/>
                <w:sz w:val="18"/>
                <w:szCs w:val="18"/>
                <w:lang w:val="sk-SK"/>
              </w:rPr>
              <w:t>na svojom území</w:t>
            </w:r>
            <w:r>
              <w:rPr>
                <w:color w:val="76923C" w:themeColor="accent3" w:themeShade="BF"/>
                <w:sz w:val="18"/>
                <w:szCs w:val="18"/>
                <w:lang w:val="sk-SK"/>
              </w:rPr>
              <w:t xml:space="preserve">, s výrazným zameraním na miestne špecifiká, konkurenčné výhody. Tieto opatrenia sú plánované s dôrazom </w:t>
            </w:r>
            <w:r w:rsidRPr="00283426">
              <w:rPr>
                <w:color w:val="76923C" w:themeColor="accent3" w:themeShade="BF"/>
                <w:sz w:val="18"/>
                <w:szCs w:val="18"/>
                <w:lang w:val="sk-SK"/>
              </w:rPr>
              <w:t>na racionálne využ</w:t>
            </w:r>
            <w:r>
              <w:rPr>
                <w:color w:val="76923C" w:themeColor="accent3" w:themeShade="BF"/>
                <w:sz w:val="18"/>
                <w:szCs w:val="18"/>
                <w:lang w:val="sk-SK"/>
              </w:rPr>
              <w:t xml:space="preserve">ívanie </w:t>
            </w:r>
            <w:r w:rsidRPr="00283426">
              <w:rPr>
                <w:color w:val="76923C" w:themeColor="accent3" w:themeShade="BF"/>
                <w:sz w:val="18"/>
                <w:szCs w:val="18"/>
                <w:lang w:val="sk-SK"/>
              </w:rPr>
              <w:t>prírodných zdrojov</w:t>
            </w:r>
            <w:r>
              <w:rPr>
                <w:color w:val="76923C" w:themeColor="accent3" w:themeShade="BF"/>
                <w:sz w:val="18"/>
                <w:szCs w:val="18"/>
                <w:lang w:val="sk-SK"/>
              </w:rPr>
              <w:t xml:space="preserve"> a </w:t>
            </w:r>
            <w:r w:rsidRPr="00283426">
              <w:rPr>
                <w:color w:val="76923C" w:themeColor="accent3" w:themeShade="BF"/>
                <w:sz w:val="18"/>
                <w:szCs w:val="18"/>
                <w:lang w:val="sk-SK"/>
              </w:rPr>
              <w:t>ochranu životného prostredia.</w:t>
            </w:r>
            <w:r>
              <w:rPr>
                <w:color w:val="76923C" w:themeColor="accent3" w:themeShade="BF"/>
                <w:sz w:val="18"/>
                <w:szCs w:val="18"/>
                <w:lang w:val="sk-SK"/>
              </w:rPr>
              <w:t xml:space="preserve"> Opatrenia predpokladajú aj inovatívne prvky. 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C33" w:rsidRPr="00726C33" w:rsidRDefault="00726C33" w:rsidP="00487511">
            <w:pPr>
              <w:jc w:val="center"/>
              <w:rPr>
                <w:bCs/>
                <w:color w:val="76923C" w:themeColor="accent3" w:themeShade="BF"/>
                <w:sz w:val="18"/>
                <w:szCs w:val="18"/>
                <w:lang w:val="sk-SK"/>
              </w:rPr>
            </w:pPr>
            <w:r w:rsidRPr="00726C33">
              <w:rPr>
                <w:bCs/>
                <w:color w:val="76923C" w:themeColor="accent3" w:themeShade="BF"/>
                <w:sz w:val="18"/>
                <w:szCs w:val="18"/>
                <w:lang w:val="sk-SK"/>
              </w:rPr>
              <w:t>3</w:t>
            </w:r>
          </w:p>
        </w:tc>
      </w:tr>
      <w:tr w:rsidR="00726C33" w:rsidRPr="00880156" w:rsidTr="00726C33">
        <w:trPr>
          <w:gridBefore w:val="1"/>
          <w:wBefore w:w="18" w:type="dxa"/>
          <w:cantSplit/>
          <w:trHeight w:val="144"/>
          <w:jc w:val="center"/>
        </w:trPr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C33" w:rsidRPr="00283426" w:rsidRDefault="00726C33" w:rsidP="00487511">
            <w:pPr>
              <w:jc w:val="center"/>
              <w:rPr>
                <w:color w:val="76923C" w:themeColor="accent3" w:themeShade="BF"/>
                <w:sz w:val="18"/>
                <w:szCs w:val="18"/>
                <w:lang w:val="sk-SK"/>
              </w:rPr>
            </w:pPr>
            <w:r w:rsidRPr="00283426">
              <w:rPr>
                <w:color w:val="76923C" w:themeColor="accent3" w:themeShade="BF"/>
                <w:sz w:val="18"/>
                <w:szCs w:val="18"/>
                <w:lang w:val="sk-SK"/>
              </w:rPr>
              <w:t>Vynikajúco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C33" w:rsidRDefault="00726C33" w:rsidP="00487511">
            <w:pPr>
              <w:rPr>
                <w:color w:val="76923C" w:themeColor="accent3" w:themeShade="BF"/>
                <w:sz w:val="18"/>
                <w:szCs w:val="18"/>
                <w:lang w:val="sk-SK"/>
              </w:rPr>
            </w:pPr>
            <w:r>
              <w:rPr>
                <w:color w:val="76923C" w:themeColor="accent3" w:themeShade="BF"/>
                <w:sz w:val="18"/>
                <w:szCs w:val="18"/>
                <w:lang w:val="sk-SK"/>
              </w:rPr>
              <w:t xml:space="preserve">Zlepšovanie ekonomického rozvoja územia je jednou z kľúčových priorít stratégie. Plánované opatrenia sú zamerané primárne na tvorbu pracovných miest s dôrazom na neverejný sektor. Stratégia predpokladá vytvorenie viac ako 23 nových pracovných miest. Stratégia sa zameriava </w:t>
            </w:r>
            <w:r w:rsidRPr="00283426">
              <w:rPr>
                <w:color w:val="76923C" w:themeColor="accent3" w:themeShade="BF"/>
                <w:sz w:val="18"/>
                <w:szCs w:val="18"/>
                <w:lang w:val="sk-SK"/>
              </w:rPr>
              <w:t xml:space="preserve">na </w:t>
            </w:r>
            <w:r>
              <w:rPr>
                <w:color w:val="76923C" w:themeColor="accent3" w:themeShade="BF"/>
                <w:sz w:val="18"/>
                <w:szCs w:val="18"/>
                <w:lang w:val="sk-SK"/>
              </w:rPr>
              <w:t>rozvoj</w:t>
            </w:r>
            <w:r w:rsidRPr="00283426">
              <w:rPr>
                <w:color w:val="76923C" w:themeColor="accent3" w:themeShade="BF"/>
                <w:sz w:val="18"/>
                <w:szCs w:val="18"/>
                <w:lang w:val="sk-SK"/>
              </w:rPr>
              <w:t xml:space="preserve"> </w:t>
            </w:r>
            <w:r>
              <w:rPr>
                <w:color w:val="76923C" w:themeColor="accent3" w:themeShade="BF"/>
                <w:sz w:val="18"/>
                <w:szCs w:val="18"/>
                <w:lang w:val="sk-SK"/>
              </w:rPr>
              <w:t xml:space="preserve">rôznych </w:t>
            </w:r>
            <w:r w:rsidRPr="00283426">
              <w:rPr>
                <w:color w:val="76923C" w:themeColor="accent3" w:themeShade="BF"/>
                <w:sz w:val="18"/>
                <w:szCs w:val="18"/>
                <w:lang w:val="sk-SK"/>
              </w:rPr>
              <w:t xml:space="preserve">odvetví ekonomiky </w:t>
            </w:r>
            <w:r>
              <w:rPr>
                <w:color w:val="76923C" w:themeColor="accent3" w:themeShade="BF"/>
                <w:sz w:val="18"/>
                <w:szCs w:val="18"/>
                <w:lang w:val="sk-SK"/>
              </w:rPr>
              <w:t xml:space="preserve">a služieb </w:t>
            </w:r>
            <w:r w:rsidRPr="00283426">
              <w:rPr>
                <w:color w:val="76923C" w:themeColor="accent3" w:themeShade="BF"/>
                <w:sz w:val="18"/>
                <w:szCs w:val="18"/>
                <w:lang w:val="sk-SK"/>
              </w:rPr>
              <w:t xml:space="preserve">na </w:t>
            </w:r>
            <w:r>
              <w:rPr>
                <w:color w:val="76923C" w:themeColor="accent3" w:themeShade="BF"/>
                <w:sz w:val="18"/>
                <w:szCs w:val="18"/>
                <w:lang w:val="sk-SK"/>
              </w:rPr>
              <w:t>svoj</w:t>
            </w:r>
            <w:r w:rsidRPr="00283426">
              <w:rPr>
                <w:color w:val="76923C" w:themeColor="accent3" w:themeShade="BF"/>
                <w:sz w:val="18"/>
                <w:szCs w:val="18"/>
                <w:lang w:val="sk-SK"/>
              </w:rPr>
              <w:t>om území</w:t>
            </w:r>
            <w:r>
              <w:rPr>
                <w:color w:val="76923C" w:themeColor="accent3" w:themeShade="BF"/>
                <w:sz w:val="18"/>
                <w:szCs w:val="18"/>
                <w:lang w:val="sk-SK"/>
              </w:rPr>
              <w:t>, s výrazným zameraním na miestne špecifiká, konkurenčné výhody. Súčasťou stratégie  sú aj opatrenia na podporu znevýhodnených</w:t>
            </w:r>
            <w:r w:rsidR="00E94FA5">
              <w:rPr>
                <w:color w:val="76923C" w:themeColor="accent3" w:themeShade="BF"/>
                <w:sz w:val="18"/>
                <w:szCs w:val="18"/>
                <w:lang w:val="sk-SK"/>
              </w:rPr>
              <w:t>/</w:t>
            </w:r>
            <w:proofErr w:type="spellStart"/>
            <w:r w:rsidR="00E94FA5">
              <w:rPr>
                <w:color w:val="76923C" w:themeColor="accent3" w:themeShade="BF"/>
                <w:sz w:val="18"/>
                <w:szCs w:val="18"/>
                <w:lang w:val="sk-SK"/>
              </w:rPr>
              <w:t>marginalizovaných</w:t>
            </w:r>
            <w:proofErr w:type="spellEnd"/>
            <w:r>
              <w:rPr>
                <w:color w:val="76923C" w:themeColor="accent3" w:themeShade="BF"/>
                <w:sz w:val="18"/>
                <w:szCs w:val="18"/>
                <w:lang w:val="sk-SK"/>
              </w:rPr>
              <w:t xml:space="preserve"> skupín pri rozvoji ekonomického potenciálu územia.</w:t>
            </w:r>
          </w:p>
          <w:p w:rsidR="00726C33" w:rsidRPr="00283426" w:rsidRDefault="00726C33" w:rsidP="00487511">
            <w:pPr>
              <w:rPr>
                <w:color w:val="76923C" w:themeColor="accent3" w:themeShade="BF"/>
                <w:sz w:val="18"/>
                <w:szCs w:val="18"/>
                <w:lang w:val="sk-SK"/>
              </w:rPr>
            </w:pPr>
            <w:r>
              <w:rPr>
                <w:color w:val="76923C" w:themeColor="accent3" w:themeShade="BF"/>
                <w:sz w:val="18"/>
                <w:szCs w:val="18"/>
                <w:lang w:val="sk-SK"/>
              </w:rPr>
              <w:t xml:space="preserve">Tieto opatrenia sú plánované s dôrazom </w:t>
            </w:r>
            <w:r w:rsidRPr="00283426">
              <w:rPr>
                <w:color w:val="76923C" w:themeColor="accent3" w:themeShade="BF"/>
                <w:sz w:val="18"/>
                <w:szCs w:val="18"/>
                <w:lang w:val="sk-SK"/>
              </w:rPr>
              <w:t>na racionálne využ</w:t>
            </w:r>
            <w:r>
              <w:rPr>
                <w:color w:val="76923C" w:themeColor="accent3" w:themeShade="BF"/>
                <w:sz w:val="18"/>
                <w:szCs w:val="18"/>
                <w:lang w:val="sk-SK"/>
              </w:rPr>
              <w:t xml:space="preserve">ívanie </w:t>
            </w:r>
            <w:r w:rsidRPr="00283426">
              <w:rPr>
                <w:color w:val="76923C" w:themeColor="accent3" w:themeShade="BF"/>
                <w:sz w:val="18"/>
                <w:szCs w:val="18"/>
                <w:lang w:val="sk-SK"/>
              </w:rPr>
              <w:t>prírodných zdrojov</w:t>
            </w:r>
            <w:r>
              <w:rPr>
                <w:color w:val="76923C" w:themeColor="accent3" w:themeShade="BF"/>
                <w:sz w:val="18"/>
                <w:szCs w:val="18"/>
                <w:lang w:val="sk-SK"/>
              </w:rPr>
              <w:t xml:space="preserve"> a </w:t>
            </w:r>
            <w:r w:rsidRPr="00283426">
              <w:rPr>
                <w:color w:val="76923C" w:themeColor="accent3" w:themeShade="BF"/>
                <w:sz w:val="18"/>
                <w:szCs w:val="18"/>
                <w:lang w:val="sk-SK"/>
              </w:rPr>
              <w:t>ochranu životného prostredia.</w:t>
            </w:r>
            <w:r>
              <w:rPr>
                <w:color w:val="76923C" w:themeColor="accent3" w:themeShade="BF"/>
                <w:sz w:val="18"/>
                <w:szCs w:val="18"/>
                <w:lang w:val="sk-SK"/>
              </w:rPr>
              <w:t xml:space="preserve"> Stratégia v</w:t>
            </w:r>
            <w:r w:rsidRPr="00283426">
              <w:rPr>
                <w:color w:val="76923C" w:themeColor="accent3" w:themeShade="BF"/>
                <w:sz w:val="18"/>
                <w:szCs w:val="18"/>
                <w:lang w:val="sk-SK"/>
              </w:rPr>
              <w:t>ýrazne inkorporuje inovatívne prvky, ako aj možnosti zelenej a</w:t>
            </w:r>
            <w:r>
              <w:rPr>
                <w:color w:val="76923C" w:themeColor="accent3" w:themeShade="BF"/>
                <w:sz w:val="18"/>
                <w:szCs w:val="18"/>
                <w:lang w:val="sk-SK"/>
              </w:rPr>
              <w:t> </w:t>
            </w:r>
            <w:r w:rsidRPr="00283426">
              <w:rPr>
                <w:color w:val="76923C" w:themeColor="accent3" w:themeShade="BF"/>
                <w:sz w:val="18"/>
                <w:szCs w:val="18"/>
                <w:lang w:val="sk-SK"/>
              </w:rPr>
              <w:t>striebornej ekonomiky</w:t>
            </w:r>
            <w:r>
              <w:rPr>
                <w:color w:val="76923C" w:themeColor="accent3" w:themeShade="BF"/>
                <w:sz w:val="18"/>
                <w:szCs w:val="18"/>
                <w:lang w:val="sk-SK"/>
              </w:rPr>
              <w:t xml:space="preserve"> na miestnej úrovni. 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C33" w:rsidRPr="006F0CE5" w:rsidRDefault="00726C33" w:rsidP="00487511">
            <w:pPr>
              <w:jc w:val="center"/>
              <w:rPr>
                <w:bCs/>
                <w:sz w:val="18"/>
                <w:szCs w:val="18"/>
                <w:lang w:val="sk-SK"/>
              </w:rPr>
            </w:pPr>
            <w:r w:rsidRPr="00283426">
              <w:rPr>
                <w:bCs/>
                <w:color w:val="76923C" w:themeColor="accent3" w:themeShade="BF"/>
                <w:sz w:val="18"/>
                <w:szCs w:val="18"/>
                <w:lang w:val="sk-SK"/>
              </w:rPr>
              <w:t>5</w:t>
            </w:r>
          </w:p>
        </w:tc>
      </w:tr>
      <w:tr w:rsidR="00726C33" w:rsidRPr="00880156" w:rsidTr="00726C33">
        <w:trPr>
          <w:gridBefore w:val="1"/>
          <w:wBefore w:w="18" w:type="dxa"/>
          <w:cantSplit/>
          <w:trHeight w:val="144"/>
          <w:jc w:val="center"/>
        </w:trPr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C33" w:rsidRPr="00283426" w:rsidRDefault="00726C33" w:rsidP="00487511">
            <w:pPr>
              <w:jc w:val="center"/>
              <w:rPr>
                <w:color w:val="76923C" w:themeColor="accent3" w:themeShade="BF"/>
                <w:sz w:val="18"/>
                <w:szCs w:val="18"/>
                <w:lang w:val="sk-SK"/>
              </w:rPr>
            </w:pP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C33" w:rsidRPr="00E94FA5" w:rsidRDefault="00E94FA5" w:rsidP="00487511">
            <w:pPr>
              <w:rPr>
                <w:i/>
                <w:color w:val="76923C" w:themeColor="accent3" w:themeShade="BF"/>
                <w:sz w:val="18"/>
                <w:szCs w:val="18"/>
                <w:lang w:val="sk-SK"/>
              </w:rPr>
            </w:pPr>
            <w:r>
              <w:rPr>
                <w:i/>
                <w:color w:val="76923C" w:themeColor="accent3" w:themeShade="BF"/>
                <w:sz w:val="18"/>
                <w:szCs w:val="18"/>
                <w:lang w:val="sk-SK"/>
              </w:rPr>
              <w:t xml:space="preserve">Pozn.: </w:t>
            </w:r>
            <w:r w:rsidR="00726C33" w:rsidRPr="00E94FA5">
              <w:rPr>
                <w:i/>
                <w:color w:val="76923C" w:themeColor="accent3" w:themeShade="BF"/>
                <w:sz w:val="18"/>
                <w:szCs w:val="18"/>
                <w:lang w:val="sk-SK"/>
              </w:rPr>
              <w:t xml:space="preserve">Počet nových pracovných miest, ktoré MAS plánuje vytvoriť, bude po udelení štatútu MAS uvedený v zmluve s PPA. 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C33" w:rsidRPr="00283426" w:rsidRDefault="00726C33" w:rsidP="00487511">
            <w:pPr>
              <w:jc w:val="center"/>
              <w:rPr>
                <w:bCs/>
                <w:color w:val="76923C" w:themeColor="accent3" w:themeShade="BF"/>
                <w:sz w:val="18"/>
                <w:szCs w:val="18"/>
                <w:lang w:val="sk-SK"/>
              </w:rPr>
            </w:pPr>
          </w:p>
        </w:tc>
      </w:tr>
      <w:tr w:rsidR="00726C33" w:rsidRPr="00880156" w:rsidTr="00726C33">
        <w:trPr>
          <w:gridBefore w:val="1"/>
          <w:wBefore w:w="18" w:type="dxa"/>
          <w:trHeight w:val="144"/>
          <w:jc w:val="center"/>
        </w:trPr>
        <w:tc>
          <w:tcPr>
            <w:tcW w:w="87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726C33" w:rsidRDefault="00C84135" w:rsidP="00487511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center"/>
              <w:rPr>
                <w:b/>
                <w:szCs w:val="22"/>
                <w:lang w:val="sk-SK"/>
              </w:rPr>
            </w:pPr>
            <w:r>
              <w:rPr>
                <w:b/>
                <w:bCs/>
                <w:sz w:val="22"/>
                <w:shd w:val="clear" w:color="auto" w:fill="92D050"/>
                <w:lang w:val="sk-SK"/>
              </w:rPr>
              <w:t>C.7</w:t>
            </w:r>
            <w:r w:rsidR="00726C33" w:rsidRPr="00880156">
              <w:rPr>
                <w:b/>
                <w:bCs/>
                <w:sz w:val="22"/>
                <w:shd w:val="clear" w:color="auto" w:fill="92D050"/>
                <w:lang w:val="sk-SK"/>
              </w:rPr>
              <w:t xml:space="preserve"> </w:t>
            </w:r>
            <w:r w:rsidR="00726C33" w:rsidRPr="00880156">
              <w:rPr>
                <w:b/>
                <w:bCs/>
                <w:sz w:val="22"/>
                <w:szCs w:val="22"/>
                <w:shd w:val="clear" w:color="auto" w:fill="92D050"/>
                <w:lang w:val="sk-SK"/>
              </w:rPr>
              <w:t>P</w:t>
            </w:r>
            <w:r w:rsidR="00726C33" w:rsidRPr="00880156">
              <w:rPr>
                <w:b/>
                <w:sz w:val="22"/>
                <w:szCs w:val="22"/>
                <w:lang w:val="sk-SK"/>
              </w:rPr>
              <w:t>rínos</w:t>
            </w:r>
            <w:r w:rsidR="00726C33">
              <w:rPr>
                <w:b/>
                <w:sz w:val="22"/>
                <w:szCs w:val="22"/>
                <w:lang w:val="sk-SK"/>
              </w:rPr>
              <w:t>y</w:t>
            </w:r>
            <w:r w:rsidR="00726C33" w:rsidRPr="00880156">
              <w:rPr>
                <w:b/>
                <w:sz w:val="22"/>
                <w:szCs w:val="22"/>
                <w:lang w:val="sk-SK"/>
              </w:rPr>
              <w:t xml:space="preserve"> stratégie k napĺňaniu cieľov PRV najmä v oblasti konkurencieschopnosti poľnohospodárstva, </w:t>
            </w:r>
            <w:r w:rsidR="00726C33">
              <w:rPr>
                <w:b/>
                <w:sz w:val="22"/>
                <w:szCs w:val="22"/>
                <w:lang w:val="sk-SK"/>
              </w:rPr>
              <w:t> </w:t>
            </w:r>
            <w:r w:rsidR="00726C33" w:rsidRPr="00880156">
              <w:rPr>
                <w:b/>
                <w:sz w:val="22"/>
                <w:szCs w:val="22"/>
                <w:lang w:val="sk-SK"/>
              </w:rPr>
              <w:t>lesníctva</w:t>
            </w:r>
            <w:r w:rsidR="00726C33">
              <w:rPr>
                <w:b/>
                <w:sz w:val="22"/>
                <w:szCs w:val="22"/>
                <w:lang w:val="sk-SK"/>
              </w:rPr>
              <w:t xml:space="preserve"> a </w:t>
            </w:r>
            <w:r w:rsidR="00726C33" w:rsidRPr="00880156">
              <w:rPr>
                <w:b/>
                <w:sz w:val="22"/>
                <w:szCs w:val="22"/>
                <w:lang w:val="sk-SK"/>
              </w:rPr>
              <w:t xml:space="preserve">potravinárstva </w:t>
            </w:r>
          </w:p>
          <w:p w:rsidR="00726C33" w:rsidRPr="00880156" w:rsidRDefault="00726C33" w:rsidP="00487511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center"/>
              <w:rPr>
                <w:b/>
                <w:bCs/>
                <w:shd w:val="clear" w:color="auto" w:fill="92D050"/>
                <w:lang w:val="sk-SK"/>
              </w:rPr>
            </w:pPr>
          </w:p>
        </w:tc>
      </w:tr>
      <w:tr w:rsidR="00726C33" w:rsidRPr="00880156" w:rsidTr="00726C33">
        <w:trPr>
          <w:gridBefore w:val="1"/>
          <w:wBefore w:w="18" w:type="dxa"/>
          <w:cantSplit/>
          <w:trHeight w:val="144"/>
          <w:jc w:val="center"/>
        </w:trPr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C33" w:rsidRPr="00880156" w:rsidRDefault="00726C33" w:rsidP="00487511">
            <w:pPr>
              <w:jc w:val="center"/>
              <w:rPr>
                <w:b/>
                <w:bCs/>
                <w:sz w:val="18"/>
                <w:szCs w:val="18"/>
                <w:lang w:val="sk-SK"/>
              </w:rPr>
            </w:pPr>
            <w:r w:rsidRPr="00880156">
              <w:rPr>
                <w:b/>
                <w:bCs/>
                <w:sz w:val="18"/>
                <w:szCs w:val="18"/>
                <w:lang w:val="sk-SK"/>
              </w:rPr>
              <w:t>Rozpätie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C33" w:rsidRPr="00880156" w:rsidRDefault="00726C33" w:rsidP="00487511">
            <w:pPr>
              <w:jc w:val="center"/>
              <w:rPr>
                <w:b/>
                <w:bCs/>
                <w:sz w:val="18"/>
                <w:szCs w:val="18"/>
                <w:lang w:val="sk-SK"/>
              </w:rPr>
            </w:pPr>
            <w:r w:rsidRPr="00880156">
              <w:rPr>
                <w:b/>
                <w:bCs/>
                <w:sz w:val="18"/>
                <w:szCs w:val="18"/>
                <w:lang w:val="sk-SK"/>
              </w:rPr>
              <w:t>Popis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C33" w:rsidRPr="00880156" w:rsidRDefault="00726C33" w:rsidP="00487511">
            <w:pPr>
              <w:jc w:val="center"/>
              <w:rPr>
                <w:b/>
                <w:bCs/>
                <w:sz w:val="18"/>
                <w:szCs w:val="18"/>
                <w:lang w:val="sk-SK"/>
              </w:rPr>
            </w:pPr>
            <w:r w:rsidRPr="00880156">
              <w:rPr>
                <w:b/>
                <w:bCs/>
                <w:sz w:val="18"/>
                <w:szCs w:val="18"/>
                <w:lang w:val="sk-SK"/>
              </w:rPr>
              <w:t>Body</w:t>
            </w:r>
          </w:p>
        </w:tc>
      </w:tr>
      <w:tr w:rsidR="00726C33" w:rsidRPr="00880156" w:rsidTr="00726C33">
        <w:trPr>
          <w:gridBefore w:val="1"/>
          <w:wBefore w:w="18" w:type="dxa"/>
          <w:cantSplit/>
          <w:trHeight w:val="144"/>
          <w:jc w:val="center"/>
        </w:trPr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C33" w:rsidRPr="007E645A" w:rsidRDefault="00726C33" w:rsidP="00487511">
            <w:pPr>
              <w:jc w:val="center"/>
              <w:rPr>
                <w:bCs/>
                <w:color w:val="76923C" w:themeColor="accent3" w:themeShade="BF"/>
                <w:sz w:val="18"/>
                <w:szCs w:val="18"/>
                <w:lang w:val="sk-SK"/>
              </w:rPr>
            </w:pPr>
            <w:r w:rsidRPr="00C37198">
              <w:rPr>
                <w:color w:val="76923C" w:themeColor="accent3" w:themeShade="BF"/>
                <w:sz w:val="18"/>
                <w:szCs w:val="18"/>
                <w:lang w:val="sk-SK"/>
              </w:rPr>
              <w:t>Slabo vyhovujúco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C33" w:rsidRPr="007E645A" w:rsidRDefault="00726C33" w:rsidP="00487511">
            <w:pPr>
              <w:rPr>
                <w:bCs/>
                <w:color w:val="76923C" w:themeColor="accent3" w:themeShade="BF"/>
                <w:sz w:val="18"/>
                <w:szCs w:val="18"/>
                <w:lang w:val="sk-SK"/>
              </w:rPr>
            </w:pPr>
            <w:r w:rsidRPr="007E645A">
              <w:rPr>
                <w:bCs/>
                <w:color w:val="76923C" w:themeColor="accent3" w:themeShade="BF"/>
                <w:sz w:val="18"/>
                <w:szCs w:val="18"/>
                <w:lang w:val="sk-SK"/>
              </w:rPr>
              <w:t>Prínosy stratégie k cieľom PRV nie sú v stratégii popísané.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C33" w:rsidRPr="007E645A" w:rsidRDefault="00726C33" w:rsidP="00487511">
            <w:pPr>
              <w:jc w:val="center"/>
              <w:rPr>
                <w:bCs/>
                <w:color w:val="76923C" w:themeColor="accent3" w:themeShade="BF"/>
                <w:sz w:val="18"/>
                <w:szCs w:val="18"/>
                <w:lang w:val="sk-SK"/>
              </w:rPr>
            </w:pPr>
            <w:r w:rsidRPr="007E645A">
              <w:rPr>
                <w:bCs/>
                <w:color w:val="76923C" w:themeColor="accent3" w:themeShade="BF"/>
                <w:sz w:val="18"/>
                <w:szCs w:val="18"/>
                <w:lang w:val="sk-SK"/>
              </w:rPr>
              <w:t>0</w:t>
            </w:r>
          </w:p>
        </w:tc>
      </w:tr>
      <w:tr w:rsidR="00726C33" w:rsidRPr="00880156" w:rsidTr="00726C33">
        <w:trPr>
          <w:gridBefore w:val="1"/>
          <w:wBefore w:w="18" w:type="dxa"/>
          <w:cantSplit/>
          <w:trHeight w:val="144"/>
          <w:jc w:val="center"/>
        </w:trPr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C33" w:rsidRPr="007E645A" w:rsidRDefault="00726C33" w:rsidP="00487511">
            <w:pPr>
              <w:jc w:val="center"/>
              <w:rPr>
                <w:bCs/>
                <w:color w:val="76923C" w:themeColor="accent3" w:themeShade="BF"/>
                <w:sz w:val="18"/>
                <w:szCs w:val="18"/>
                <w:lang w:val="sk-SK"/>
              </w:rPr>
            </w:pPr>
            <w:r w:rsidRPr="007E645A">
              <w:rPr>
                <w:bCs/>
                <w:color w:val="76923C" w:themeColor="accent3" w:themeShade="BF"/>
                <w:sz w:val="18"/>
                <w:szCs w:val="18"/>
                <w:lang w:val="sk-SK"/>
              </w:rPr>
              <w:t>Vyhovujúco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C33" w:rsidRPr="007E645A" w:rsidRDefault="00726C33" w:rsidP="00487511">
            <w:pPr>
              <w:rPr>
                <w:bCs/>
                <w:color w:val="76923C" w:themeColor="accent3" w:themeShade="BF"/>
                <w:sz w:val="18"/>
                <w:szCs w:val="18"/>
                <w:lang w:val="sk-SK"/>
              </w:rPr>
            </w:pPr>
            <w:r w:rsidRPr="007E645A">
              <w:rPr>
                <w:bCs/>
                <w:color w:val="76923C" w:themeColor="accent3" w:themeShade="BF"/>
                <w:sz w:val="18"/>
                <w:szCs w:val="18"/>
                <w:lang w:val="sk-SK"/>
              </w:rPr>
              <w:t xml:space="preserve">Stratégia </w:t>
            </w:r>
            <w:r>
              <w:rPr>
                <w:bCs/>
                <w:color w:val="76923C" w:themeColor="accent3" w:themeShade="BF"/>
                <w:sz w:val="18"/>
                <w:szCs w:val="18"/>
                <w:lang w:val="sk-SK"/>
              </w:rPr>
              <w:t>vše</w:t>
            </w:r>
            <w:r w:rsidRPr="007E645A">
              <w:rPr>
                <w:bCs/>
                <w:color w:val="76923C" w:themeColor="accent3" w:themeShade="BF"/>
                <w:sz w:val="18"/>
                <w:szCs w:val="18"/>
                <w:lang w:val="sk-SK"/>
              </w:rPr>
              <w:t>obecne formuluje prínosy, spôsoby a činnosti, akými napĺňa ciele PRV v oblasti konkurencieschopnosti poľnohospodárstva, lesníctva a potravinárstva.  K jednotlivým prierezovým cieľom (inovácie, životné prostredie, zmierňovanie klimatických zmien a klimatická adaptácia) pristupuje nešpecifikovane, a preto prispieva len čiastočne.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C33" w:rsidRPr="007E645A" w:rsidRDefault="00726C33" w:rsidP="00487511">
            <w:pPr>
              <w:jc w:val="center"/>
              <w:rPr>
                <w:bCs/>
                <w:color w:val="76923C" w:themeColor="accent3" w:themeShade="BF"/>
                <w:sz w:val="18"/>
                <w:szCs w:val="18"/>
                <w:lang w:val="sk-SK"/>
              </w:rPr>
            </w:pPr>
            <w:r w:rsidRPr="007E645A">
              <w:rPr>
                <w:bCs/>
                <w:color w:val="76923C" w:themeColor="accent3" w:themeShade="BF"/>
                <w:sz w:val="18"/>
                <w:szCs w:val="18"/>
                <w:lang w:val="sk-SK"/>
              </w:rPr>
              <w:t>1</w:t>
            </w:r>
          </w:p>
        </w:tc>
      </w:tr>
      <w:tr w:rsidR="00726C33" w:rsidRPr="00880156" w:rsidTr="00726C33">
        <w:trPr>
          <w:gridBefore w:val="1"/>
          <w:wBefore w:w="18" w:type="dxa"/>
          <w:cantSplit/>
          <w:trHeight w:val="144"/>
          <w:jc w:val="center"/>
        </w:trPr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C33" w:rsidRPr="007E645A" w:rsidRDefault="00726C33" w:rsidP="00487511">
            <w:pPr>
              <w:jc w:val="center"/>
              <w:rPr>
                <w:bCs/>
                <w:color w:val="76923C" w:themeColor="accent3" w:themeShade="BF"/>
                <w:sz w:val="18"/>
                <w:szCs w:val="18"/>
                <w:lang w:val="sk-SK"/>
              </w:rPr>
            </w:pPr>
            <w:r w:rsidRPr="007E645A">
              <w:rPr>
                <w:bCs/>
                <w:color w:val="76923C" w:themeColor="accent3" w:themeShade="BF"/>
                <w:sz w:val="18"/>
                <w:szCs w:val="18"/>
                <w:lang w:val="sk-SK"/>
              </w:rPr>
              <w:lastRenderedPageBreak/>
              <w:t>Dobre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C33" w:rsidRPr="007E645A" w:rsidRDefault="00726C33" w:rsidP="00487511">
            <w:pPr>
              <w:rPr>
                <w:bCs/>
                <w:color w:val="76923C" w:themeColor="accent3" w:themeShade="BF"/>
                <w:sz w:val="18"/>
                <w:szCs w:val="18"/>
                <w:lang w:val="sk-SK"/>
              </w:rPr>
            </w:pPr>
            <w:r w:rsidRPr="007E645A">
              <w:rPr>
                <w:color w:val="76923C" w:themeColor="accent3" w:themeShade="BF"/>
                <w:sz w:val="18"/>
                <w:szCs w:val="18"/>
                <w:lang w:val="sk-SK"/>
              </w:rPr>
              <w:t>Stratégia formuluje prínosy a spôsoby, akými napĺňa ciele PRV v oblasti konkurencieschopnosti poľnohospodárstva, lesníctva a</w:t>
            </w:r>
            <w:r>
              <w:rPr>
                <w:color w:val="76923C" w:themeColor="accent3" w:themeShade="BF"/>
                <w:sz w:val="18"/>
                <w:szCs w:val="18"/>
                <w:lang w:val="sk-SK"/>
              </w:rPr>
              <w:t> </w:t>
            </w:r>
            <w:r w:rsidRPr="007E645A">
              <w:rPr>
                <w:color w:val="76923C" w:themeColor="accent3" w:themeShade="BF"/>
                <w:sz w:val="18"/>
                <w:szCs w:val="18"/>
                <w:lang w:val="sk-SK"/>
              </w:rPr>
              <w:t>potravinárstva</w:t>
            </w:r>
            <w:r>
              <w:rPr>
                <w:color w:val="76923C" w:themeColor="accent3" w:themeShade="BF"/>
                <w:sz w:val="18"/>
                <w:szCs w:val="18"/>
                <w:lang w:val="sk-SK"/>
              </w:rPr>
              <w:t>, vrátane dostatočnej konkretizácie na úroveň opatrení</w:t>
            </w:r>
            <w:r w:rsidRPr="007E645A">
              <w:rPr>
                <w:color w:val="76923C" w:themeColor="accent3" w:themeShade="BF"/>
                <w:sz w:val="18"/>
                <w:szCs w:val="18"/>
                <w:lang w:val="sk-SK"/>
              </w:rPr>
              <w:t xml:space="preserve">. V rámci jednotlivých opatrení ich uvádza ako parciálne alebo sekundárne ciele.  Navrhuje jednotlivé riešenia vybraných prierezových cieľov (inovácie, životné prostredie, zmierňovanie klimatických zmien a klimatická adaptácia) ako determinantu zvyšovania konkurencieschopnosti.   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C33" w:rsidRPr="007E645A" w:rsidRDefault="00726C33" w:rsidP="00487511">
            <w:pPr>
              <w:jc w:val="center"/>
              <w:rPr>
                <w:bCs/>
                <w:color w:val="76923C" w:themeColor="accent3" w:themeShade="BF"/>
                <w:sz w:val="18"/>
                <w:szCs w:val="18"/>
                <w:lang w:val="sk-SK"/>
              </w:rPr>
            </w:pPr>
            <w:r w:rsidRPr="007E645A">
              <w:rPr>
                <w:bCs/>
                <w:color w:val="76923C" w:themeColor="accent3" w:themeShade="BF"/>
                <w:sz w:val="18"/>
                <w:szCs w:val="18"/>
                <w:lang w:val="sk-SK"/>
              </w:rPr>
              <w:t>3</w:t>
            </w:r>
          </w:p>
        </w:tc>
      </w:tr>
      <w:tr w:rsidR="00726C33" w:rsidRPr="00880156" w:rsidTr="00726C33">
        <w:trPr>
          <w:gridBefore w:val="1"/>
          <w:wBefore w:w="18" w:type="dxa"/>
          <w:cantSplit/>
          <w:trHeight w:val="144"/>
          <w:jc w:val="center"/>
        </w:trPr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C33" w:rsidRPr="007E645A" w:rsidRDefault="00726C33" w:rsidP="00487511">
            <w:pPr>
              <w:jc w:val="center"/>
              <w:rPr>
                <w:bCs/>
                <w:color w:val="76923C" w:themeColor="accent3" w:themeShade="BF"/>
                <w:sz w:val="18"/>
                <w:szCs w:val="18"/>
                <w:lang w:val="sk-SK"/>
              </w:rPr>
            </w:pPr>
            <w:r w:rsidRPr="007E645A">
              <w:rPr>
                <w:bCs/>
                <w:color w:val="76923C" w:themeColor="accent3" w:themeShade="BF"/>
                <w:sz w:val="18"/>
                <w:szCs w:val="18"/>
                <w:lang w:val="sk-SK"/>
              </w:rPr>
              <w:t>Vynikajúco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C33" w:rsidRPr="007E645A" w:rsidRDefault="00726C33" w:rsidP="00487511">
            <w:pPr>
              <w:rPr>
                <w:bCs/>
                <w:color w:val="76923C" w:themeColor="accent3" w:themeShade="BF"/>
                <w:sz w:val="18"/>
                <w:szCs w:val="18"/>
                <w:lang w:val="sk-SK"/>
              </w:rPr>
            </w:pPr>
            <w:r w:rsidRPr="007E645A">
              <w:rPr>
                <w:color w:val="76923C" w:themeColor="accent3" w:themeShade="BF"/>
                <w:sz w:val="18"/>
                <w:szCs w:val="18"/>
                <w:lang w:val="sk-SK"/>
              </w:rPr>
              <w:t>Stratégia sa v rámci jednotlivých opatrení konkrétne zaoberá a  kladie si za primárny cieľ zvyšovanie konkurencieschopnosti v daných oblastiach, čo sa prejavuje aj na výraznej snahe o riešenie prierezových cieľov (inovácie, životné prostredie, zmierňovanie klimatických zm</w:t>
            </w:r>
            <w:r>
              <w:rPr>
                <w:color w:val="76923C" w:themeColor="accent3" w:themeShade="BF"/>
                <w:sz w:val="18"/>
                <w:szCs w:val="18"/>
                <w:lang w:val="sk-SK"/>
              </w:rPr>
              <w:t xml:space="preserve">ien a klimatická adaptácia). </w:t>
            </w:r>
            <w:r w:rsidRPr="007E645A">
              <w:rPr>
                <w:color w:val="76923C" w:themeColor="accent3" w:themeShade="BF"/>
                <w:sz w:val="18"/>
                <w:szCs w:val="18"/>
                <w:lang w:val="sk-SK"/>
              </w:rPr>
              <w:t>Popisuje jednotlivé odvetvia a v rámci cieľov a aktivít navrhuje jednotlivé riešenia na zvýšenie konkurencieschopnosti. Nastavuje jednotlivé kritériá tak aby bola primárne podporená zvýšená konkurencieschopnosť v daných sektoroch v rámci územia.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C33" w:rsidRPr="007E645A" w:rsidRDefault="00726C33" w:rsidP="00487511">
            <w:pPr>
              <w:jc w:val="center"/>
              <w:rPr>
                <w:bCs/>
                <w:color w:val="76923C" w:themeColor="accent3" w:themeShade="BF"/>
                <w:sz w:val="18"/>
                <w:szCs w:val="18"/>
                <w:lang w:val="sk-SK"/>
              </w:rPr>
            </w:pPr>
            <w:r w:rsidRPr="007E645A">
              <w:rPr>
                <w:bCs/>
                <w:color w:val="76923C" w:themeColor="accent3" w:themeShade="BF"/>
                <w:sz w:val="18"/>
                <w:szCs w:val="18"/>
                <w:lang w:val="sk-SK"/>
              </w:rPr>
              <w:t>5</w:t>
            </w:r>
          </w:p>
        </w:tc>
      </w:tr>
      <w:tr w:rsidR="00726C33" w:rsidRPr="00880156" w:rsidTr="00726C33">
        <w:trPr>
          <w:gridBefore w:val="1"/>
          <w:wBefore w:w="18" w:type="dxa"/>
          <w:trHeight w:val="144"/>
          <w:jc w:val="center"/>
        </w:trPr>
        <w:tc>
          <w:tcPr>
            <w:tcW w:w="87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726C33" w:rsidRPr="007D51CA" w:rsidRDefault="00C84135" w:rsidP="00487511">
            <w:pPr>
              <w:spacing w:before="0" w:after="200" w:line="276" w:lineRule="auto"/>
              <w:jc w:val="center"/>
              <w:rPr>
                <w:b/>
                <w:bCs/>
                <w:shd w:val="clear" w:color="auto" w:fill="92D050"/>
                <w:lang w:val="sk-SK"/>
              </w:rPr>
            </w:pPr>
            <w:r>
              <w:rPr>
                <w:b/>
                <w:bCs/>
                <w:sz w:val="22"/>
                <w:shd w:val="clear" w:color="auto" w:fill="92D050"/>
                <w:lang w:val="sk-SK"/>
              </w:rPr>
              <w:t xml:space="preserve"> C.8</w:t>
            </w:r>
            <w:r w:rsidR="00726C33">
              <w:rPr>
                <w:b/>
                <w:bCs/>
                <w:sz w:val="22"/>
                <w:shd w:val="clear" w:color="auto" w:fill="92D050"/>
                <w:lang w:val="sk-SK"/>
              </w:rPr>
              <w:t xml:space="preserve"> </w:t>
            </w:r>
            <w:r w:rsidR="00726C33" w:rsidRPr="007D51CA">
              <w:rPr>
                <w:b/>
                <w:bCs/>
                <w:sz w:val="22"/>
                <w:shd w:val="clear" w:color="auto" w:fill="92D050"/>
                <w:lang w:val="sk-SK"/>
              </w:rPr>
              <w:t xml:space="preserve">Prínosy </w:t>
            </w:r>
            <w:r w:rsidR="00726C33">
              <w:rPr>
                <w:b/>
                <w:bCs/>
                <w:sz w:val="22"/>
                <w:shd w:val="clear" w:color="auto" w:fill="92D050"/>
                <w:lang w:val="sk-SK"/>
              </w:rPr>
              <w:t xml:space="preserve">stratégie </w:t>
            </w:r>
            <w:r w:rsidR="00726C33" w:rsidRPr="007D51CA">
              <w:rPr>
                <w:b/>
                <w:bCs/>
                <w:sz w:val="22"/>
                <w:shd w:val="clear" w:color="auto" w:fill="92D050"/>
                <w:lang w:val="sk-SK"/>
              </w:rPr>
              <w:t>k napĺňaniu cieľov IROP</w:t>
            </w:r>
          </w:p>
        </w:tc>
      </w:tr>
      <w:tr w:rsidR="00726C33" w:rsidRPr="00880156" w:rsidTr="00726C33">
        <w:trPr>
          <w:gridBefore w:val="1"/>
          <w:wBefore w:w="18" w:type="dxa"/>
          <w:cantSplit/>
          <w:trHeight w:val="144"/>
          <w:jc w:val="center"/>
        </w:trPr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C33" w:rsidRPr="00880156" w:rsidRDefault="00726C33" w:rsidP="00487511">
            <w:pPr>
              <w:jc w:val="center"/>
              <w:rPr>
                <w:b/>
                <w:bCs/>
                <w:sz w:val="18"/>
                <w:szCs w:val="18"/>
                <w:lang w:val="sk-SK"/>
              </w:rPr>
            </w:pPr>
            <w:r w:rsidRPr="00880156">
              <w:rPr>
                <w:b/>
                <w:bCs/>
                <w:sz w:val="18"/>
                <w:szCs w:val="18"/>
                <w:lang w:val="sk-SK"/>
              </w:rPr>
              <w:t>Rozpätie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C33" w:rsidRPr="00880156" w:rsidRDefault="00726C33" w:rsidP="00487511">
            <w:pPr>
              <w:jc w:val="center"/>
              <w:rPr>
                <w:b/>
                <w:bCs/>
                <w:sz w:val="18"/>
                <w:szCs w:val="18"/>
                <w:lang w:val="sk-SK"/>
              </w:rPr>
            </w:pPr>
            <w:r w:rsidRPr="00880156">
              <w:rPr>
                <w:b/>
                <w:bCs/>
                <w:sz w:val="18"/>
                <w:szCs w:val="18"/>
                <w:lang w:val="sk-SK"/>
              </w:rPr>
              <w:t>Popis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C33" w:rsidRPr="00880156" w:rsidRDefault="00726C33" w:rsidP="00487511">
            <w:pPr>
              <w:jc w:val="center"/>
              <w:rPr>
                <w:b/>
                <w:bCs/>
                <w:sz w:val="18"/>
                <w:szCs w:val="18"/>
                <w:lang w:val="sk-SK"/>
              </w:rPr>
            </w:pPr>
            <w:r w:rsidRPr="00880156">
              <w:rPr>
                <w:b/>
                <w:bCs/>
                <w:sz w:val="18"/>
                <w:szCs w:val="18"/>
                <w:lang w:val="sk-SK"/>
              </w:rPr>
              <w:t>Body</w:t>
            </w:r>
          </w:p>
        </w:tc>
      </w:tr>
      <w:tr w:rsidR="00726C33" w:rsidRPr="00880156" w:rsidTr="00726C33">
        <w:trPr>
          <w:gridBefore w:val="1"/>
          <w:wBefore w:w="18" w:type="dxa"/>
          <w:cantSplit/>
          <w:trHeight w:val="144"/>
          <w:jc w:val="center"/>
        </w:trPr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C33" w:rsidRPr="000B15FB" w:rsidRDefault="00726C33" w:rsidP="00487511">
            <w:pPr>
              <w:jc w:val="center"/>
              <w:rPr>
                <w:rFonts w:eastAsia="SimSun"/>
                <w:bCs/>
                <w:color w:val="76923C" w:themeColor="accent3" w:themeShade="BF"/>
                <w:kern w:val="1"/>
                <w:sz w:val="18"/>
                <w:szCs w:val="18"/>
                <w:lang w:val="sk-SK" w:eastAsia="ar-SA"/>
              </w:rPr>
            </w:pPr>
            <w:r>
              <w:rPr>
                <w:rFonts w:eastAsia="SimSun"/>
                <w:bCs/>
                <w:color w:val="76923C" w:themeColor="accent3" w:themeShade="BF"/>
                <w:kern w:val="1"/>
                <w:sz w:val="18"/>
                <w:szCs w:val="18"/>
                <w:lang w:val="sk-SK" w:eastAsia="ar-SA"/>
              </w:rPr>
              <w:t>Slabo vyhovujúco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C33" w:rsidRPr="000B15FB" w:rsidRDefault="00726C33" w:rsidP="00487511">
            <w:pPr>
              <w:rPr>
                <w:rFonts w:eastAsia="SimSun"/>
                <w:bCs/>
                <w:color w:val="76923C" w:themeColor="accent3" w:themeShade="BF"/>
                <w:kern w:val="1"/>
                <w:sz w:val="18"/>
                <w:szCs w:val="18"/>
                <w:lang w:val="sk-SK" w:eastAsia="ar-SA"/>
              </w:rPr>
            </w:pPr>
            <w:r w:rsidRPr="000B15FB">
              <w:rPr>
                <w:rFonts w:eastAsia="SimSun"/>
                <w:bCs/>
                <w:color w:val="76923C" w:themeColor="accent3" w:themeShade="BF"/>
                <w:kern w:val="1"/>
                <w:sz w:val="18"/>
                <w:szCs w:val="18"/>
                <w:lang w:val="sk-SK" w:eastAsia="ar-SA"/>
              </w:rPr>
              <w:t xml:space="preserve">Napĺňanie cieľov IROP prostredníctvom špecifických cieľov Prioritnej osi 5 nie je vyvážené (rozdiel medzi jednotlivými špecifickými cieľmi vo finančnom vyjadrení je vo vzájomnom nepomere). Ciele IROP nepôsobia vo vzťahu k iným cieľom doplnkovo, resp. synergicky.    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C33" w:rsidRPr="000B15FB" w:rsidRDefault="00726C33" w:rsidP="00487511">
            <w:pPr>
              <w:jc w:val="center"/>
              <w:rPr>
                <w:bCs/>
                <w:color w:val="76923C" w:themeColor="accent3" w:themeShade="BF"/>
                <w:sz w:val="18"/>
                <w:szCs w:val="18"/>
                <w:lang w:val="sk-SK"/>
              </w:rPr>
            </w:pPr>
            <w:r w:rsidRPr="000B15FB">
              <w:rPr>
                <w:bCs/>
                <w:color w:val="76923C" w:themeColor="accent3" w:themeShade="BF"/>
                <w:sz w:val="18"/>
                <w:szCs w:val="18"/>
                <w:lang w:val="sk-SK"/>
              </w:rPr>
              <w:t>0</w:t>
            </w:r>
          </w:p>
        </w:tc>
      </w:tr>
      <w:tr w:rsidR="00726C33" w:rsidRPr="00880156" w:rsidTr="00726C33">
        <w:trPr>
          <w:gridBefore w:val="1"/>
          <w:wBefore w:w="18" w:type="dxa"/>
          <w:cantSplit/>
          <w:trHeight w:val="144"/>
          <w:jc w:val="center"/>
        </w:trPr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C33" w:rsidRPr="000B15FB" w:rsidRDefault="00726C33" w:rsidP="00487511">
            <w:pPr>
              <w:jc w:val="center"/>
              <w:rPr>
                <w:rFonts w:eastAsia="SimSun"/>
                <w:bCs/>
                <w:color w:val="76923C" w:themeColor="accent3" w:themeShade="BF"/>
                <w:kern w:val="1"/>
                <w:sz w:val="18"/>
                <w:szCs w:val="18"/>
                <w:lang w:val="sk-SK" w:eastAsia="ar-SA"/>
              </w:rPr>
            </w:pPr>
            <w:r w:rsidRPr="000B15FB">
              <w:rPr>
                <w:rFonts w:eastAsia="SimSun"/>
                <w:bCs/>
                <w:color w:val="76923C" w:themeColor="accent3" w:themeShade="BF"/>
                <w:kern w:val="1"/>
                <w:sz w:val="18"/>
                <w:szCs w:val="18"/>
                <w:lang w:val="sk-SK" w:eastAsia="ar-SA"/>
              </w:rPr>
              <w:t>Vyhovujúco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C33" w:rsidRPr="000B15FB" w:rsidRDefault="00726C33" w:rsidP="00487511">
            <w:pPr>
              <w:rPr>
                <w:rFonts w:eastAsia="SimSun"/>
                <w:bCs/>
                <w:color w:val="76923C" w:themeColor="accent3" w:themeShade="BF"/>
                <w:kern w:val="1"/>
                <w:sz w:val="18"/>
                <w:szCs w:val="18"/>
                <w:lang w:val="sk-SK" w:eastAsia="ar-SA"/>
              </w:rPr>
            </w:pPr>
            <w:r w:rsidRPr="000B15FB">
              <w:rPr>
                <w:rFonts w:eastAsia="SimSun"/>
                <w:bCs/>
                <w:color w:val="76923C" w:themeColor="accent3" w:themeShade="BF"/>
                <w:kern w:val="1"/>
                <w:sz w:val="18"/>
                <w:szCs w:val="18"/>
                <w:lang w:val="sk-SK" w:eastAsia="ar-SA"/>
              </w:rPr>
              <w:t xml:space="preserve">Napĺňanie cieľov IROP prostredníctvom špecifických cieľov Prioritnej osi 5 je vyvážené (rozdiel medzi jednotlivými špecifickými cieľmi vo finančnom vyjadrení </w:t>
            </w:r>
            <w:r w:rsidR="00066905">
              <w:rPr>
                <w:rFonts w:eastAsia="SimSun"/>
                <w:bCs/>
                <w:color w:val="76923C" w:themeColor="accent3" w:themeShade="BF"/>
                <w:kern w:val="1"/>
                <w:sz w:val="18"/>
                <w:szCs w:val="18"/>
                <w:lang w:val="sk-SK" w:eastAsia="ar-SA"/>
              </w:rPr>
              <w:t xml:space="preserve">nie </w:t>
            </w:r>
            <w:r w:rsidRPr="000B15FB">
              <w:rPr>
                <w:rFonts w:eastAsia="SimSun"/>
                <w:bCs/>
                <w:color w:val="76923C" w:themeColor="accent3" w:themeShade="BF"/>
                <w:kern w:val="1"/>
                <w:sz w:val="18"/>
                <w:szCs w:val="18"/>
                <w:lang w:val="sk-SK" w:eastAsia="ar-SA"/>
              </w:rPr>
              <w:t>je vo vzájomnom nepomere). Ciele IROP sú do štruktúry stratégie včlenené vecne a logicky, vo vzťahu k iným cieľom pôsobia doplnkovo, resp. synergicky.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C33" w:rsidRPr="000B15FB" w:rsidRDefault="00726C33" w:rsidP="00487511">
            <w:pPr>
              <w:jc w:val="center"/>
              <w:rPr>
                <w:bCs/>
                <w:color w:val="76923C" w:themeColor="accent3" w:themeShade="BF"/>
                <w:sz w:val="18"/>
                <w:szCs w:val="18"/>
                <w:lang w:val="sk-SK"/>
              </w:rPr>
            </w:pPr>
            <w:r w:rsidRPr="000B15FB">
              <w:rPr>
                <w:bCs/>
                <w:color w:val="76923C" w:themeColor="accent3" w:themeShade="BF"/>
                <w:sz w:val="18"/>
                <w:szCs w:val="18"/>
                <w:lang w:val="sk-SK"/>
              </w:rPr>
              <w:t>5</w:t>
            </w:r>
          </w:p>
        </w:tc>
      </w:tr>
      <w:tr w:rsidR="00726C33" w:rsidRPr="00880156" w:rsidTr="00726C33">
        <w:trPr>
          <w:gridBefore w:val="1"/>
          <w:wBefore w:w="18" w:type="dxa"/>
          <w:trHeight w:val="144"/>
          <w:jc w:val="center"/>
        </w:trPr>
        <w:tc>
          <w:tcPr>
            <w:tcW w:w="87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726C33" w:rsidRPr="00916E79" w:rsidRDefault="00C84135" w:rsidP="00487511">
            <w:pPr>
              <w:spacing w:before="0" w:after="200" w:line="276" w:lineRule="auto"/>
              <w:jc w:val="center"/>
              <w:rPr>
                <w:sz w:val="18"/>
                <w:szCs w:val="18"/>
                <w:lang w:val="sk-SK"/>
              </w:rPr>
            </w:pPr>
            <w:r>
              <w:rPr>
                <w:b/>
                <w:bCs/>
                <w:sz w:val="22"/>
                <w:shd w:val="clear" w:color="auto" w:fill="92D050"/>
                <w:lang w:val="sk-SK"/>
              </w:rPr>
              <w:t>C.9</w:t>
            </w:r>
            <w:r w:rsidR="00726C33">
              <w:rPr>
                <w:b/>
                <w:bCs/>
                <w:sz w:val="22"/>
                <w:shd w:val="clear" w:color="auto" w:fill="92D050"/>
                <w:lang w:val="sk-SK"/>
              </w:rPr>
              <w:t xml:space="preserve"> </w:t>
            </w:r>
            <w:r w:rsidR="00726C33" w:rsidRPr="00916E79">
              <w:rPr>
                <w:b/>
                <w:bCs/>
                <w:sz w:val="22"/>
                <w:shd w:val="clear" w:color="auto" w:fill="92D050"/>
                <w:lang w:val="sk-SK"/>
              </w:rPr>
              <w:t xml:space="preserve">Prínosy </w:t>
            </w:r>
            <w:r w:rsidR="00726C33">
              <w:rPr>
                <w:b/>
                <w:bCs/>
                <w:sz w:val="22"/>
                <w:shd w:val="clear" w:color="auto" w:fill="92D050"/>
                <w:lang w:val="sk-SK"/>
              </w:rPr>
              <w:t xml:space="preserve">stratégie </w:t>
            </w:r>
            <w:r w:rsidR="00726C33" w:rsidRPr="00916E79">
              <w:rPr>
                <w:b/>
                <w:bCs/>
                <w:sz w:val="22"/>
                <w:shd w:val="clear" w:color="auto" w:fill="92D050"/>
                <w:lang w:val="sk-SK"/>
              </w:rPr>
              <w:t>k</w:t>
            </w:r>
            <w:r w:rsidR="00726C33">
              <w:rPr>
                <w:b/>
                <w:bCs/>
                <w:sz w:val="22"/>
                <w:shd w:val="clear" w:color="auto" w:fill="92D050"/>
                <w:lang w:val="sk-SK"/>
              </w:rPr>
              <w:t> začleňovaniu zraniteľných skupín obyvateľstva</w:t>
            </w:r>
          </w:p>
        </w:tc>
      </w:tr>
      <w:tr w:rsidR="00726C33" w:rsidRPr="00880156" w:rsidTr="00726C33">
        <w:trPr>
          <w:gridBefore w:val="1"/>
          <w:wBefore w:w="18" w:type="dxa"/>
          <w:cantSplit/>
          <w:trHeight w:val="144"/>
          <w:jc w:val="center"/>
        </w:trPr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C33" w:rsidRPr="00880156" w:rsidRDefault="00726C33" w:rsidP="00487511">
            <w:pPr>
              <w:jc w:val="center"/>
              <w:rPr>
                <w:b/>
                <w:bCs/>
                <w:sz w:val="18"/>
                <w:szCs w:val="18"/>
                <w:lang w:val="sk-SK"/>
              </w:rPr>
            </w:pPr>
            <w:r w:rsidRPr="00880156">
              <w:rPr>
                <w:b/>
                <w:bCs/>
                <w:sz w:val="18"/>
                <w:szCs w:val="18"/>
                <w:lang w:val="sk-SK"/>
              </w:rPr>
              <w:t>Rozpätie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C33" w:rsidRPr="00880156" w:rsidRDefault="00726C33" w:rsidP="00487511">
            <w:pPr>
              <w:jc w:val="center"/>
              <w:rPr>
                <w:b/>
                <w:bCs/>
                <w:sz w:val="18"/>
                <w:szCs w:val="18"/>
                <w:lang w:val="sk-SK"/>
              </w:rPr>
            </w:pPr>
            <w:r w:rsidRPr="00880156">
              <w:rPr>
                <w:b/>
                <w:bCs/>
                <w:sz w:val="18"/>
                <w:szCs w:val="18"/>
                <w:lang w:val="sk-SK"/>
              </w:rPr>
              <w:t>Popis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C33" w:rsidRPr="00880156" w:rsidRDefault="00726C33" w:rsidP="00487511">
            <w:pPr>
              <w:jc w:val="center"/>
              <w:rPr>
                <w:b/>
                <w:bCs/>
                <w:sz w:val="18"/>
                <w:szCs w:val="18"/>
                <w:lang w:val="sk-SK"/>
              </w:rPr>
            </w:pPr>
            <w:r w:rsidRPr="00880156">
              <w:rPr>
                <w:b/>
                <w:bCs/>
                <w:sz w:val="18"/>
                <w:szCs w:val="18"/>
                <w:lang w:val="sk-SK"/>
              </w:rPr>
              <w:t>Body</w:t>
            </w:r>
          </w:p>
        </w:tc>
      </w:tr>
      <w:tr w:rsidR="00726C33" w:rsidRPr="00847770" w:rsidTr="00726C33">
        <w:trPr>
          <w:gridBefore w:val="1"/>
          <w:wBefore w:w="18" w:type="dxa"/>
          <w:cantSplit/>
          <w:trHeight w:val="144"/>
          <w:jc w:val="center"/>
        </w:trPr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C33" w:rsidRPr="00847770" w:rsidRDefault="00726C33" w:rsidP="00487511">
            <w:pPr>
              <w:jc w:val="center"/>
              <w:rPr>
                <w:color w:val="76923C" w:themeColor="accent3" w:themeShade="BF"/>
                <w:sz w:val="18"/>
                <w:szCs w:val="18"/>
                <w:lang w:val="sk-SK"/>
              </w:rPr>
            </w:pPr>
            <w:r w:rsidRPr="00C37198">
              <w:rPr>
                <w:color w:val="76923C" w:themeColor="accent3" w:themeShade="BF"/>
                <w:sz w:val="18"/>
                <w:szCs w:val="18"/>
                <w:lang w:val="sk-SK"/>
              </w:rPr>
              <w:t>Slabo vyhovujúco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C33" w:rsidRPr="00847770" w:rsidRDefault="00726C33" w:rsidP="00487511">
            <w:pPr>
              <w:rPr>
                <w:color w:val="76923C" w:themeColor="accent3" w:themeShade="BF"/>
                <w:sz w:val="18"/>
                <w:szCs w:val="18"/>
                <w:lang w:val="sk-SK"/>
              </w:rPr>
            </w:pPr>
            <w:r w:rsidRPr="00847770">
              <w:rPr>
                <w:color w:val="76923C" w:themeColor="accent3" w:themeShade="BF"/>
                <w:sz w:val="18"/>
                <w:szCs w:val="18"/>
                <w:lang w:val="sk-SK"/>
              </w:rPr>
              <w:t xml:space="preserve">Stratégia neprispieva k začleňovaniu zraniteľných skupín obyvateľstva. 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C33" w:rsidRPr="00847770" w:rsidRDefault="00726C33" w:rsidP="00487511">
            <w:pPr>
              <w:jc w:val="center"/>
              <w:rPr>
                <w:color w:val="76923C" w:themeColor="accent3" w:themeShade="BF"/>
                <w:sz w:val="18"/>
                <w:szCs w:val="18"/>
                <w:lang w:val="sk-SK"/>
              </w:rPr>
            </w:pPr>
            <w:r w:rsidRPr="00847770">
              <w:rPr>
                <w:color w:val="76923C" w:themeColor="accent3" w:themeShade="BF"/>
                <w:sz w:val="18"/>
                <w:szCs w:val="18"/>
                <w:lang w:val="sk-SK"/>
              </w:rPr>
              <w:t>0</w:t>
            </w:r>
          </w:p>
        </w:tc>
      </w:tr>
      <w:tr w:rsidR="00726C33" w:rsidRPr="00880156" w:rsidTr="00726C33">
        <w:trPr>
          <w:gridBefore w:val="1"/>
          <w:wBefore w:w="18" w:type="dxa"/>
          <w:cantSplit/>
          <w:trHeight w:val="144"/>
          <w:jc w:val="center"/>
        </w:trPr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C33" w:rsidRPr="00EF20A1" w:rsidRDefault="00726C33" w:rsidP="00487511">
            <w:pPr>
              <w:jc w:val="center"/>
              <w:rPr>
                <w:color w:val="76923C" w:themeColor="accent3" w:themeShade="BF"/>
                <w:sz w:val="18"/>
                <w:szCs w:val="18"/>
                <w:lang w:val="sk-SK"/>
              </w:rPr>
            </w:pPr>
            <w:r w:rsidRPr="00EF20A1">
              <w:rPr>
                <w:color w:val="76923C" w:themeColor="accent3" w:themeShade="BF"/>
                <w:sz w:val="18"/>
                <w:szCs w:val="18"/>
                <w:lang w:val="sk-SK"/>
              </w:rPr>
              <w:t>Vyhovujúco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C33" w:rsidRPr="00EF20A1" w:rsidRDefault="00726C33" w:rsidP="00487511">
            <w:pPr>
              <w:rPr>
                <w:color w:val="76923C" w:themeColor="accent3" w:themeShade="BF"/>
                <w:sz w:val="18"/>
                <w:szCs w:val="18"/>
                <w:lang w:val="sk-SK"/>
              </w:rPr>
            </w:pPr>
            <w:r w:rsidRPr="00EF20A1">
              <w:rPr>
                <w:color w:val="76923C" w:themeColor="accent3" w:themeShade="BF"/>
                <w:sz w:val="18"/>
                <w:szCs w:val="18"/>
                <w:lang w:val="sk-SK"/>
              </w:rPr>
              <w:t>Prínos stratégie k začleňovaniu zraniteľných skupín obyvateľstva a ciele stratégie v tejto oblasti sú popísané všeobecne a deklaratívne, nie je konkretizovaný na úroveň aktivít.</w:t>
            </w:r>
            <w:r>
              <w:rPr>
                <w:color w:val="76923C" w:themeColor="accent3" w:themeShade="BF"/>
                <w:sz w:val="18"/>
                <w:szCs w:val="18"/>
                <w:lang w:val="sk-SK"/>
              </w:rPr>
              <w:t xml:space="preserve"> Stratifikácia zraniteľných skupín je rámcová. </w:t>
            </w:r>
            <w:r w:rsidRPr="00EF20A1">
              <w:rPr>
                <w:color w:val="76923C" w:themeColor="accent3" w:themeShade="BF"/>
                <w:sz w:val="18"/>
                <w:szCs w:val="18"/>
                <w:lang w:val="sk-SK"/>
              </w:rPr>
              <w:t xml:space="preserve"> 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C33" w:rsidRPr="00EF20A1" w:rsidRDefault="00726C33" w:rsidP="00487511">
            <w:pPr>
              <w:jc w:val="center"/>
              <w:rPr>
                <w:color w:val="76923C" w:themeColor="accent3" w:themeShade="BF"/>
                <w:sz w:val="18"/>
                <w:szCs w:val="18"/>
                <w:lang w:val="sk-SK"/>
              </w:rPr>
            </w:pPr>
            <w:r w:rsidRPr="00EF20A1">
              <w:rPr>
                <w:color w:val="76923C" w:themeColor="accent3" w:themeShade="BF"/>
                <w:sz w:val="18"/>
                <w:szCs w:val="18"/>
                <w:lang w:val="sk-SK"/>
              </w:rPr>
              <w:t>1</w:t>
            </w:r>
          </w:p>
        </w:tc>
      </w:tr>
      <w:tr w:rsidR="00726C33" w:rsidRPr="00880156" w:rsidTr="00726C33">
        <w:trPr>
          <w:gridBefore w:val="1"/>
          <w:wBefore w:w="18" w:type="dxa"/>
          <w:cantSplit/>
          <w:trHeight w:val="144"/>
          <w:jc w:val="center"/>
        </w:trPr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C33" w:rsidRPr="00847770" w:rsidRDefault="00E8344B" w:rsidP="00487511">
            <w:pPr>
              <w:jc w:val="center"/>
              <w:rPr>
                <w:sz w:val="18"/>
                <w:szCs w:val="18"/>
                <w:lang w:val="sk-SK"/>
              </w:rPr>
            </w:pPr>
            <w:r w:rsidRPr="00327AA0">
              <w:rPr>
                <w:bCs/>
                <w:color w:val="76923C" w:themeColor="accent3" w:themeShade="BF"/>
                <w:sz w:val="18"/>
                <w:szCs w:val="18"/>
                <w:lang w:val="sk-SK"/>
              </w:rPr>
              <w:t>Dobre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CA1" w:rsidRDefault="00726C33" w:rsidP="00813C64">
            <w:pPr>
              <w:rPr>
                <w:color w:val="76923C" w:themeColor="accent3" w:themeShade="BF"/>
                <w:sz w:val="18"/>
                <w:szCs w:val="18"/>
                <w:lang w:val="sk-SK"/>
              </w:rPr>
            </w:pPr>
            <w:r w:rsidRPr="00EF20A1">
              <w:rPr>
                <w:color w:val="76923C" w:themeColor="accent3" w:themeShade="BF"/>
                <w:sz w:val="18"/>
                <w:szCs w:val="18"/>
                <w:lang w:val="sk-SK"/>
              </w:rPr>
              <w:t xml:space="preserve">Prínos stratégie k začleňovaniu zraniteľných skupín obyvateľstva a ciele stratégie v tejto oblasti sú popísané </w:t>
            </w:r>
            <w:r>
              <w:rPr>
                <w:color w:val="76923C" w:themeColor="accent3" w:themeShade="BF"/>
                <w:sz w:val="18"/>
                <w:szCs w:val="18"/>
                <w:lang w:val="sk-SK"/>
              </w:rPr>
              <w:t>konkrétne, vrátane uvedenia konkrétnych opatrení v členení podľa cieľových skupín. Špecifický dôraz je kladený na opatrenie určené pre</w:t>
            </w:r>
            <w:r w:rsidR="00813C64">
              <w:rPr>
                <w:color w:val="76923C" w:themeColor="accent3" w:themeShade="BF"/>
                <w:sz w:val="18"/>
                <w:szCs w:val="18"/>
                <w:lang w:val="sk-SK"/>
              </w:rPr>
              <w:t xml:space="preserve"> sociálne začleňovanie </w:t>
            </w:r>
            <w:proofErr w:type="spellStart"/>
            <w:r w:rsidR="00813C64">
              <w:rPr>
                <w:color w:val="76923C" w:themeColor="accent3" w:themeShade="BF"/>
                <w:sz w:val="18"/>
                <w:szCs w:val="18"/>
                <w:lang w:val="sk-SK"/>
              </w:rPr>
              <w:t>marginalizovaných</w:t>
            </w:r>
            <w:proofErr w:type="spellEnd"/>
            <w:r w:rsidR="00813C64">
              <w:rPr>
                <w:color w:val="76923C" w:themeColor="accent3" w:themeShade="BF"/>
                <w:sz w:val="18"/>
                <w:szCs w:val="18"/>
                <w:lang w:val="sk-SK"/>
              </w:rPr>
              <w:t xml:space="preserve"> </w:t>
            </w:r>
            <w:r>
              <w:rPr>
                <w:color w:val="76923C" w:themeColor="accent3" w:themeShade="BF"/>
                <w:sz w:val="18"/>
                <w:szCs w:val="18"/>
                <w:lang w:val="sk-SK"/>
              </w:rPr>
              <w:t xml:space="preserve"> </w:t>
            </w:r>
            <w:r w:rsidR="00813C64">
              <w:rPr>
                <w:color w:val="76923C" w:themeColor="accent3" w:themeShade="BF"/>
                <w:sz w:val="18"/>
                <w:szCs w:val="18"/>
                <w:lang w:val="sk-SK"/>
              </w:rPr>
              <w:t xml:space="preserve">skupín obyvateľstva vrátane </w:t>
            </w:r>
            <w:proofErr w:type="spellStart"/>
            <w:r w:rsidR="00813C64">
              <w:rPr>
                <w:color w:val="76923C" w:themeColor="accent3" w:themeShade="BF"/>
                <w:sz w:val="18"/>
                <w:szCs w:val="18"/>
                <w:lang w:val="sk-SK"/>
              </w:rPr>
              <w:t>marginalizovaných</w:t>
            </w:r>
            <w:proofErr w:type="spellEnd"/>
            <w:r w:rsidR="00813C64">
              <w:rPr>
                <w:color w:val="76923C" w:themeColor="accent3" w:themeShade="BF"/>
                <w:sz w:val="18"/>
                <w:szCs w:val="18"/>
                <w:lang w:val="sk-SK"/>
              </w:rPr>
              <w:t xml:space="preserve"> rómskych komunít. </w:t>
            </w:r>
          </w:p>
          <w:p w:rsidR="00AD3CA1" w:rsidRPr="00AD3CA1" w:rsidRDefault="00AD3CA1" w:rsidP="00813C64">
            <w:pPr>
              <w:rPr>
                <w:color w:val="76923C" w:themeColor="accent3" w:themeShade="BF"/>
                <w:sz w:val="18"/>
                <w:szCs w:val="18"/>
                <w:lang w:val="sk-SK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C33" w:rsidRPr="00847770" w:rsidRDefault="00726C33" w:rsidP="00487511">
            <w:pPr>
              <w:jc w:val="center"/>
              <w:rPr>
                <w:sz w:val="18"/>
                <w:szCs w:val="18"/>
                <w:lang w:val="sk-SK"/>
              </w:rPr>
            </w:pPr>
            <w:r w:rsidRPr="00847770">
              <w:rPr>
                <w:sz w:val="18"/>
                <w:szCs w:val="18"/>
                <w:lang w:val="sk-SK"/>
              </w:rPr>
              <w:t>3</w:t>
            </w:r>
          </w:p>
        </w:tc>
      </w:tr>
      <w:tr w:rsidR="00726C33" w:rsidRPr="00880156" w:rsidTr="00726C33">
        <w:trPr>
          <w:gridBefore w:val="1"/>
          <w:wBefore w:w="18" w:type="dxa"/>
          <w:cantSplit/>
          <w:trHeight w:val="144"/>
          <w:jc w:val="center"/>
        </w:trPr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C33" w:rsidRPr="00847770" w:rsidRDefault="00E8344B" w:rsidP="00487511">
            <w:pPr>
              <w:jc w:val="center"/>
              <w:rPr>
                <w:sz w:val="18"/>
                <w:szCs w:val="18"/>
                <w:lang w:val="sk-SK"/>
              </w:rPr>
            </w:pPr>
            <w:r w:rsidRPr="00327AA0">
              <w:rPr>
                <w:bCs/>
                <w:color w:val="76923C" w:themeColor="accent3" w:themeShade="BF"/>
                <w:sz w:val="18"/>
                <w:szCs w:val="18"/>
                <w:lang w:val="sk-SK"/>
              </w:rPr>
              <w:t>Vynikajúco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CA1" w:rsidRDefault="00726C33" w:rsidP="00487511">
            <w:pPr>
              <w:rPr>
                <w:color w:val="76923C" w:themeColor="accent3" w:themeShade="BF"/>
                <w:sz w:val="18"/>
                <w:szCs w:val="18"/>
                <w:lang w:val="sk-SK"/>
              </w:rPr>
            </w:pPr>
            <w:r w:rsidRPr="00EF20A1">
              <w:rPr>
                <w:color w:val="76923C" w:themeColor="accent3" w:themeShade="BF"/>
                <w:sz w:val="18"/>
                <w:szCs w:val="18"/>
                <w:lang w:val="sk-SK"/>
              </w:rPr>
              <w:t xml:space="preserve">Prínos stratégie k začleňovaniu zraniteľných skupín obyvateľstva a ciele stratégie v tejto oblasti sú popísané </w:t>
            </w:r>
            <w:r>
              <w:rPr>
                <w:color w:val="76923C" w:themeColor="accent3" w:themeShade="BF"/>
                <w:sz w:val="18"/>
                <w:szCs w:val="18"/>
                <w:lang w:val="sk-SK"/>
              </w:rPr>
              <w:t xml:space="preserve">konkrétne, vrátane uvedenia konkrétnych opatrení v členení podľa cieľových skupín. </w:t>
            </w:r>
            <w:r w:rsidR="00E8344B">
              <w:rPr>
                <w:color w:val="76923C" w:themeColor="accent3" w:themeShade="BF"/>
                <w:sz w:val="18"/>
                <w:szCs w:val="18"/>
                <w:lang w:val="sk-SK"/>
              </w:rPr>
              <w:t xml:space="preserve">Špecifický dôraz je kladený na opatrenie určené pre sociálne začleňovanie </w:t>
            </w:r>
            <w:proofErr w:type="spellStart"/>
            <w:r w:rsidR="00E8344B">
              <w:rPr>
                <w:color w:val="76923C" w:themeColor="accent3" w:themeShade="BF"/>
                <w:sz w:val="18"/>
                <w:szCs w:val="18"/>
                <w:lang w:val="sk-SK"/>
              </w:rPr>
              <w:t>marginalizovaných</w:t>
            </w:r>
            <w:proofErr w:type="spellEnd"/>
            <w:r w:rsidR="00E8344B">
              <w:rPr>
                <w:color w:val="76923C" w:themeColor="accent3" w:themeShade="BF"/>
                <w:sz w:val="18"/>
                <w:szCs w:val="18"/>
                <w:lang w:val="sk-SK"/>
              </w:rPr>
              <w:t xml:space="preserve">  skupín obyvateľstva vrátane </w:t>
            </w:r>
            <w:proofErr w:type="spellStart"/>
            <w:r w:rsidR="00E8344B">
              <w:rPr>
                <w:color w:val="76923C" w:themeColor="accent3" w:themeShade="BF"/>
                <w:sz w:val="18"/>
                <w:szCs w:val="18"/>
                <w:lang w:val="sk-SK"/>
              </w:rPr>
              <w:t>marginalizovaných</w:t>
            </w:r>
            <w:proofErr w:type="spellEnd"/>
            <w:r w:rsidR="00E8344B">
              <w:rPr>
                <w:color w:val="76923C" w:themeColor="accent3" w:themeShade="BF"/>
                <w:sz w:val="18"/>
                <w:szCs w:val="18"/>
                <w:lang w:val="sk-SK"/>
              </w:rPr>
              <w:t xml:space="preserve"> rómskych komunít. </w:t>
            </w:r>
            <w:r>
              <w:rPr>
                <w:color w:val="76923C" w:themeColor="accent3" w:themeShade="BF"/>
                <w:sz w:val="18"/>
                <w:szCs w:val="18"/>
                <w:lang w:val="sk-SK"/>
              </w:rPr>
              <w:t xml:space="preserve"> Do prípravy týchto opatrení boli zapojení relevantní aktéri z miestnej úrovne. </w:t>
            </w:r>
          </w:p>
          <w:p w:rsidR="00AD3CA1" w:rsidRPr="00AD3CA1" w:rsidRDefault="00AD3CA1" w:rsidP="00487511">
            <w:pPr>
              <w:rPr>
                <w:color w:val="76923C" w:themeColor="accent3" w:themeShade="BF"/>
                <w:sz w:val="18"/>
                <w:szCs w:val="18"/>
                <w:lang w:val="sk-SK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C33" w:rsidRPr="00847770" w:rsidRDefault="00726C33" w:rsidP="00487511">
            <w:pPr>
              <w:jc w:val="center"/>
              <w:rPr>
                <w:sz w:val="18"/>
                <w:szCs w:val="18"/>
                <w:lang w:val="sk-SK"/>
              </w:rPr>
            </w:pPr>
            <w:r w:rsidRPr="00847770">
              <w:rPr>
                <w:sz w:val="18"/>
                <w:szCs w:val="18"/>
                <w:lang w:val="sk-SK"/>
              </w:rPr>
              <w:t>5</w:t>
            </w:r>
          </w:p>
        </w:tc>
      </w:tr>
      <w:tr w:rsidR="00726C33" w:rsidRPr="00916E79" w:rsidTr="00726C33">
        <w:trPr>
          <w:gridBefore w:val="1"/>
          <w:wBefore w:w="18" w:type="dxa"/>
          <w:trHeight w:val="144"/>
          <w:jc w:val="center"/>
        </w:trPr>
        <w:tc>
          <w:tcPr>
            <w:tcW w:w="87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726C33" w:rsidRPr="00916E79" w:rsidRDefault="00C84135" w:rsidP="00487511">
            <w:pPr>
              <w:spacing w:before="0" w:after="200" w:line="276" w:lineRule="auto"/>
              <w:jc w:val="center"/>
              <w:rPr>
                <w:sz w:val="18"/>
                <w:szCs w:val="18"/>
                <w:lang w:val="sk-SK"/>
              </w:rPr>
            </w:pPr>
            <w:r>
              <w:rPr>
                <w:b/>
                <w:bCs/>
                <w:sz w:val="22"/>
                <w:shd w:val="clear" w:color="auto" w:fill="92D050"/>
                <w:lang w:val="sk-SK"/>
              </w:rPr>
              <w:lastRenderedPageBreak/>
              <w:t>C.10</w:t>
            </w:r>
            <w:r w:rsidR="00726C33">
              <w:rPr>
                <w:b/>
                <w:bCs/>
                <w:sz w:val="22"/>
                <w:shd w:val="clear" w:color="auto" w:fill="92D050"/>
                <w:lang w:val="sk-SK"/>
              </w:rPr>
              <w:t xml:space="preserve"> </w:t>
            </w:r>
            <w:r w:rsidR="00726C33" w:rsidRPr="00916E79">
              <w:rPr>
                <w:b/>
                <w:bCs/>
                <w:sz w:val="22"/>
                <w:shd w:val="clear" w:color="auto" w:fill="92D050"/>
                <w:lang w:val="sk-SK"/>
              </w:rPr>
              <w:t>Prínosy</w:t>
            </w:r>
            <w:r w:rsidR="00726C33">
              <w:rPr>
                <w:b/>
                <w:bCs/>
                <w:sz w:val="22"/>
                <w:shd w:val="clear" w:color="auto" w:fill="92D050"/>
                <w:lang w:val="sk-SK"/>
              </w:rPr>
              <w:t xml:space="preserve"> stratégie</w:t>
            </w:r>
            <w:r w:rsidR="00726C33" w:rsidRPr="00916E79">
              <w:rPr>
                <w:b/>
                <w:bCs/>
                <w:sz w:val="22"/>
                <w:shd w:val="clear" w:color="auto" w:fill="92D050"/>
                <w:lang w:val="sk-SK"/>
              </w:rPr>
              <w:t xml:space="preserve"> k</w:t>
            </w:r>
            <w:r w:rsidR="00726C33">
              <w:rPr>
                <w:b/>
                <w:bCs/>
                <w:sz w:val="22"/>
                <w:shd w:val="clear" w:color="auto" w:fill="92D050"/>
                <w:lang w:val="sk-SK"/>
              </w:rPr>
              <w:t> ochrane a zlepšovaniu životnému prostrediu</w:t>
            </w:r>
          </w:p>
        </w:tc>
      </w:tr>
      <w:tr w:rsidR="00726C33" w:rsidRPr="00880156" w:rsidTr="00726C33">
        <w:trPr>
          <w:gridBefore w:val="1"/>
          <w:wBefore w:w="18" w:type="dxa"/>
          <w:cantSplit/>
          <w:trHeight w:val="144"/>
          <w:jc w:val="center"/>
        </w:trPr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C33" w:rsidRPr="00880156" w:rsidRDefault="00726C33" w:rsidP="00487511">
            <w:pPr>
              <w:jc w:val="center"/>
              <w:rPr>
                <w:b/>
                <w:bCs/>
                <w:sz w:val="18"/>
                <w:szCs w:val="18"/>
                <w:lang w:val="sk-SK"/>
              </w:rPr>
            </w:pPr>
            <w:r w:rsidRPr="00880156">
              <w:rPr>
                <w:b/>
                <w:bCs/>
                <w:sz w:val="18"/>
                <w:szCs w:val="18"/>
                <w:lang w:val="sk-SK"/>
              </w:rPr>
              <w:t>Rozpätie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C33" w:rsidRPr="00880156" w:rsidRDefault="00726C33" w:rsidP="00487511">
            <w:pPr>
              <w:jc w:val="center"/>
              <w:rPr>
                <w:b/>
                <w:bCs/>
                <w:sz w:val="18"/>
                <w:szCs w:val="18"/>
                <w:lang w:val="sk-SK"/>
              </w:rPr>
            </w:pPr>
            <w:r w:rsidRPr="00880156">
              <w:rPr>
                <w:b/>
                <w:bCs/>
                <w:sz w:val="18"/>
                <w:szCs w:val="18"/>
                <w:lang w:val="sk-SK"/>
              </w:rPr>
              <w:t>Popis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C33" w:rsidRPr="00880156" w:rsidRDefault="00726C33" w:rsidP="00487511">
            <w:pPr>
              <w:jc w:val="center"/>
              <w:rPr>
                <w:b/>
                <w:bCs/>
                <w:sz w:val="18"/>
                <w:szCs w:val="18"/>
                <w:lang w:val="sk-SK"/>
              </w:rPr>
            </w:pPr>
            <w:r w:rsidRPr="00880156">
              <w:rPr>
                <w:b/>
                <w:bCs/>
                <w:sz w:val="18"/>
                <w:szCs w:val="18"/>
                <w:lang w:val="sk-SK"/>
              </w:rPr>
              <w:t>Body</w:t>
            </w:r>
          </w:p>
        </w:tc>
      </w:tr>
      <w:tr w:rsidR="00726C33" w:rsidRPr="00880156" w:rsidTr="00726C33">
        <w:trPr>
          <w:gridBefore w:val="1"/>
          <w:wBefore w:w="18" w:type="dxa"/>
          <w:cantSplit/>
          <w:trHeight w:val="144"/>
          <w:jc w:val="center"/>
        </w:trPr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C33" w:rsidRPr="009A3EB5" w:rsidRDefault="00726C33" w:rsidP="00487511">
            <w:pPr>
              <w:jc w:val="center"/>
              <w:rPr>
                <w:bCs/>
                <w:color w:val="76923C" w:themeColor="accent3" w:themeShade="BF"/>
                <w:sz w:val="18"/>
                <w:szCs w:val="18"/>
                <w:lang w:val="sk-SK"/>
              </w:rPr>
            </w:pPr>
            <w:r w:rsidRPr="00C37198">
              <w:rPr>
                <w:color w:val="76923C" w:themeColor="accent3" w:themeShade="BF"/>
                <w:sz w:val="18"/>
                <w:szCs w:val="18"/>
                <w:lang w:val="sk-SK"/>
              </w:rPr>
              <w:t>Slabo vyhovujúco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C33" w:rsidRPr="009A3EB5" w:rsidRDefault="00726C33" w:rsidP="00487511">
            <w:pPr>
              <w:rPr>
                <w:bCs/>
                <w:color w:val="76923C" w:themeColor="accent3" w:themeShade="BF"/>
                <w:sz w:val="18"/>
                <w:szCs w:val="18"/>
                <w:lang w:val="sk-SK"/>
              </w:rPr>
            </w:pPr>
            <w:r w:rsidRPr="009A3EB5">
              <w:rPr>
                <w:bCs/>
                <w:color w:val="76923C" w:themeColor="accent3" w:themeShade="BF"/>
                <w:sz w:val="18"/>
                <w:szCs w:val="18"/>
                <w:lang w:val="sk-SK"/>
              </w:rPr>
              <w:t>Stratégia nezohľadňuje hlavné princípy ochrany a zlepšenia životného prostredia (</w:t>
            </w:r>
            <w:proofErr w:type="spellStart"/>
            <w:r w:rsidRPr="009A3EB5">
              <w:rPr>
                <w:bCs/>
                <w:color w:val="76923C" w:themeColor="accent3" w:themeShade="BF"/>
                <w:sz w:val="18"/>
                <w:szCs w:val="18"/>
                <w:lang w:val="sk-SK"/>
              </w:rPr>
              <w:t>proaktívn</w:t>
            </w:r>
            <w:r>
              <w:rPr>
                <w:bCs/>
                <w:color w:val="76923C" w:themeColor="accent3" w:themeShade="BF"/>
                <w:sz w:val="18"/>
                <w:szCs w:val="18"/>
                <w:lang w:val="sk-SK"/>
              </w:rPr>
              <w:t>a</w:t>
            </w:r>
            <w:proofErr w:type="spellEnd"/>
            <w:r w:rsidRPr="009A3EB5">
              <w:rPr>
                <w:bCs/>
                <w:color w:val="76923C" w:themeColor="accent3" w:themeShade="BF"/>
                <w:sz w:val="18"/>
                <w:szCs w:val="18"/>
                <w:lang w:val="sk-SK"/>
              </w:rPr>
              <w:t xml:space="preserve"> adaptácia na dôsledky zmeny klímy, zásada „znečisťovateľ platí, zelené verejné obstarávanie, energeticky úsporné opatrenia apod.), prípadne je s nimi v zjavnom rozpore. 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C33" w:rsidRPr="009A3EB5" w:rsidRDefault="00726C33" w:rsidP="00487511">
            <w:pPr>
              <w:jc w:val="center"/>
              <w:rPr>
                <w:bCs/>
                <w:color w:val="76923C" w:themeColor="accent3" w:themeShade="BF"/>
                <w:sz w:val="18"/>
                <w:szCs w:val="18"/>
                <w:lang w:val="sk-SK"/>
              </w:rPr>
            </w:pPr>
            <w:r w:rsidRPr="009A3EB5">
              <w:rPr>
                <w:bCs/>
                <w:color w:val="76923C" w:themeColor="accent3" w:themeShade="BF"/>
                <w:sz w:val="18"/>
                <w:szCs w:val="18"/>
                <w:lang w:val="sk-SK"/>
              </w:rPr>
              <w:t>0</w:t>
            </w:r>
          </w:p>
        </w:tc>
      </w:tr>
      <w:tr w:rsidR="00726C33" w:rsidRPr="00880156" w:rsidTr="00726C33">
        <w:trPr>
          <w:gridBefore w:val="1"/>
          <w:wBefore w:w="18" w:type="dxa"/>
          <w:cantSplit/>
          <w:trHeight w:val="144"/>
          <w:jc w:val="center"/>
        </w:trPr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C33" w:rsidRPr="009A3EB5" w:rsidRDefault="00726C33" w:rsidP="00487511">
            <w:pPr>
              <w:jc w:val="center"/>
              <w:rPr>
                <w:bCs/>
                <w:color w:val="76923C" w:themeColor="accent3" w:themeShade="BF"/>
                <w:sz w:val="18"/>
                <w:szCs w:val="18"/>
                <w:lang w:val="sk-SK"/>
              </w:rPr>
            </w:pPr>
            <w:r w:rsidRPr="009A3EB5">
              <w:rPr>
                <w:bCs/>
                <w:color w:val="76923C" w:themeColor="accent3" w:themeShade="BF"/>
                <w:sz w:val="18"/>
                <w:szCs w:val="18"/>
                <w:lang w:val="sk-SK"/>
              </w:rPr>
              <w:t>Vyhovujúco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C33" w:rsidRPr="009A3EB5" w:rsidRDefault="00726C33" w:rsidP="00487511">
            <w:pPr>
              <w:rPr>
                <w:bCs/>
                <w:color w:val="76923C" w:themeColor="accent3" w:themeShade="BF"/>
                <w:sz w:val="18"/>
                <w:szCs w:val="18"/>
                <w:lang w:val="sk-SK"/>
              </w:rPr>
            </w:pPr>
            <w:r w:rsidRPr="009A3EB5">
              <w:rPr>
                <w:bCs/>
                <w:color w:val="76923C" w:themeColor="accent3" w:themeShade="BF"/>
                <w:sz w:val="18"/>
                <w:szCs w:val="18"/>
                <w:lang w:val="sk-SK"/>
              </w:rPr>
              <w:t xml:space="preserve">Stratégia zohľadňuje hlavné princípy ochrany životného prostredia, sú popísané rámcovo a navrhované opatrenia sú primárne zamerané na odstraňovanie následkov, nie prevenciu, resp. sú príliš všeobecné. 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C33" w:rsidRPr="009A3EB5" w:rsidRDefault="00726C33" w:rsidP="00487511">
            <w:pPr>
              <w:jc w:val="center"/>
              <w:rPr>
                <w:bCs/>
                <w:color w:val="76923C" w:themeColor="accent3" w:themeShade="BF"/>
                <w:sz w:val="18"/>
                <w:szCs w:val="18"/>
                <w:lang w:val="sk-SK"/>
              </w:rPr>
            </w:pPr>
            <w:r w:rsidRPr="009A3EB5">
              <w:rPr>
                <w:bCs/>
                <w:color w:val="76923C" w:themeColor="accent3" w:themeShade="BF"/>
                <w:sz w:val="18"/>
                <w:szCs w:val="18"/>
                <w:lang w:val="sk-SK"/>
              </w:rPr>
              <w:t>1</w:t>
            </w:r>
          </w:p>
        </w:tc>
      </w:tr>
      <w:tr w:rsidR="00726C33" w:rsidRPr="00880156" w:rsidTr="00726C33">
        <w:trPr>
          <w:gridBefore w:val="1"/>
          <w:wBefore w:w="18" w:type="dxa"/>
          <w:cantSplit/>
          <w:trHeight w:val="144"/>
          <w:jc w:val="center"/>
        </w:trPr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C33" w:rsidRPr="00327AA0" w:rsidRDefault="00726C33" w:rsidP="00487511">
            <w:pPr>
              <w:jc w:val="center"/>
              <w:rPr>
                <w:bCs/>
                <w:color w:val="76923C" w:themeColor="accent3" w:themeShade="BF"/>
                <w:sz w:val="18"/>
                <w:szCs w:val="18"/>
                <w:lang w:val="sk-SK"/>
              </w:rPr>
            </w:pPr>
            <w:r w:rsidRPr="00327AA0">
              <w:rPr>
                <w:bCs/>
                <w:color w:val="76923C" w:themeColor="accent3" w:themeShade="BF"/>
                <w:sz w:val="18"/>
                <w:szCs w:val="18"/>
                <w:lang w:val="sk-SK"/>
              </w:rPr>
              <w:t>Dobre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C33" w:rsidRPr="00327AA0" w:rsidRDefault="00726C33" w:rsidP="00487511">
            <w:pPr>
              <w:rPr>
                <w:bCs/>
                <w:color w:val="76923C" w:themeColor="accent3" w:themeShade="BF"/>
                <w:sz w:val="18"/>
                <w:szCs w:val="18"/>
                <w:lang w:val="sk-SK"/>
              </w:rPr>
            </w:pPr>
            <w:r w:rsidRPr="009A3EB5">
              <w:rPr>
                <w:bCs/>
                <w:color w:val="76923C" w:themeColor="accent3" w:themeShade="BF"/>
                <w:sz w:val="18"/>
                <w:szCs w:val="18"/>
                <w:lang w:val="sk-SK"/>
              </w:rPr>
              <w:t xml:space="preserve">Stratégia zohľadňuje hlavné princípy ochrany životného prostredia, sú popísané </w:t>
            </w:r>
            <w:r>
              <w:rPr>
                <w:bCs/>
                <w:color w:val="76923C" w:themeColor="accent3" w:themeShade="BF"/>
                <w:sz w:val="18"/>
                <w:szCs w:val="18"/>
                <w:lang w:val="sk-SK"/>
              </w:rPr>
              <w:t xml:space="preserve">konkretizovane, vrátane uvedenia opatrení. Opatrenia majú prevažne </w:t>
            </w:r>
            <w:r w:rsidRPr="00327AA0">
              <w:rPr>
                <w:bCs/>
                <w:color w:val="76923C" w:themeColor="accent3" w:themeShade="BF"/>
                <w:sz w:val="18"/>
                <w:szCs w:val="18"/>
                <w:lang w:val="sk-SK"/>
              </w:rPr>
              <w:t>preventívny charakter s pozitívnym dopadom na životné prostredie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C33" w:rsidRPr="00327AA0" w:rsidRDefault="00726C33" w:rsidP="00487511">
            <w:pPr>
              <w:jc w:val="center"/>
              <w:rPr>
                <w:bCs/>
                <w:color w:val="76923C" w:themeColor="accent3" w:themeShade="BF"/>
                <w:sz w:val="18"/>
                <w:szCs w:val="18"/>
                <w:lang w:val="sk-SK"/>
              </w:rPr>
            </w:pPr>
            <w:r w:rsidRPr="00327AA0">
              <w:rPr>
                <w:bCs/>
                <w:color w:val="76923C" w:themeColor="accent3" w:themeShade="BF"/>
                <w:sz w:val="18"/>
                <w:szCs w:val="18"/>
                <w:lang w:val="sk-SK"/>
              </w:rPr>
              <w:t>3</w:t>
            </w:r>
          </w:p>
        </w:tc>
      </w:tr>
      <w:tr w:rsidR="00726C33" w:rsidRPr="00880156" w:rsidTr="00726C33">
        <w:trPr>
          <w:gridBefore w:val="1"/>
          <w:wBefore w:w="18" w:type="dxa"/>
          <w:cantSplit/>
          <w:trHeight w:val="144"/>
          <w:jc w:val="center"/>
        </w:trPr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C33" w:rsidRPr="00327AA0" w:rsidRDefault="00726C33" w:rsidP="00487511">
            <w:pPr>
              <w:jc w:val="center"/>
              <w:rPr>
                <w:bCs/>
                <w:color w:val="76923C" w:themeColor="accent3" w:themeShade="BF"/>
                <w:sz w:val="18"/>
                <w:szCs w:val="18"/>
                <w:lang w:val="sk-SK"/>
              </w:rPr>
            </w:pPr>
            <w:r w:rsidRPr="00327AA0">
              <w:rPr>
                <w:bCs/>
                <w:color w:val="76923C" w:themeColor="accent3" w:themeShade="BF"/>
                <w:sz w:val="18"/>
                <w:szCs w:val="18"/>
                <w:lang w:val="sk-SK"/>
              </w:rPr>
              <w:t>Vynikajúco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C33" w:rsidRPr="00327AA0" w:rsidRDefault="00726C33" w:rsidP="00487511">
            <w:pPr>
              <w:rPr>
                <w:bCs/>
                <w:color w:val="76923C" w:themeColor="accent3" w:themeShade="BF"/>
                <w:sz w:val="18"/>
                <w:szCs w:val="18"/>
                <w:lang w:val="sk-SK"/>
              </w:rPr>
            </w:pPr>
            <w:r w:rsidRPr="009A3EB5">
              <w:rPr>
                <w:bCs/>
                <w:color w:val="76923C" w:themeColor="accent3" w:themeShade="BF"/>
                <w:sz w:val="18"/>
                <w:szCs w:val="18"/>
                <w:lang w:val="sk-SK"/>
              </w:rPr>
              <w:t xml:space="preserve">Stratégia zohľadňuje hlavné princípy ochrany životného prostredia, sú popísané </w:t>
            </w:r>
            <w:r>
              <w:rPr>
                <w:bCs/>
                <w:color w:val="76923C" w:themeColor="accent3" w:themeShade="BF"/>
                <w:sz w:val="18"/>
                <w:szCs w:val="18"/>
                <w:lang w:val="sk-SK"/>
              </w:rPr>
              <w:t xml:space="preserve">konkretizovane, vrátane uvedenia opatrení. Stratégia prierezovo podporuje environmentálnu účinnosť plánovaných projektov, predpokladá zavádzanie </w:t>
            </w:r>
            <w:r w:rsidRPr="002C1100">
              <w:rPr>
                <w:bCs/>
                <w:color w:val="76923C" w:themeColor="accent3" w:themeShade="BF"/>
                <w:sz w:val="18"/>
                <w:szCs w:val="18"/>
                <w:lang w:val="sk-SK"/>
              </w:rPr>
              <w:t xml:space="preserve">inovatívnych ekologických prvkov a prístupov, prvkov zelenej infraštruktúry, zvýšenie synergického efektu prostredníctvom napr. vzdelávacích aktivít, </w:t>
            </w:r>
            <w:proofErr w:type="spellStart"/>
            <w:r w:rsidRPr="002C1100">
              <w:rPr>
                <w:bCs/>
                <w:color w:val="76923C" w:themeColor="accent3" w:themeShade="BF"/>
                <w:sz w:val="18"/>
                <w:szCs w:val="18"/>
                <w:lang w:val="sk-SK"/>
              </w:rPr>
              <w:t>eko-manažmentu</w:t>
            </w:r>
            <w:proofErr w:type="spellEnd"/>
            <w:r w:rsidRPr="002C1100">
              <w:rPr>
                <w:bCs/>
                <w:color w:val="76923C" w:themeColor="accent3" w:themeShade="BF"/>
                <w:sz w:val="18"/>
                <w:szCs w:val="18"/>
                <w:lang w:val="sk-SK"/>
              </w:rPr>
              <w:t xml:space="preserve"> apod.</w:t>
            </w:r>
            <w:r>
              <w:rPr>
                <w:sz w:val="18"/>
                <w:szCs w:val="18"/>
                <w:lang w:val="sk-SK"/>
              </w:rPr>
              <w:t xml:space="preserve"> 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C33" w:rsidRPr="006F0CE5" w:rsidRDefault="00726C33" w:rsidP="00487511">
            <w:pPr>
              <w:jc w:val="center"/>
              <w:rPr>
                <w:bCs/>
                <w:sz w:val="18"/>
                <w:szCs w:val="18"/>
                <w:lang w:val="sk-SK"/>
              </w:rPr>
            </w:pPr>
            <w:r w:rsidRPr="002C1100">
              <w:rPr>
                <w:bCs/>
                <w:color w:val="76923C" w:themeColor="accent3" w:themeShade="BF"/>
                <w:sz w:val="18"/>
                <w:szCs w:val="18"/>
                <w:lang w:val="sk-SK"/>
              </w:rPr>
              <w:t>5</w:t>
            </w:r>
          </w:p>
        </w:tc>
      </w:tr>
      <w:tr w:rsidR="00726C33" w:rsidRPr="00880156" w:rsidTr="00726C33">
        <w:trPr>
          <w:gridBefore w:val="1"/>
          <w:wBefore w:w="18" w:type="dxa"/>
          <w:trHeight w:val="144"/>
          <w:jc w:val="center"/>
        </w:trPr>
        <w:tc>
          <w:tcPr>
            <w:tcW w:w="87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726C33" w:rsidRPr="00880156" w:rsidRDefault="00C84135" w:rsidP="00487511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center"/>
              <w:rPr>
                <w:b/>
                <w:bCs/>
                <w:sz w:val="18"/>
                <w:szCs w:val="18"/>
                <w:lang w:val="sk-SK"/>
              </w:rPr>
            </w:pPr>
            <w:r>
              <w:rPr>
                <w:b/>
                <w:bCs/>
                <w:sz w:val="22"/>
                <w:shd w:val="clear" w:color="auto" w:fill="92D050"/>
                <w:lang w:val="sk-SK"/>
              </w:rPr>
              <w:t>C.11</w:t>
            </w:r>
            <w:r w:rsidR="00726C33" w:rsidRPr="00880156">
              <w:rPr>
                <w:b/>
                <w:bCs/>
                <w:sz w:val="22"/>
                <w:shd w:val="clear" w:color="auto" w:fill="92D050"/>
                <w:lang w:val="sk-SK"/>
              </w:rPr>
              <w:t xml:space="preserve"> </w:t>
            </w:r>
            <w:r w:rsidR="00726C33">
              <w:rPr>
                <w:b/>
                <w:bCs/>
                <w:sz w:val="22"/>
                <w:shd w:val="clear" w:color="auto" w:fill="92D050"/>
                <w:lang w:val="sk-SK"/>
              </w:rPr>
              <w:t xml:space="preserve">Synergie a </w:t>
            </w:r>
            <w:r w:rsidR="00726C33">
              <w:rPr>
                <w:rFonts w:eastAsia="SimSun"/>
                <w:b/>
                <w:bCs/>
                <w:kern w:val="1"/>
                <w:sz w:val="22"/>
                <w:szCs w:val="22"/>
                <w:lang w:val="sk-SK" w:eastAsia="ar-SA"/>
              </w:rPr>
              <w:t>d</w:t>
            </w:r>
            <w:r w:rsidR="00726C33" w:rsidRPr="00880156">
              <w:rPr>
                <w:rFonts w:eastAsia="SimSun"/>
                <w:b/>
                <w:bCs/>
                <w:kern w:val="1"/>
                <w:sz w:val="22"/>
                <w:szCs w:val="22"/>
                <w:lang w:val="sk-SK" w:eastAsia="ar-SA"/>
              </w:rPr>
              <w:t>oplnkovosť stratégie</w:t>
            </w:r>
          </w:p>
        </w:tc>
      </w:tr>
      <w:tr w:rsidR="00726C33" w:rsidRPr="00880156" w:rsidTr="00726C33">
        <w:trPr>
          <w:gridBefore w:val="1"/>
          <w:wBefore w:w="18" w:type="dxa"/>
          <w:cantSplit/>
          <w:trHeight w:val="144"/>
          <w:jc w:val="center"/>
        </w:trPr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C33" w:rsidRPr="00880156" w:rsidRDefault="00726C33" w:rsidP="00487511">
            <w:pPr>
              <w:jc w:val="center"/>
              <w:rPr>
                <w:b/>
                <w:bCs/>
                <w:sz w:val="18"/>
                <w:szCs w:val="18"/>
                <w:lang w:val="sk-SK"/>
              </w:rPr>
            </w:pPr>
            <w:r w:rsidRPr="00880156">
              <w:rPr>
                <w:b/>
                <w:bCs/>
                <w:sz w:val="18"/>
                <w:szCs w:val="18"/>
                <w:lang w:val="sk-SK"/>
              </w:rPr>
              <w:t>Rozpätie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C33" w:rsidRPr="00880156" w:rsidRDefault="00726C33" w:rsidP="00487511">
            <w:pPr>
              <w:jc w:val="center"/>
              <w:rPr>
                <w:b/>
                <w:bCs/>
                <w:sz w:val="18"/>
                <w:szCs w:val="18"/>
                <w:lang w:val="sk-SK"/>
              </w:rPr>
            </w:pPr>
            <w:r w:rsidRPr="00880156">
              <w:rPr>
                <w:b/>
                <w:bCs/>
                <w:sz w:val="18"/>
                <w:szCs w:val="18"/>
                <w:lang w:val="sk-SK"/>
              </w:rPr>
              <w:t>Popis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C33" w:rsidRPr="00880156" w:rsidRDefault="00726C33" w:rsidP="00487511">
            <w:pPr>
              <w:jc w:val="center"/>
              <w:rPr>
                <w:b/>
                <w:bCs/>
                <w:sz w:val="18"/>
                <w:szCs w:val="18"/>
                <w:lang w:val="sk-SK"/>
              </w:rPr>
            </w:pPr>
            <w:r w:rsidRPr="00880156">
              <w:rPr>
                <w:b/>
                <w:bCs/>
                <w:sz w:val="18"/>
                <w:szCs w:val="18"/>
                <w:lang w:val="sk-SK"/>
              </w:rPr>
              <w:t>Body</w:t>
            </w:r>
          </w:p>
        </w:tc>
      </w:tr>
      <w:tr w:rsidR="00726C33" w:rsidRPr="00880156" w:rsidTr="00726C33">
        <w:trPr>
          <w:gridBefore w:val="1"/>
          <w:wBefore w:w="18" w:type="dxa"/>
          <w:cantSplit/>
          <w:trHeight w:val="144"/>
          <w:jc w:val="center"/>
        </w:trPr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C33" w:rsidRPr="00606104" w:rsidRDefault="00726C33" w:rsidP="00487511">
            <w:pPr>
              <w:jc w:val="center"/>
              <w:rPr>
                <w:bCs/>
                <w:color w:val="76923C" w:themeColor="accent3" w:themeShade="BF"/>
                <w:sz w:val="18"/>
                <w:szCs w:val="18"/>
                <w:lang w:val="sk-SK"/>
              </w:rPr>
            </w:pPr>
            <w:r w:rsidRPr="00C37198">
              <w:rPr>
                <w:color w:val="76923C" w:themeColor="accent3" w:themeShade="BF"/>
                <w:sz w:val="18"/>
                <w:szCs w:val="18"/>
                <w:lang w:val="sk-SK"/>
              </w:rPr>
              <w:t>Slabo vyhovujúco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C33" w:rsidRPr="00606104" w:rsidRDefault="00726C33" w:rsidP="00487511">
            <w:pPr>
              <w:rPr>
                <w:b/>
                <w:bCs/>
                <w:color w:val="76923C" w:themeColor="accent3" w:themeShade="BF"/>
                <w:sz w:val="18"/>
                <w:szCs w:val="18"/>
                <w:lang w:val="sk-SK"/>
              </w:rPr>
            </w:pPr>
            <w:r w:rsidRPr="00606104">
              <w:rPr>
                <w:bCs/>
                <w:color w:val="76923C" w:themeColor="accent3" w:themeShade="BF"/>
                <w:sz w:val="18"/>
                <w:szCs w:val="18"/>
                <w:lang w:val="sk-SK"/>
              </w:rPr>
              <w:t>Stratégia neuvádza iné relevantné stratégie (na lokálnej, regionálnej ani národnej úrovni) z hľadiska ich možnej vzájomnej doplnkovosti a nedefinuje synergických efekt, resp. je s uvádzanými stratégiami v zjavnom rozpore.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C33" w:rsidRPr="00606104" w:rsidRDefault="00726C33" w:rsidP="00487511">
            <w:pPr>
              <w:jc w:val="center"/>
              <w:rPr>
                <w:bCs/>
                <w:color w:val="76923C" w:themeColor="accent3" w:themeShade="BF"/>
                <w:sz w:val="18"/>
                <w:szCs w:val="18"/>
                <w:lang w:val="sk-SK"/>
              </w:rPr>
            </w:pPr>
            <w:r w:rsidRPr="00606104">
              <w:rPr>
                <w:bCs/>
                <w:color w:val="76923C" w:themeColor="accent3" w:themeShade="BF"/>
                <w:sz w:val="18"/>
                <w:szCs w:val="18"/>
                <w:lang w:val="sk-SK"/>
              </w:rPr>
              <w:t>0</w:t>
            </w:r>
          </w:p>
        </w:tc>
      </w:tr>
      <w:tr w:rsidR="00726C33" w:rsidRPr="00880156" w:rsidTr="00726C33">
        <w:trPr>
          <w:gridBefore w:val="1"/>
          <w:wBefore w:w="18" w:type="dxa"/>
          <w:cantSplit/>
          <w:trHeight w:val="144"/>
          <w:jc w:val="center"/>
        </w:trPr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C33" w:rsidRPr="00606104" w:rsidRDefault="00726C33" w:rsidP="00487511">
            <w:pPr>
              <w:jc w:val="center"/>
              <w:rPr>
                <w:bCs/>
                <w:color w:val="76923C" w:themeColor="accent3" w:themeShade="BF"/>
                <w:sz w:val="18"/>
                <w:szCs w:val="18"/>
                <w:lang w:val="sk-SK"/>
              </w:rPr>
            </w:pPr>
            <w:r w:rsidRPr="00606104">
              <w:rPr>
                <w:bCs/>
                <w:color w:val="76923C" w:themeColor="accent3" w:themeShade="BF"/>
                <w:sz w:val="18"/>
                <w:szCs w:val="18"/>
                <w:lang w:val="sk-SK"/>
              </w:rPr>
              <w:t>Vyhovujúco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C33" w:rsidRPr="00606104" w:rsidRDefault="00726C33" w:rsidP="00487511">
            <w:pPr>
              <w:rPr>
                <w:b/>
                <w:bCs/>
                <w:color w:val="76923C" w:themeColor="accent3" w:themeShade="BF"/>
                <w:sz w:val="18"/>
                <w:szCs w:val="18"/>
                <w:lang w:val="sk-SK"/>
              </w:rPr>
            </w:pPr>
            <w:r w:rsidRPr="00606104">
              <w:rPr>
                <w:bCs/>
                <w:color w:val="76923C" w:themeColor="accent3" w:themeShade="BF"/>
                <w:sz w:val="18"/>
                <w:szCs w:val="18"/>
                <w:lang w:val="sk-SK"/>
              </w:rPr>
              <w:t xml:space="preserve">Stratégia rámcovo uvádza iné relevantné stratégie (na lokálnej, regionálnej </w:t>
            </w:r>
            <w:r>
              <w:rPr>
                <w:bCs/>
                <w:color w:val="76923C" w:themeColor="accent3" w:themeShade="BF"/>
                <w:sz w:val="18"/>
                <w:szCs w:val="18"/>
                <w:lang w:val="sk-SK"/>
              </w:rPr>
              <w:t xml:space="preserve">alebo </w:t>
            </w:r>
            <w:r w:rsidRPr="00606104">
              <w:rPr>
                <w:bCs/>
                <w:color w:val="76923C" w:themeColor="accent3" w:themeShade="BF"/>
                <w:sz w:val="18"/>
                <w:szCs w:val="18"/>
                <w:lang w:val="sk-SK"/>
              </w:rPr>
              <w:t xml:space="preserve"> národnej úrovni), s uvádzanými stratégiami nie je v rozpore. Možná vzájomná doplnkovosť a synergický efekt sú popísané všeobecne.  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C33" w:rsidRPr="00606104" w:rsidRDefault="00726C33" w:rsidP="00487511">
            <w:pPr>
              <w:jc w:val="center"/>
              <w:rPr>
                <w:bCs/>
                <w:color w:val="76923C" w:themeColor="accent3" w:themeShade="BF"/>
                <w:sz w:val="18"/>
                <w:szCs w:val="18"/>
                <w:lang w:val="sk-SK"/>
              </w:rPr>
            </w:pPr>
            <w:r w:rsidRPr="00606104">
              <w:rPr>
                <w:bCs/>
                <w:color w:val="76923C" w:themeColor="accent3" w:themeShade="BF"/>
                <w:sz w:val="18"/>
                <w:szCs w:val="18"/>
                <w:lang w:val="sk-SK"/>
              </w:rPr>
              <w:t>1</w:t>
            </w:r>
          </w:p>
        </w:tc>
      </w:tr>
      <w:tr w:rsidR="00726C33" w:rsidRPr="00880156" w:rsidTr="00726C33">
        <w:trPr>
          <w:gridBefore w:val="1"/>
          <w:wBefore w:w="18" w:type="dxa"/>
          <w:cantSplit/>
          <w:trHeight w:val="144"/>
          <w:jc w:val="center"/>
        </w:trPr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C33" w:rsidRPr="009A3EB5" w:rsidRDefault="00726C33" w:rsidP="00487511">
            <w:pPr>
              <w:jc w:val="center"/>
              <w:rPr>
                <w:bCs/>
                <w:color w:val="76923C" w:themeColor="accent3" w:themeShade="BF"/>
                <w:sz w:val="18"/>
                <w:szCs w:val="18"/>
                <w:lang w:val="sk-SK"/>
              </w:rPr>
            </w:pPr>
            <w:r w:rsidRPr="009A3EB5">
              <w:rPr>
                <w:bCs/>
                <w:color w:val="76923C" w:themeColor="accent3" w:themeShade="BF"/>
                <w:sz w:val="18"/>
                <w:szCs w:val="18"/>
                <w:lang w:val="sk-SK"/>
              </w:rPr>
              <w:t>Dobre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C33" w:rsidRPr="00880156" w:rsidRDefault="00726C33" w:rsidP="00487511">
            <w:pPr>
              <w:rPr>
                <w:b/>
                <w:bCs/>
                <w:sz w:val="18"/>
                <w:szCs w:val="18"/>
                <w:lang w:val="sk-SK"/>
              </w:rPr>
            </w:pPr>
            <w:r w:rsidRPr="00606104">
              <w:rPr>
                <w:bCs/>
                <w:color w:val="76923C" w:themeColor="accent3" w:themeShade="BF"/>
                <w:sz w:val="18"/>
                <w:szCs w:val="18"/>
                <w:lang w:val="sk-SK"/>
              </w:rPr>
              <w:t xml:space="preserve">Stratégia uvádza iné relevantné stratégie (na lokálnej, regionálnej </w:t>
            </w:r>
            <w:r>
              <w:rPr>
                <w:bCs/>
                <w:color w:val="76923C" w:themeColor="accent3" w:themeShade="BF"/>
                <w:sz w:val="18"/>
                <w:szCs w:val="18"/>
                <w:lang w:val="sk-SK"/>
              </w:rPr>
              <w:t xml:space="preserve">alebo </w:t>
            </w:r>
            <w:r w:rsidRPr="00606104">
              <w:rPr>
                <w:bCs/>
                <w:color w:val="76923C" w:themeColor="accent3" w:themeShade="BF"/>
                <w:sz w:val="18"/>
                <w:szCs w:val="18"/>
                <w:lang w:val="sk-SK"/>
              </w:rPr>
              <w:t>národnej úrovni), s uvádzanými stratégiami nie je v rozpore.</w:t>
            </w:r>
            <w:r>
              <w:rPr>
                <w:bCs/>
                <w:color w:val="76923C" w:themeColor="accent3" w:themeShade="BF"/>
                <w:sz w:val="18"/>
                <w:szCs w:val="18"/>
                <w:lang w:val="sk-SK"/>
              </w:rPr>
              <w:t xml:space="preserve"> </w:t>
            </w:r>
            <w:r w:rsidRPr="00606104">
              <w:rPr>
                <w:bCs/>
                <w:color w:val="76923C" w:themeColor="accent3" w:themeShade="BF"/>
                <w:sz w:val="18"/>
                <w:szCs w:val="18"/>
                <w:lang w:val="sk-SK"/>
              </w:rPr>
              <w:t xml:space="preserve">Možná vzájomná doplnkovosť a synergický efekt </w:t>
            </w:r>
            <w:r>
              <w:rPr>
                <w:bCs/>
                <w:color w:val="76923C" w:themeColor="accent3" w:themeShade="BF"/>
                <w:sz w:val="18"/>
                <w:szCs w:val="18"/>
                <w:lang w:val="sk-SK"/>
              </w:rPr>
              <w:t xml:space="preserve">so stratégiami na lokálnej a regionálnej úrovni sú konkretizované, logicky a vecne zdôvodnené. 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C33" w:rsidRPr="00606104" w:rsidRDefault="00726C33" w:rsidP="00487511">
            <w:pPr>
              <w:jc w:val="center"/>
              <w:rPr>
                <w:bCs/>
                <w:color w:val="76923C" w:themeColor="accent3" w:themeShade="BF"/>
                <w:sz w:val="18"/>
                <w:szCs w:val="18"/>
                <w:lang w:val="sk-SK"/>
              </w:rPr>
            </w:pPr>
            <w:r w:rsidRPr="00606104">
              <w:rPr>
                <w:bCs/>
                <w:color w:val="76923C" w:themeColor="accent3" w:themeShade="BF"/>
                <w:sz w:val="18"/>
                <w:szCs w:val="18"/>
                <w:lang w:val="sk-SK"/>
              </w:rPr>
              <w:t>3</w:t>
            </w:r>
          </w:p>
        </w:tc>
      </w:tr>
      <w:tr w:rsidR="00726C33" w:rsidRPr="00880156" w:rsidTr="00726C33">
        <w:trPr>
          <w:gridBefore w:val="1"/>
          <w:wBefore w:w="18" w:type="dxa"/>
          <w:cantSplit/>
          <w:trHeight w:val="144"/>
          <w:jc w:val="center"/>
        </w:trPr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C33" w:rsidRPr="009A3EB5" w:rsidRDefault="00726C33" w:rsidP="00487511">
            <w:pPr>
              <w:jc w:val="center"/>
              <w:rPr>
                <w:bCs/>
                <w:color w:val="76923C" w:themeColor="accent3" w:themeShade="BF"/>
                <w:sz w:val="18"/>
                <w:szCs w:val="18"/>
                <w:lang w:val="sk-SK"/>
              </w:rPr>
            </w:pPr>
            <w:r w:rsidRPr="009A3EB5">
              <w:rPr>
                <w:bCs/>
                <w:color w:val="76923C" w:themeColor="accent3" w:themeShade="BF"/>
                <w:sz w:val="18"/>
                <w:szCs w:val="18"/>
                <w:lang w:val="sk-SK"/>
              </w:rPr>
              <w:t>Vynikajúco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C33" w:rsidRPr="00880156" w:rsidRDefault="00726C33" w:rsidP="00487511">
            <w:pPr>
              <w:rPr>
                <w:b/>
                <w:bCs/>
                <w:sz w:val="18"/>
                <w:szCs w:val="18"/>
                <w:lang w:val="sk-SK"/>
              </w:rPr>
            </w:pPr>
            <w:r w:rsidRPr="00606104">
              <w:rPr>
                <w:bCs/>
                <w:color w:val="76923C" w:themeColor="accent3" w:themeShade="BF"/>
                <w:sz w:val="18"/>
                <w:szCs w:val="18"/>
                <w:lang w:val="sk-SK"/>
              </w:rPr>
              <w:t xml:space="preserve">Stratégia uvádza iné relevantné stratégie (na lokálnej, regionálnej </w:t>
            </w:r>
            <w:r>
              <w:rPr>
                <w:bCs/>
                <w:color w:val="76923C" w:themeColor="accent3" w:themeShade="BF"/>
                <w:sz w:val="18"/>
                <w:szCs w:val="18"/>
                <w:lang w:val="sk-SK"/>
              </w:rPr>
              <w:t>alebo</w:t>
            </w:r>
            <w:r w:rsidRPr="00606104">
              <w:rPr>
                <w:bCs/>
                <w:color w:val="76923C" w:themeColor="accent3" w:themeShade="BF"/>
                <w:sz w:val="18"/>
                <w:szCs w:val="18"/>
                <w:lang w:val="sk-SK"/>
              </w:rPr>
              <w:t xml:space="preserve"> národnej úrovni), s uvádzanými stratégiami nie je v rozpore.</w:t>
            </w:r>
            <w:r>
              <w:rPr>
                <w:bCs/>
                <w:color w:val="76923C" w:themeColor="accent3" w:themeShade="BF"/>
                <w:sz w:val="18"/>
                <w:szCs w:val="18"/>
                <w:lang w:val="sk-SK"/>
              </w:rPr>
              <w:t xml:space="preserve"> </w:t>
            </w:r>
            <w:r w:rsidRPr="00606104">
              <w:rPr>
                <w:bCs/>
                <w:color w:val="76923C" w:themeColor="accent3" w:themeShade="BF"/>
                <w:sz w:val="18"/>
                <w:szCs w:val="18"/>
                <w:lang w:val="sk-SK"/>
              </w:rPr>
              <w:t xml:space="preserve">Možná vzájomná doplnkovosť a synergický efekt </w:t>
            </w:r>
            <w:r>
              <w:rPr>
                <w:bCs/>
                <w:color w:val="76923C" w:themeColor="accent3" w:themeShade="BF"/>
                <w:sz w:val="18"/>
                <w:szCs w:val="18"/>
                <w:lang w:val="sk-SK"/>
              </w:rPr>
              <w:t xml:space="preserve">so stratégiami na lokálnej, regionálnej a národnej, resp. nadnárodnej úrovni sú konkretizované, logicky a vecne zdôvodnené. Prípadne sú uvedené prípady dobrej praxe. 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C33" w:rsidRPr="00606104" w:rsidRDefault="00726C33" w:rsidP="00487511">
            <w:pPr>
              <w:jc w:val="center"/>
              <w:rPr>
                <w:bCs/>
                <w:color w:val="76923C" w:themeColor="accent3" w:themeShade="BF"/>
                <w:sz w:val="18"/>
                <w:szCs w:val="18"/>
                <w:lang w:val="sk-SK"/>
              </w:rPr>
            </w:pPr>
            <w:r w:rsidRPr="00606104">
              <w:rPr>
                <w:bCs/>
                <w:color w:val="76923C" w:themeColor="accent3" w:themeShade="BF"/>
                <w:sz w:val="18"/>
                <w:szCs w:val="18"/>
                <w:lang w:val="sk-SK"/>
              </w:rPr>
              <w:t>5</w:t>
            </w:r>
          </w:p>
        </w:tc>
      </w:tr>
    </w:tbl>
    <w:p w:rsidR="00726C33" w:rsidRPr="00880156" w:rsidRDefault="00726C33" w:rsidP="00726C33">
      <w:pPr>
        <w:spacing w:before="0" w:after="240"/>
        <w:rPr>
          <w:b/>
          <w:bCs/>
          <w:szCs w:val="24"/>
          <w:lang w:val="sk-SK"/>
        </w:rPr>
      </w:pPr>
    </w:p>
    <w:p w:rsidR="00610D78" w:rsidRDefault="00610D78"/>
    <w:sectPr w:rsidR="00610D78" w:rsidSect="00726C33">
      <w:footerReference w:type="default" r:id="rId8"/>
      <w:pgSz w:w="11906" w:h="16838"/>
      <w:pgMar w:top="1304" w:right="1304" w:bottom="1191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1516" w:rsidRDefault="007A1516" w:rsidP="00487511">
      <w:pPr>
        <w:spacing w:before="0" w:after="0"/>
      </w:pPr>
      <w:r>
        <w:separator/>
      </w:r>
    </w:p>
  </w:endnote>
  <w:endnote w:type="continuationSeparator" w:id="0">
    <w:p w:rsidR="007A1516" w:rsidRDefault="007A1516" w:rsidP="00487511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imSun">
    <w:altName w:val="??ˇ¦|ˇ¦¨§ˇ¦|ˇ§ˇě?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</w:rPr>
      <w:id w:val="-1139112720"/>
      <w:docPartObj>
        <w:docPartGallery w:val="Page Numbers (Bottom of Page)"/>
        <w:docPartUnique/>
      </w:docPartObj>
    </w:sdtPr>
    <w:sdtEndPr/>
    <w:sdtContent>
      <w:p w:rsidR="00487511" w:rsidRPr="00813C64" w:rsidRDefault="00487511">
        <w:pPr>
          <w:pStyle w:val="Pta"/>
          <w:jc w:val="right"/>
          <w:rPr>
            <w:sz w:val="20"/>
          </w:rPr>
        </w:pPr>
        <w:r w:rsidRPr="00813C64">
          <w:rPr>
            <w:sz w:val="20"/>
          </w:rPr>
          <w:fldChar w:fldCharType="begin"/>
        </w:r>
        <w:r w:rsidRPr="00813C64">
          <w:rPr>
            <w:sz w:val="20"/>
          </w:rPr>
          <w:instrText>PAGE   \* MERGEFORMAT</w:instrText>
        </w:r>
        <w:r w:rsidRPr="00813C64">
          <w:rPr>
            <w:sz w:val="20"/>
          </w:rPr>
          <w:fldChar w:fldCharType="separate"/>
        </w:r>
        <w:r w:rsidR="00C86008" w:rsidRPr="00C86008">
          <w:rPr>
            <w:noProof/>
            <w:sz w:val="20"/>
            <w:lang w:val="sk-SK"/>
          </w:rPr>
          <w:t>1</w:t>
        </w:r>
        <w:r w:rsidRPr="00813C64">
          <w:rPr>
            <w:sz w:val="20"/>
          </w:rPr>
          <w:fldChar w:fldCharType="end"/>
        </w:r>
      </w:p>
    </w:sdtContent>
  </w:sdt>
  <w:p w:rsidR="00487511" w:rsidRPr="00813C64" w:rsidRDefault="00487511">
    <w:pPr>
      <w:pStyle w:val="Pta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1516" w:rsidRDefault="007A1516" w:rsidP="00487511">
      <w:pPr>
        <w:spacing w:before="0" w:after="0"/>
      </w:pPr>
      <w:r>
        <w:separator/>
      </w:r>
    </w:p>
  </w:footnote>
  <w:footnote w:type="continuationSeparator" w:id="0">
    <w:p w:rsidR="007A1516" w:rsidRDefault="007A1516" w:rsidP="00487511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9A4D05"/>
    <w:multiLevelType w:val="hybridMultilevel"/>
    <w:tmpl w:val="0254A7FE"/>
    <w:lvl w:ilvl="0" w:tplc="3AB81D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3436603"/>
    <w:multiLevelType w:val="multilevel"/>
    <w:tmpl w:val="A09AD310"/>
    <w:numStyleLink w:val="Headings"/>
  </w:abstractNum>
  <w:abstractNum w:abstractNumId="2">
    <w:nsid w:val="57594894"/>
    <w:multiLevelType w:val="multilevel"/>
    <w:tmpl w:val="A09AD310"/>
    <w:styleLink w:val="Headings"/>
    <w:lvl w:ilvl="0">
      <w:start w:val="1"/>
      <w:numFmt w:val="decimal"/>
      <w:pStyle w:val="Nadpis1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  <w:color w:val="auto"/>
      </w:rPr>
    </w:lvl>
    <w:lvl w:ilvl="3">
      <w:start w:val="1"/>
      <w:numFmt w:val="decimal"/>
      <w:pStyle w:val="Nadpis4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Nadpis5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Nadpis6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pStyle w:val="Nadpis7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Nadpis8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pStyle w:val="Nadpis9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6C33"/>
    <w:rsid w:val="00045D4A"/>
    <w:rsid w:val="00066905"/>
    <w:rsid w:val="000E2642"/>
    <w:rsid w:val="00273E1E"/>
    <w:rsid w:val="002E5B03"/>
    <w:rsid w:val="00422426"/>
    <w:rsid w:val="00487511"/>
    <w:rsid w:val="00610D78"/>
    <w:rsid w:val="006176EF"/>
    <w:rsid w:val="00726C33"/>
    <w:rsid w:val="0078012E"/>
    <w:rsid w:val="007A1516"/>
    <w:rsid w:val="00813C64"/>
    <w:rsid w:val="00AB1E70"/>
    <w:rsid w:val="00AD3CA1"/>
    <w:rsid w:val="00C84135"/>
    <w:rsid w:val="00C86008"/>
    <w:rsid w:val="00E357F4"/>
    <w:rsid w:val="00E8344B"/>
    <w:rsid w:val="00E94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26C33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Nadpis1">
    <w:name w:val="heading 1"/>
    <w:basedOn w:val="Normlny"/>
    <w:next w:val="Normlny"/>
    <w:link w:val="Nadpis1Char"/>
    <w:qFormat/>
    <w:rsid w:val="00726C33"/>
    <w:pPr>
      <w:keepNext/>
      <w:numPr>
        <w:numId w:val="2"/>
      </w:numPr>
      <w:spacing w:before="240" w:after="240"/>
      <w:outlineLvl w:val="0"/>
    </w:pPr>
    <w:rPr>
      <w:b/>
      <w:smallCaps/>
      <w:sz w:val="28"/>
      <w:lang w:val="fr-BE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726C3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adpis3"/>
    <w:next w:val="Normlny"/>
    <w:link w:val="Nadpis4Char"/>
    <w:qFormat/>
    <w:rsid w:val="00726C33"/>
    <w:pPr>
      <w:keepLines w:val="0"/>
      <w:numPr>
        <w:ilvl w:val="3"/>
        <w:numId w:val="2"/>
      </w:numPr>
      <w:spacing w:before="240" w:after="240"/>
      <w:jc w:val="left"/>
      <w:outlineLvl w:val="3"/>
    </w:pPr>
    <w:rPr>
      <w:rFonts w:ascii="Times New Roman" w:eastAsia="Times New Roman" w:hAnsi="Times New Roman" w:cs="Times New Roman"/>
      <w:b w:val="0"/>
      <w:bCs w:val="0"/>
      <w:i/>
      <w:color w:val="000000"/>
      <w:sz w:val="28"/>
      <w:szCs w:val="28"/>
      <w:lang w:val="fr-BE"/>
    </w:rPr>
  </w:style>
  <w:style w:type="paragraph" w:styleId="Nadpis5">
    <w:name w:val="heading 5"/>
    <w:basedOn w:val="Nadpis4"/>
    <w:next w:val="Normlny"/>
    <w:link w:val="Nadpis5Char"/>
    <w:qFormat/>
    <w:rsid w:val="00726C33"/>
    <w:pPr>
      <w:numPr>
        <w:ilvl w:val="4"/>
      </w:numPr>
      <w:outlineLvl w:val="4"/>
    </w:pPr>
    <w:rPr>
      <w:rFonts w:ascii="Arial" w:hAnsi="Arial"/>
      <w:b/>
      <w:i w:val="0"/>
      <w:noProof/>
      <w:sz w:val="22"/>
    </w:rPr>
  </w:style>
  <w:style w:type="paragraph" w:styleId="Nadpis6">
    <w:name w:val="heading 6"/>
    <w:basedOn w:val="Nadpis5"/>
    <w:next w:val="Normlny"/>
    <w:link w:val="Nadpis6Char"/>
    <w:qFormat/>
    <w:rsid w:val="00726C33"/>
    <w:pPr>
      <w:numPr>
        <w:ilvl w:val="5"/>
      </w:numPr>
      <w:spacing w:after="60"/>
      <w:outlineLvl w:val="5"/>
    </w:pPr>
    <w:rPr>
      <w:b w:val="0"/>
    </w:rPr>
  </w:style>
  <w:style w:type="paragraph" w:styleId="Nadpis7">
    <w:name w:val="heading 7"/>
    <w:basedOn w:val="Nadpis6"/>
    <w:next w:val="Normlny"/>
    <w:link w:val="Nadpis7Char"/>
    <w:qFormat/>
    <w:rsid w:val="00726C33"/>
    <w:pPr>
      <w:numPr>
        <w:ilvl w:val="6"/>
      </w:numPr>
      <w:outlineLvl w:val="6"/>
    </w:pPr>
    <w:rPr>
      <w:i/>
    </w:rPr>
  </w:style>
  <w:style w:type="paragraph" w:styleId="Nadpis8">
    <w:name w:val="heading 8"/>
    <w:basedOn w:val="Nadpis7"/>
    <w:next w:val="Normlny"/>
    <w:link w:val="Nadpis8Char"/>
    <w:qFormat/>
    <w:rsid w:val="00726C33"/>
    <w:pPr>
      <w:numPr>
        <w:ilvl w:val="7"/>
      </w:numPr>
      <w:outlineLvl w:val="7"/>
    </w:pPr>
    <w:rPr>
      <w:rFonts w:ascii="Calibri" w:hAnsi="Calibri"/>
      <w:b/>
      <w:i w:val="0"/>
      <w:sz w:val="24"/>
    </w:rPr>
  </w:style>
  <w:style w:type="paragraph" w:styleId="Nadpis9">
    <w:name w:val="heading 9"/>
    <w:basedOn w:val="Nadpis8"/>
    <w:next w:val="Normlny"/>
    <w:link w:val="Nadpis9Char"/>
    <w:qFormat/>
    <w:rsid w:val="00726C33"/>
    <w:pPr>
      <w:numPr>
        <w:ilvl w:val="8"/>
      </w:numPr>
      <w:outlineLvl w:val="8"/>
    </w:pPr>
    <w:rPr>
      <w:b w:val="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726C33"/>
    <w:rPr>
      <w:rFonts w:ascii="Times New Roman" w:eastAsia="Times New Roman" w:hAnsi="Times New Roman" w:cs="Times New Roman"/>
      <w:b/>
      <w:smallCaps/>
      <w:sz w:val="28"/>
      <w:szCs w:val="20"/>
      <w:lang w:val="fr-BE"/>
    </w:rPr>
  </w:style>
  <w:style w:type="character" w:customStyle="1" w:styleId="Nadpis4Char">
    <w:name w:val="Nadpis 4 Char"/>
    <w:basedOn w:val="Predvolenpsmoodseku"/>
    <w:link w:val="Nadpis4"/>
    <w:rsid w:val="00726C33"/>
    <w:rPr>
      <w:rFonts w:ascii="Times New Roman" w:eastAsia="Times New Roman" w:hAnsi="Times New Roman" w:cs="Times New Roman"/>
      <w:i/>
      <w:color w:val="000000"/>
      <w:sz w:val="28"/>
      <w:szCs w:val="28"/>
      <w:lang w:val="fr-BE"/>
    </w:rPr>
  </w:style>
  <w:style w:type="character" w:customStyle="1" w:styleId="Nadpis5Char">
    <w:name w:val="Nadpis 5 Char"/>
    <w:basedOn w:val="Predvolenpsmoodseku"/>
    <w:link w:val="Nadpis5"/>
    <w:rsid w:val="00726C33"/>
    <w:rPr>
      <w:rFonts w:ascii="Arial" w:eastAsia="Times New Roman" w:hAnsi="Arial" w:cs="Times New Roman"/>
      <w:b/>
      <w:noProof/>
      <w:color w:val="000000"/>
      <w:szCs w:val="28"/>
      <w:lang w:val="fr-BE"/>
    </w:rPr>
  </w:style>
  <w:style w:type="character" w:customStyle="1" w:styleId="Nadpis6Char">
    <w:name w:val="Nadpis 6 Char"/>
    <w:basedOn w:val="Predvolenpsmoodseku"/>
    <w:link w:val="Nadpis6"/>
    <w:rsid w:val="00726C33"/>
    <w:rPr>
      <w:rFonts w:ascii="Arial" w:eastAsia="Times New Roman" w:hAnsi="Arial" w:cs="Times New Roman"/>
      <w:noProof/>
      <w:color w:val="000000"/>
      <w:szCs w:val="28"/>
      <w:lang w:val="fr-BE"/>
    </w:rPr>
  </w:style>
  <w:style w:type="character" w:customStyle="1" w:styleId="Nadpis7Char">
    <w:name w:val="Nadpis 7 Char"/>
    <w:basedOn w:val="Predvolenpsmoodseku"/>
    <w:link w:val="Nadpis7"/>
    <w:rsid w:val="00726C33"/>
    <w:rPr>
      <w:rFonts w:ascii="Arial" w:eastAsia="Times New Roman" w:hAnsi="Arial" w:cs="Times New Roman"/>
      <w:i/>
      <w:noProof/>
      <w:color w:val="000000"/>
      <w:szCs w:val="28"/>
      <w:lang w:val="fr-BE"/>
    </w:rPr>
  </w:style>
  <w:style w:type="character" w:customStyle="1" w:styleId="Nadpis8Char">
    <w:name w:val="Nadpis 8 Char"/>
    <w:basedOn w:val="Predvolenpsmoodseku"/>
    <w:link w:val="Nadpis8"/>
    <w:rsid w:val="00726C33"/>
    <w:rPr>
      <w:rFonts w:ascii="Calibri" w:eastAsia="Times New Roman" w:hAnsi="Calibri" w:cs="Times New Roman"/>
      <w:b/>
      <w:noProof/>
      <w:color w:val="000000"/>
      <w:sz w:val="24"/>
      <w:szCs w:val="28"/>
      <w:lang w:val="fr-BE"/>
    </w:rPr>
  </w:style>
  <w:style w:type="character" w:customStyle="1" w:styleId="Nadpis9Char">
    <w:name w:val="Nadpis 9 Char"/>
    <w:basedOn w:val="Predvolenpsmoodseku"/>
    <w:link w:val="Nadpis9"/>
    <w:rsid w:val="00726C33"/>
    <w:rPr>
      <w:rFonts w:ascii="Calibri" w:eastAsia="Times New Roman" w:hAnsi="Calibri" w:cs="Times New Roman"/>
      <w:noProof/>
      <w:color w:val="000000"/>
      <w:sz w:val="24"/>
      <w:szCs w:val="28"/>
      <w:lang w:val="fr-BE"/>
    </w:rPr>
  </w:style>
  <w:style w:type="numbering" w:customStyle="1" w:styleId="Headings">
    <w:name w:val="Headings"/>
    <w:uiPriority w:val="99"/>
    <w:rsid w:val="00726C33"/>
    <w:pPr>
      <w:numPr>
        <w:numId w:val="1"/>
      </w:numPr>
    </w:pPr>
  </w:style>
  <w:style w:type="character" w:customStyle="1" w:styleId="Nadpis3Char">
    <w:name w:val="Nadpis 3 Char"/>
    <w:basedOn w:val="Predvolenpsmoodseku"/>
    <w:link w:val="Nadpis3"/>
    <w:uiPriority w:val="9"/>
    <w:semiHidden/>
    <w:rsid w:val="00726C33"/>
    <w:rPr>
      <w:rFonts w:asciiTheme="majorHAnsi" w:eastAsiaTheme="majorEastAsia" w:hAnsiTheme="majorHAnsi" w:cstheme="majorBidi"/>
      <w:b/>
      <w:bCs/>
      <w:color w:val="4F81BD" w:themeColor="accent1"/>
      <w:sz w:val="24"/>
      <w:szCs w:val="20"/>
      <w:lang w:val="en-GB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726C33"/>
    <w:pPr>
      <w:ind w:left="720"/>
      <w:contextualSpacing/>
    </w:p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726C33"/>
    <w:rPr>
      <w:rFonts w:ascii="Times New Roman" w:eastAsia="Times New Roman" w:hAnsi="Times New Roman" w:cs="Times New Roman"/>
      <w:sz w:val="24"/>
      <w:szCs w:val="20"/>
      <w:lang w:val="en-GB"/>
    </w:rPr>
  </w:style>
  <w:style w:type="table" w:styleId="Mriekatabuky">
    <w:name w:val="Table Grid"/>
    <w:basedOn w:val="Normlnatabuka"/>
    <w:uiPriority w:val="59"/>
    <w:rsid w:val="00726C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487511"/>
    <w:pPr>
      <w:tabs>
        <w:tab w:val="center" w:pos="4536"/>
        <w:tab w:val="right" w:pos="9072"/>
      </w:tabs>
      <w:spacing w:before="0" w:after="0"/>
    </w:pPr>
  </w:style>
  <w:style w:type="character" w:customStyle="1" w:styleId="HlavikaChar">
    <w:name w:val="Hlavička Char"/>
    <w:basedOn w:val="Predvolenpsmoodseku"/>
    <w:link w:val="Hlavika"/>
    <w:uiPriority w:val="99"/>
    <w:rsid w:val="00487511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Pta">
    <w:name w:val="footer"/>
    <w:basedOn w:val="Normlny"/>
    <w:link w:val="PtaChar"/>
    <w:uiPriority w:val="99"/>
    <w:unhideWhenUsed/>
    <w:rsid w:val="00487511"/>
    <w:pPr>
      <w:tabs>
        <w:tab w:val="center" w:pos="4536"/>
        <w:tab w:val="right" w:pos="9072"/>
      </w:tabs>
      <w:spacing w:before="0" w:after="0"/>
    </w:pPr>
  </w:style>
  <w:style w:type="character" w:customStyle="1" w:styleId="PtaChar">
    <w:name w:val="Päta Char"/>
    <w:basedOn w:val="Predvolenpsmoodseku"/>
    <w:link w:val="Pta"/>
    <w:uiPriority w:val="99"/>
    <w:rsid w:val="00487511"/>
    <w:rPr>
      <w:rFonts w:ascii="Times New Roman" w:eastAsia="Times New Roman" w:hAnsi="Times New Roman" w:cs="Times New Roman"/>
      <w:sz w:val="24"/>
      <w:szCs w:val="20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26C33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Nadpis1">
    <w:name w:val="heading 1"/>
    <w:basedOn w:val="Normlny"/>
    <w:next w:val="Normlny"/>
    <w:link w:val="Nadpis1Char"/>
    <w:qFormat/>
    <w:rsid w:val="00726C33"/>
    <w:pPr>
      <w:keepNext/>
      <w:numPr>
        <w:numId w:val="2"/>
      </w:numPr>
      <w:spacing w:before="240" w:after="240"/>
      <w:outlineLvl w:val="0"/>
    </w:pPr>
    <w:rPr>
      <w:b/>
      <w:smallCaps/>
      <w:sz w:val="28"/>
      <w:lang w:val="fr-BE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726C3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adpis3"/>
    <w:next w:val="Normlny"/>
    <w:link w:val="Nadpis4Char"/>
    <w:qFormat/>
    <w:rsid w:val="00726C33"/>
    <w:pPr>
      <w:keepLines w:val="0"/>
      <w:numPr>
        <w:ilvl w:val="3"/>
        <w:numId w:val="2"/>
      </w:numPr>
      <w:spacing w:before="240" w:after="240"/>
      <w:jc w:val="left"/>
      <w:outlineLvl w:val="3"/>
    </w:pPr>
    <w:rPr>
      <w:rFonts w:ascii="Times New Roman" w:eastAsia="Times New Roman" w:hAnsi="Times New Roman" w:cs="Times New Roman"/>
      <w:b w:val="0"/>
      <w:bCs w:val="0"/>
      <w:i/>
      <w:color w:val="000000"/>
      <w:sz w:val="28"/>
      <w:szCs w:val="28"/>
      <w:lang w:val="fr-BE"/>
    </w:rPr>
  </w:style>
  <w:style w:type="paragraph" w:styleId="Nadpis5">
    <w:name w:val="heading 5"/>
    <w:basedOn w:val="Nadpis4"/>
    <w:next w:val="Normlny"/>
    <w:link w:val="Nadpis5Char"/>
    <w:qFormat/>
    <w:rsid w:val="00726C33"/>
    <w:pPr>
      <w:numPr>
        <w:ilvl w:val="4"/>
      </w:numPr>
      <w:outlineLvl w:val="4"/>
    </w:pPr>
    <w:rPr>
      <w:rFonts w:ascii="Arial" w:hAnsi="Arial"/>
      <w:b/>
      <w:i w:val="0"/>
      <w:noProof/>
      <w:sz w:val="22"/>
    </w:rPr>
  </w:style>
  <w:style w:type="paragraph" w:styleId="Nadpis6">
    <w:name w:val="heading 6"/>
    <w:basedOn w:val="Nadpis5"/>
    <w:next w:val="Normlny"/>
    <w:link w:val="Nadpis6Char"/>
    <w:qFormat/>
    <w:rsid w:val="00726C33"/>
    <w:pPr>
      <w:numPr>
        <w:ilvl w:val="5"/>
      </w:numPr>
      <w:spacing w:after="60"/>
      <w:outlineLvl w:val="5"/>
    </w:pPr>
    <w:rPr>
      <w:b w:val="0"/>
    </w:rPr>
  </w:style>
  <w:style w:type="paragraph" w:styleId="Nadpis7">
    <w:name w:val="heading 7"/>
    <w:basedOn w:val="Nadpis6"/>
    <w:next w:val="Normlny"/>
    <w:link w:val="Nadpis7Char"/>
    <w:qFormat/>
    <w:rsid w:val="00726C33"/>
    <w:pPr>
      <w:numPr>
        <w:ilvl w:val="6"/>
      </w:numPr>
      <w:outlineLvl w:val="6"/>
    </w:pPr>
    <w:rPr>
      <w:i/>
    </w:rPr>
  </w:style>
  <w:style w:type="paragraph" w:styleId="Nadpis8">
    <w:name w:val="heading 8"/>
    <w:basedOn w:val="Nadpis7"/>
    <w:next w:val="Normlny"/>
    <w:link w:val="Nadpis8Char"/>
    <w:qFormat/>
    <w:rsid w:val="00726C33"/>
    <w:pPr>
      <w:numPr>
        <w:ilvl w:val="7"/>
      </w:numPr>
      <w:outlineLvl w:val="7"/>
    </w:pPr>
    <w:rPr>
      <w:rFonts w:ascii="Calibri" w:hAnsi="Calibri"/>
      <w:b/>
      <w:i w:val="0"/>
      <w:sz w:val="24"/>
    </w:rPr>
  </w:style>
  <w:style w:type="paragraph" w:styleId="Nadpis9">
    <w:name w:val="heading 9"/>
    <w:basedOn w:val="Nadpis8"/>
    <w:next w:val="Normlny"/>
    <w:link w:val="Nadpis9Char"/>
    <w:qFormat/>
    <w:rsid w:val="00726C33"/>
    <w:pPr>
      <w:numPr>
        <w:ilvl w:val="8"/>
      </w:numPr>
      <w:outlineLvl w:val="8"/>
    </w:pPr>
    <w:rPr>
      <w:b w:val="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726C33"/>
    <w:rPr>
      <w:rFonts w:ascii="Times New Roman" w:eastAsia="Times New Roman" w:hAnsi="Times New Roman" w:cs="Times New Roman"/>
      <w:b/>
      <w:smallCaps/>
      <w:sz w:val="28"/>
      <w:szCs w:val="20"/>
      <w:lang w:val="fr-BE"/>
    </w:rPr>
  </w:style>
  <w:style w:type="character" w:customStyle="1" w:styleId="Nadpis4Char">
    <w:name w:val="Nadpis 4 Char"/>
    <w:basedOn w:val="Predvolenpsmoodseku"/>
    <w:link w:val="Nadpis4"/>
    <w:rsid w:val="00726C33"/>
    <w:rPr>
      <w:rFonts w:ascii="Times New Roman" w:eastAsia="Times New Roman" w:hAnsi="Times New Roman" w:cs="Times New Roman"/>
      <w:i/>
      <w:color w:val="000000"/>
      <w:sz w:val="28"/>
      <w:szCs w:val="28"/>
      <w:lang w:val="fr-BE"/>
    </w:rPr>
  </w:style>
  <w:style w:type="character" w:customStyle="1" w:styleId="Nadpis5Char">
    <w:name w:val="Nadpis 5 Char"/>
    <w:basedOn w:val="Predvolenpsmoodseku"/>
    <w:link w:val="Nadpis5"/>
    <w:rsid w:val="00726C33"/>
    <w:rPr>
      <w:rFonts w:ascii="Arial" w:eastAsia="Times New Roman" w:hAnsi="Arial" w:cs="Times New Roman"/>
      <w:b/>
      <w:noProof/>
      <w:color w:val="000000"/>
      <w:szCs w:val="28"/>
      <w:lang w:val="fr-BE"/>
    </w:rPr>
  </w:style>
  <w:style w:type="character" w:customStyle="1" w:styleId="Nadpis6Char">
    <w:name w:val="Nadpis 6 Char"/>
    <w:basedOn w:val="Predvolenpsmoodseku"/>
    <w:link w:val="Nadpis6"/>
    <w:rsid w:val="00726C33"/>
    <w:rPr>
      <w:rFonts w:ascii="Arial" w:eastAsia="Times New Roman" w:hAnsi="Arial" w:cs="Times New Roman"/>
      <w:noProof/>
      <w:color w:val="000000"/>
      <w:szCs w:val="28"/>
      <w:lang w:val="fr-BE"/>
    </w:rPr>
  </w:style>
  <w:style w:type="character" w:customStyle="1" w:styleId="Nadpis7Char">
    <w:name w:val="Nadpis 7 Char"/>
    <w:basedOn w:val="Predvolenpsmoodseku"/>
    <w:link w:val="Nadpis7"/>
    <w:rsid w:val="00726C33"/>
    <w:rPr>
      <w:rFonts w:ascii="Arial" w:eastAsia="Times New Roman" w:hAnsi="Arial" w:cs="Times New Roman"/>
      <w:i/>
      <w:noProof/>
      <w:color w:val="000000"/>
      <w:szCs w:val="28"/>
      <w:lang w:val="fr-BE"/>
    </w:rPr>
  </w:style>
  <w:style w:type="character" w:customStyle="1" w:styleId="Nadpis8Char">
    <w:name w:val="Nadpis 8 Char"/>
    <w:basedOn w:val="Predvolenpsmoodseku"/>
    <w:link w:val="Nadpis8"/>
    <w:rsid w:val="00726C33"/>
    <w:rPr>
      <w:rFonts w:ascii="Calibri" w:eastAsia="Times New Roman" w:hAnsi="Calibri" w:cs="Times New Roman"/>
      <w:b/>
      <w:noProof/>
      <w:color w:val="000000"/>
      <w:sz w:val="24"/>
      <w:szCs w:val="28"/>
      <w:lang w:val="fr-BE"/>
    </w:rPr>
  </w:style>
  <w:style w:type="character" w:customStyle="1" w:styleId="Nadpis9Char">
    <w:name w:val="Nadpis 9 Char"/>
    <w:basedOn w:val="Predvolenpsmoodseku"/>
    <w:link w:val="Nadpis9"/>
    <w:rsid w:val="00726C33"/>
    <w:rPr>
      <w:rFonts w:ascii="Calibri" w:eastAsia="Times New Roman" w:hAnsi="Calibri" w:cs="Times New Roman"/>
      <w:noProof/>
      <w:color w:val="000000"/>
      <w:sz w:val="24"/>
      <w:szCs w:val="28"/>
      <w:lang w:val="fr-BE"/>
    </w:rPr>
  </w:style>
  <w:style w:type="numbering" w:customStyle="1" w:styleId="Headings">
    <w:name w:val="Headings"/>
    <w:uiPriority w:val="99"/>
    <w:rsid w:val="00726C33"/>
    <w:pPr>
      <w:numPr>
        <w:numId w:val="1"/>
      </w:numPr>
    </w:pPr>
  </w:style>
  <w:style w:type="character" w:customStyle="1" w:styleId="Nadpis3Char">
    <w:name w:val="Nadpis 3 Char"/>
    <w:basedOn w:val="Predvolenpsmoodseku"/>
    <w:link w:val="Nadpis3"/>
    <w:uiPriority w:val="9"/>
    <w:semiHidden/>
    <w:rsid w:val="00726C33"/>
    <w:rPr>
      <w:rFonts w:asciiTheme="majorHAnsi" w:eastAsiaTheme="majorEastAsia" w:hAnsiTheme="majorHAnsi" w:cstheme="majorBidi"/>
      <w:b/>
      <w:bCs/>
      <w:color w:val="4F81BD" w:themeColor="accent1"/>
      <w:sz w:val="24"/>
      <w:szCs w:val="20"/>
      <w:lang w:val="en-GB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726C33"/>
    <w:pPr>
      <w:ind w:left="720"/>
      <w:contextualSpacing/>
    </w:p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726C33"/>
    <w:rPr>
      <w:rFonts w:ascii="Times New Roman" w:eastAsia="Times New Roman" w:hAnsi="Times New Roman" w:cs="Times New Roman"/>
      <w:sz w:val="24"/>
      <w:szCs w:val="20"/>
      <w:lang w:val="en-GB"/>
    </w:rPr>
  </w:style>
  <w:style w:type="table" w:styleId="Mriekatabuky">
    <w:name w:val="Table Grid"/>
    <w:basedOn w:val="Normlnatabuka"/>
    <w:uiPriority w:val="59"/>
    <w:rsid w:val="00726C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487511"/>
    <w:pPr>
      <w:tabs>
        <w:tab w:val="center" w:pos="4536"/>
        <w:tab w:val="right" w:pos="9072"/>
      </w:tabs>
      <w:spacing w:before="0" w:after="0"/>
    </w:pPr>
  </w:style>
  <w:style w:type="character" w:customStyle="1" w:styleId="HlavikaChar">
    <w:name w:val="Hlavička Char"/>
    <w:basedOn w:val="Predvolenpsmoodseku"/>
    <w:link w:val="Hlavika"/>
    <w:uiPriority w:val="99"/>
    <w:rsid w:val="00487511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Pta">
    <w:name w:val="footer"/>
    <w:basedOn w:val="Normlny"/>
    <w:link w:val="PtaChar"/>
    <w:uiPriority w:val="99"/>
    <w:unhideWhenUsed/>
    <w:rsid w:val="00487511"/>
    <w:pPr>
      <w:tabs>
        <w:tab w:val="center" w:pos="4536"/>
        <w:tab w:val="right" w:pos="9072"/>
      </w:tabs>
      <w:spacing w:before="0" w:after="0"/>
    </w:pPr>
  </w:style>
  <w:style w:type="character" w:customStyle="1" w:styleId="PtaChar">
    <w:name w:val="Päta Char"/>
    <w:basedOn w:val="Predvolenpsmoodseku"/>
    <w:link w:val="Pta"/>
    <w:uiPriority w:val="99"/>
    <w:rsid w:val="00487511"/>
    <w:rPr>
      <w:rFonts w:ascii="Times New Roman" w:eastAsia="Times New Roman" w:hAnsi="Times New Roman" w:cs="Times New Roman"/>
      <w:sz w:val="24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3782</Words>
  <Characters>21564</Characters>
  <Application>Microsoft Office Word</Application>
  <DocSecurity>0</DocSecurity>
  <Lines>179</Lines>
  <Paragraphs>50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Tichá Karolína</dc:creator>
  <cp:lastModifiedBy>Husarčíková Viera</cp:lastModifiedBy>
  <cp:revision>2</cp:revision>
  <dcterms:created xsi:type="dcterms:W3CDTF">2015-09-14T12:35:00Z</dcterms:created>
  <dcterms:modified xsi:type="dcterms:W3CDTF">2015-09-14T12:35:00Z</dcterms:modified>
</cp:coreProperties>
</file>