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C2CD4" w14:textId="77777777" w:rsidR="003C6CA7" w:rsidRPr="00D34B0C" w:rsidRDefault="003C6CA7" w:rsidP="00852062">
      <w:pPr>
        <w:pStyle w:val="Nadpis2"/>
        <w:keepNext/>
        <w:keepLines/>
        <w:numPr>
          <w:ilvl w:val="0"/>
          <w:numId w:val="0"/>
        </w:numPr>
        <w:spacing w:after="240"/>
        <w:jc w:val="center"/>
        <w:rPr>
          <w:sz w:val="28"/>
          <w:lang w:val="sk-SK"/>
        </w:rPr>
      </w:pPr>
      <w:r w:rsidRPr="00D34B0C">
        <w:rPr>
          <w:sz w:val="28"/>
          <w:lang w:val="sk-SK"/>
        </w:rPr>
        <w:t xml:space="preserve">Z m l u v a   o   s k l a d o v a n í   </w:t>
      </w:r>
      <w:r w:rsidRPr="00D34B0C">
        <w:rPr>
          <w:caps w:val="0"/>
          <w:sz w:val="28"/>
          <w:lang w:val="sk-SK"/>
        </w:rPr>
        <w:t>č</w:t>
      </w:r>
      <w:r w:rsidRPr="00D34B0C">
        <w:rPr>
          <w:sz w:val="28"/>
          <w:lang w:val="sk-SK"/>
        </w:rPr>
        <w:t xml:space="preserve">.   </w:t>
      </w:r>
      <w:r w:rsidR="00520633" w:rsidRPr="00D34B0C">
        <w:rPr>
          <w:sz w:val="28"/>
          <w:lang w:val="sk-SK"/>
        </w:rPr>
        <w:t>..</w:t>
      </w:r>
      <w:r w:rsidRPr="00D34B0C">
        <w:rPr>
          <w:sz w:val="28"/>
          <w:lang w:val="sk-SK"/>
        </w:rPr>
        <w:t>/201</w:t>
      </w:r>
      <w:r w:rsidR="00520633" w:rsidRPr="00D34B0C">
        <w:rPr>
          <w:sz w:val="28"/>
          <w:lang w:val="sk-SK"/>
        </w:rPr>
        <w:t>..</w:t>
      </w:r>
      <w:r w:rsidR="004D17A9" w:rsidRPr="00D34B0C">
        <w:rPr>
          <w:sz w:val="28"/>
          <w:lang w:val="sk-SK"/>
        </w:rPr>
        <w:t>/IS</w:t>
      </w:r>
    </w:p>
    <w:p w14:paraId="7310A3D8" w14:textId="77777777" w:rsidR="003C6CA7" w:rsidRPr="00D34B0C" w:rsidRDefault="003C6CA7" w:rsidP="00852062">
      <w:pPr>
        <w:keepNext/>
        <w:keepLines/>
        <w:spacing w:after="240"/>
        <w:jc w:val="center"/>
        <w:rPr>
          <w:b/>
          <w:bCs/>
          <w:sz w:val="22"/>
          <w:szCs w:val="22"/>
          <w:lang w:val="sk-SK"/>
        </w:rPr>
      </w:pPr>
      <w:r w:rsidRPr="00D34B0C">
        <w:rPr>
          <w:b/>
          <w:bCs/>
          <w:sz w:val="22"/>
          <w:szCs w:val="22"/>
          <w:lang w:val="sk-SK"/>
        </w:rPr>
        <w:t xml:space="preserve">uzavretá podľa  § 527 a nasl.  </w:t>
      </w:r>
      <w:r w:rsidRPr="00D34B0C">
        <w:rPr>
          <w:b/>
          <w:sz w:val="22"/>
          <w:szCs w:val="22"/>
          <w:lang w:val="sk-SK"/>
        </w:rPr>
        <w:t>zákona č. 513/1991 Zb. Obchodného zákonníka v znení neskorších predpisov medzi nasledovnými zmluvnými stranami:</w:t>
      </w:r>
    </w:p>
    <w:p w14:paraId="606A85B6" w14:textId="77777777" w:rsidR="003C6CA7" w:rsidRPr="00D34B0C" w:rsidRDefault="003C6CA7" w:rsidP="00852062">
      <w:pPr>
        <w:pStyle w:val="Nadpis1"/>
        <w:keepLines/>
        <w:numPr>
          <w:ilvl w:val="0"/>
          <w:numId w:val="0"/>
        </w:numPr>
        <w:rPr>
          <w:rFonts w:ascii="Times New Roman" w:hAnsi="Times New Roman" w:cs="Times New Roman"/>
          <w:szCs w:val="24"/>
          <w:lang w:val="sk-SK"/>
        </w:rPr>
      </w:pPr>
      <w:r w:rsidRPr="00D34B0C">
        <w:rPr>
          <w:rFonts w:ascii="Times New Roman" w:hAnsi="Times New Roman" w:cs="Times New Roman"/>
          <w:szCs w:val="24"/>
          <w:lang w:val="sk-SK"/>
        </w:rPr>
        <w:t>1. Pôdohospodárska platobná agentúra</w:t>
      </w:r>
    </w:p>
    <w:tbl>
      <w:tblPr>
        <w:tblW w:w="9748" w:type="dxa"/>
        <w:tblLayout w:type="fixed"/>
        <w:tblLook w:val="0000" w:firstRow="0" w:lastRow="0" w:firstColumn="0" w:lastColumn="0" w:noHBand="0" w:noVBand="0"/>
      </w:tblPr>
      <w:tblGrid>
        <w:gridCol w:w="3168"/>
        <w:gridCol w:w="6580"/>
      </w:tblGrid>
      <w:tr w:rsidR="003C6CA7" w:rsidRPr="00D34B0C" w14:paraId="0802A0B5" w14:textId="77777777" w:rsidTr="00873735">
        <w:trPr>
          <w:trHeight w:val="170"/>
        </w:trPr>
        <w:tc>
          <w:tcPr>
            <w:tcW w:w="3168" w:type="dxa"/>
          </w:tcPr>
          <w:p w14:paraId="719874DA" w14:textId="77777777" w:rsidR="003C6CA7" w:rsidRPr="00D34B0C" w:rsidRDefault="003C6CA7" w:rsidP="00852062">
            <w:pPr>
              <w:keepNext/>
              <w:keepLines/>
              <w:spacing w:before="60" w:after="60"/>
              <w:jc w:val="both"/>
              <w:rPr>
                <w:b/>
                <w:lang w:val="sk-SK"/>
              </w:rPr>
            </w:pPr>
            <w:r w:rsidRPr="00D34B0C">
              <w:rPr>
                <w:b/>
                <w:lang w:val="sk-SK"/>
              </w:rPr>
              <w:t>Sídlo:</w:t>
            </w:r>
          </w:p>
        </w:tc>
        <w:tc>
          <w:tcPr>
            <w:tcW w:w="6580" w:type="dxa"/>
          </w:tcPr>
          <w:p w14:paraId="00C7B1F4" w14:textId="41EFB298" w:rsidR="003C6CA7" w:rsidRPr="00D34B0C" w:rsidRDefault="005C7D66" w:rsidP="005C7D66">
            <w:pPr>
              <w:pStyle w:val="Pta"/>
              <w:keepNext/>
              <w:keepLines/>
              <w:tabs>
                <w:tab w:val="left" w:pos="708"/>
              </w:tabs>
              <w:spacing w:before="60" w:after="60"/>
              <w:rPr>
                <w:lang w:val="sk-SK"/>
              </w:rPr>
            </w:pPr>
            <w:r w:rsidRPr="00D34B0C">
              <w:rPr>
                <w:lang w:val="sk-SK"/>
              </w:rPr>
              <w:t xml:space="preserve">Dobrovičova </w:t>
            </w:r>
            <w:r w:rsidR="003C6CA7" w:rsidRPr="00D34B0C">
              <w:rPr>
                <w:lang w:val="sk-SK"/>
              </w:rPr>
              <w:t xml:space="preserve">12, </w:t>
            </w:r>
            <w:r w:rsidR="008630D0" w:rsidRPr="00D34B0C">
              <w:rPr>
                <w:lang w:val="sk-SK"/>
              </w:rPr>
              <w:t>815</w:t>
            </w:r>
            <w:r w:rsidRPr="00D34B0C">
              <w:rPr>
                <w:lang w:val="sk-SK"/>
              </w:rPr>
              <w:t xml:space="preserve"> 26</w:t>
            </w:r>
            <w:r w:rsidR="008630D0" w:rsidRPr="00D34B0C">
              <w:rPr>
                <w:lang w:val="sk-SK"/>
              </w:rPr>
              <w:t xml:space="preserve">  </w:t>
            </w:r>
            <w:r w:rsidR="003C6CA7" w:rsidRPr="00D34B0C">
              <w:rPr>
                <w:lang w:val="sk-SK"/>
              </w:rPr>
              <w:t>Bratislava</w:t>
            </w:r>
          </w:p>
        </w:tc>
      </w:tr>
      <w:tr w:rsidR="003C6CA7" w:rsidRPr="00D34B0C" w14:paraId="330DE78C" w14:textId="77777777" w:rsidTr="00873735">
        <w:tc>
          <w:tcPr>
            <w:tcW w:w="3168" w:type="dxa"/>
          </w:tcPr>
          <w:p w14:paraId="67DBE2AB" w14:textId="77777777" w:rsidR="003C6CA7" w:rsidRPr="00D34B0C" w:rsidRDefault="003C6CA7" w:rsidP="00852062">
            <w:pPr>
              <w:keepNext/>
              <w:keepLines/>
              <w:spacing w:before="60" w:after="60"/>
              <w:jc w:val="both"/>
              <w:rPr>
                <w:b/>
                <w:lang w:val="sk-SK"/>
              </w:rPr>
            </w:pPr>
            <w:r w:rsidRPr="00D34B0C">
              <w:rPr>
                <w:b/>
                <w:lang w:val="sk-SK"/>
              </w:rPr>
              <w:t>IČO:</w:t>
            </w:r>
          </w:p>
        </w:tc>
        <w:tc>
          <w:tcPr>
            <w:tcW w:w="6580" w:type="dxa"/>
          </w:tcPr>
          <w:p w14:paraId="7993B82F" w14:textId="77777777" w:rsidR="003C6CA7" w:rsidRPr="00D34B0C" w:rsidRDefault="003C6CA7" w:rsidP="00852062">
            <w:pPr>
              <w:keepNext/>
              <w:keepLines/>
              <w:spacing w:before="60" w:after="60"/>
              <w:rPr>
                <w:lang w:val="sk-SK"/>
              </w:rPr>
            </w:pPr>
            <w:r w:rsidRPr="00D34B0C">
              <w:rPr>
                <w:lang w:val="sk-SK"/>
              </w:rPr>
              <w:t>30794323</w:t>
            </w:r>
          </w:p>
        </w:tc>
      </w:tr>
      <w:tr w:rsidR="003C6CA7" w:rsidRPr="00D34B0C" w14:paraId="1284FF8C" w14:textId="77777777" w:rsidTr="00873735">
        <w:tc>
          <w:tcPr>
            <w:tcW w:w="3168" w:type="dxa"/>
          </w:tcPr>
          <w:p w14:paraId="3778C518" w14:textId="77777777" w:rsidR="003C6CA7" w:rsidRPr="00D34B0C" w:rsidRDefault="003C6CA7" w:rsidP="00852062">
            <w:pPr>
              <w:keepNext/>
              <w:keepLines/>
              <w:spacing w:before="60" w:after="60"/>
              <w:jc w:val="both"/>
              <w:rPr>
                <w:b/>
                <w:lang w:val="sk-SK"/>
              </w:rPr>
            </w:pPr>
            <w:r w:rsidRPr="00D34B0C">
              <w:rPr>
                <w:b/>
                <w:lang w:val="sk-SK"/>
              </w:rPr>
              <w:t>IČ DPH:</w:t>
            </w:r>
          </w:p>
        </w:tc>
        <w:tc>
          <w:tcPr>
            <w:tcW w:w="6580" w:type="dxa"/>
          </w:tcPr>
          <w:p w14:paraId="2F2DFE64" w14:textId="06E511B6" w:rsidR="003C6CA7" w:rsidRPr="00D34B0C" w:rsidRDefault="00696B33" w:rsidP="00852062">
            <w:pPr>
              <w:pStyle w:val="Pta"/>
              <w:keepNext/>
              <w:keepLines/>
              <w:tabs>
                <w:tab w:val="clear" w:pos="4536"/>
                <w:tab w:val="clear" w:pos="9072"/>
              </w:tabs>
              <w:spacing w:before="60" w:after="60"/>
              <w:rPr>
                <w:lang w:val="sk-SK"/>
              </w:rPr>
            </w:pPr>
            <w:r w:rsidRPr="00D34B0C">
              <w:rPr>
                <w:bCs/>
                <w:lang w:val="sk-SK"/>
              </w:rPr>
              <w:t>SK 2020431831</w:t>
            </w:r>
          </w:p>
        </w:tc>
      </w:tr>
      <w:tr w:rsidR="003C6CA7" w:rsidRPr="00D34B0C" w14:paraId="0059B2FD" w14:textId="77777777" w:rsidTr="00873735">
        <w:tc>
          <w:tcPr>
            <w:tcW w:w="3168" w:type="dxa"/>
          </w:tcPr>
          <w:p w14:paraId="134C60B3" w14:textId="77777777" w:rsidR="003C6CA7" w:rsidRPr="00D34B0C" w:rsidRDefault="003C6CA7" w:rsidP="00852062">
            <w:pPr>
              <w:pStyle w:val="Normal0"/>
              <w:keepNext/>
              <w:keepLines/>
              <w:spacing w:before="60" w:after="60"/>
              <w:rPr>
                <w:b/>
                <w:lang w:val="sk-SK" w:eastAsia="cs-CZ"/>
              </w:rPr>
            </w:pPr>
            <w:r w:rsidRPr="00D34B0C">
              <w:rPr>
                <w:b/>
                <w:lang w:val="sk-SK" w:eastAsia="cs-CZ"/>
              </w:rPr>
              <w:t>Bankové spojenie:</w:t>
            </w:r>
          </w:p>
        </w:tc>
        <w:tc>
          <w:tcPr>
            <w:tcW w:w="6580" w:type="dxa"/>
          </w:tcPr>
          <w:p w14:paraId="74266766" w14:textId="77777777" w:rsidR="003C6CA7" w:rsidRPr="00D34B0C" w:rsidRDefault="003C6CA7" w:rsidP="00852062">
            <w:pPr>
              <w:pStyle w:val="Pta"/>
              <w:keepNext/>
              <w:keepLines/>
              <w:tabs>
                <w:tab w:val="left" w:pos="708"/>
              </w:tabs>
              <w:spacing w:before="60" w:after="60"/>
              <w:ind w:hanging="14"/>
              <w:rPr>
                <w:lang w:val="sk-SK"/>
              </w:rPr>
            </w:pPr>
            <w:r w:rsidRPr="00D34B0C">
              <w:rPr>
                <w:lang w:val="sk-SK"/>
              </w:rPr>
              <w:t>Štátna pokladnica Bratislava</w:t>
            </w:r>
          </w:p>
        </w:tc>
      </w:tr>
      <w:tr w:rsidR="003C6CA7" w:rsidRPr="00D34B0C" w14:paraId="3BA2DF9A" w14:textId="77777777" w:rsidTr="00873735">
        <w:tc>
          <w:tcPr>
            <w:tcW w:w="3168" w:type="dxa"/>
          </w:tcPr>
          <w:p w14:paraId="0C343C00" w14:textId="77777777" w:rsidR="003C6CA7" w:rsidRPr="00D34B0C" w:rsidRDefault="003C6CA7" w:rsidP="00852062">
            <w:pPr>
              <w:keepNext/>
              <w:keepLines/>
              <w:spacing w:before="60" w:after="60"/>
              <w:jc w:val="both"/>
              <w:rPr>
                <w:b/>
                <w:lang w:val="sk-SK"/>
              </w:rPr>
            </w:pPr>
            <w:r w:rsidRPr="00D34B0C">
              <w:rPr>
                <w:b/>
                <w:lang w:val="sk-SK"/>
              </w:rPr>
              <w:t>Číslo účtu:</w:t>
            </w:r>
          </w:p>
        </w:tc>
        <w:tc>
          <w:tcPr>
            <w:tcW w:w="6580" w:type="dxa"/>
          </w:tcPr>
          <w:p w14:paraId="4AEE864C" w14:textId="1358EF99" w:rsidR="003C6CA7" w:rsidRPr="00D34B0C" w:rsidRDefault="00A66FFE" w:rsidP="00852062">
            <w:pPr>
              <w:keepNext/>
              <w:keepLines/>
              <w:spacing w:before="60" w:after="60"/>
              <w:rPr>
                <w:lang w:val="sk-SK"/>
              </w:rPr>
            </w:pPr>
            <w:r w:rsidRPr="00D34B0C">
              <w:rPr>
                <w:lang w:val="sk-SK"/>
              </w:rPr>
              <w:t>SK32 8180 0000 0070 0022 3628</w:t>
            </w:r>
          </w:p>
        </w:tc>
      </w:tr>
      <w:tr w:rsidR="003C6CA7" w:rsidRPr="00D34B0C" w14:paraId="39393B27" w14:textId="77777777" w:rsidTr="00873735">
        <w:tc>
          <w:tcPr>
            <w:tcW w:w="3168" w:type="dxa"/>
          </w:tcPr>
          <w:p w14:paraId="7268E4DE" w14:textId="77777777" w:rsidR="003C6CA7" w:rsidRPr="00D34B0C" w:rsidRDefault="003C6CA7" w:rsidP="00852062">
            <w:pPr>
              <w:keepNext/>
              <w:keepLines/>
              <w:spacing w:before="60" w:after="60"/>
              <w:jc w:val="both"/>
              <w:rPr>
                <w:b/>
                <w:lang w:val="sk-SK"/>
              </w:rPr>
            </w:pPr>
            <w:r w:rsidRPr="00D34B0C">
              <w:rPr>
                <w:b/>
                <w:lang w:val="sk-SK"/>
              </w:rPr>
              <w:t>Štatutárny zástupca:</w:t>
            </w:r>
          </w:p>
        </w:tc>
        <w:tc>
          <w:tcPr>
            <w:tcW w:w="6580" w:type="dxa"/>
          </w:tcPr>
          <w:p w14:paraId="3D211541" w14:textId="6E09CA3D" w:rsidR="003C6CA7" w:rsidRPr="00D34B0C" w:rsidRDefault="00520633" w:rsidP="00852062">
            <w:pPr>
              <w:keepNext/>
              <w:keepLines/>
              <w:spacing w:before="60" w:after="60"/>
              <w:rPr>
                <w:lang w:val="sk-SK"/>
              </w:rPr>
            </w:pPr>
            <w:r w:rsidRPr="00D34B0C">
              <w:rPr>
                <w:noProof/>
                <w:lang w:val="sk-SK"/>
              </w:rPr>
              <w:t xml:space="preserve"> </w:t>
            </w:r>
            <w:r w:rsidR="00B80C6D" w:rsidRPr="00D34B0C">
              <w:rPr>
                <w:lang w:val="sk-SK"/>
              </w:rPr>
              <w:t>.........................................., generálny riaditeľ</w:t>
            </w:r>
          </w:p>
        </w:tc>
      </w:tr>
      <w:tr w:rsidR="003C6CA7" w:rsidRPr="00D34B0C" w14:paraId="16BD3D2B" w14:textId="77777777" w:rsidTr="00873735">
        <w:tc>
          <w:tcPr>
            <w:tcW w:w="3168" w:type="dxa"/>
          </w:tcPr>
          <w:p w14:paraId="639F0728" w14:textId="77777777" w:rsidR="003C6CA7" w:rsidRPr="00D34B0C" w:rsidRDefault="003C6CA7" w:rsidP="00852062">
            <w:pPr>
              <w:keepNext/>
              <w:keepLines/>
              <w:spacing w:before="60" w:after="60"/>
              <w:jc w:val="both"/>
              <w:rPr>
                <w:b/>
                <w:lang w:val="sk-SK"/>
              </w:rPr>
            </w:pPr>
            <w:r w:rsidRPr="00D34B0C">
              <w:rPr>
                <w:b/>
                <w:bCs/>
                <w:lang w:val="sk-SK"/>
              </w:rPr>
              <w:t>Rozpočtová organizácia:</w:t>
            </w:r>
          </w:p>
        </w:tc>
        <w:tc>
          <w:tcPr>
            <w:tcW w:w="6580" w:type="dxa"/>
          </w:tcPr>
          <w:p w14:paraId="66E26804" w14:textId="77777777" w:rsidR="003C6CA7" w:rsidRPr="00D34B0C" w:rsidRDefault="003C6CA7" w:rsidP="00852062">
            <w:pPr>
              <w:keepNext/>
              <w:keepLines/>
              <w:spacing w:before="60" w:after="60"/>
              <w:jc w:val="both"/>
              <w:rPr>
                <w:lang w:val="sk-SK"/>
              </w:rPr>
            </w:pPr>
            <w:r w:rsidRPr="00D34B0C">
              <w:rPr>
                <w:lang w:val="sk-SK"/>
              </w:rPr>
              <w:t>zriadená zákonom č. 473/2003 Z. z. o Pôdohospodárskej platobnej agentúre, o podpore podnikania v pôdohospodárstve a o zmene a doplnení niektorých zákonov s pôsobnosťou podľa zákona č. 543/2007 Z. z. o pôsobnosti orgánov štátnej správy pri poskytovaní podpory v pôdohospodárstve a rozvoji vidieka v znení neskorších predpisov</w:t>
            </w:r>
          </w:p>
        </w:tc>
      </w:tr>
      <w:tr w:rsidR="003C6CA7" w:rsidRPr="00D34B0C" w14:paraId="1047ABE6" w14:textId="77777777" w:rsidTr="00873735">
        <w:tc>
          <w:tcPr>
            <w:tcW w:w="3168" w:type="dxa"/>
            <w:tcBorders>
              <w:top w:val="nil"/>
              <w:left w:val="nil"/>
              <w:bottom w:val="nil"/>
              <w:right w:val="nil"/>
            </w:tcBorders>
          </w:tcPr>
          <w:p w14:paraId="74E05AAF" w14:textId="77777777" w:rsidR="003C6CA7" w:rsidRPr="00D34B0C" w:rsidRDefault="003C6CA7" w:rsidP="00852062">
            <w:pPr>
              <w:keepNext/>
              <w:keepLines/>
              <w:spacing w:before="60" w:after="60"/>
              <w:rPr>
                <w:b/>
                <w:lang w:val="sk-SK"/>
              </w:rPr>
            </w:pPr>
            <w:r w:rsidRPr="00D34B0C">
              <w:rPr>
                <w:b/>
                <w:lang w:val="sk-SK"/>
              </w:rPr>
              <w:t>Poverený zamestnanec na plnenie zmluvy:</w:t>
            </w:r>
          </w:p>
        </w:tc>
        <w:tc>
          <w:tcPr>
            <w:tcW w:w="6580" w:type="dxa"/>
            <w:tcBorders>
              <w:top w:val="nil"/>
              <w:left w:val="nil"/>
              <w:bottom w:val="nil"/>
              <w:right w:val="nil"/>
            </w:tcBorders>
          </w:tcPr>
          <w:p w14:paraId="5E03D107" w14:textId="56E6080D" w:rsidR="003C6CA7" w:rsidRPr="00D34B0C" w:rsidRDefault="00520633" w:rsidP="00852062">
            <w:pPr>
              <w:keepNext/>
              <w:keepLines/>
              <w:spacing w:before="60" w:after="60"/>
              <w:rPr>
                <w:lang w:val="sk-SK" w:eastAsia="en-US"/>
              </w:rPr>
            </w:pPr>
            <w:r w:rsidRPr="00D34B0C">
              <w:rPr>
                <w:lang w:val="sk-SK" w:eastAsia="en-US"/>
              </w:rPr>
              <w:t xml:space="preserve"> ...</w:t>
            </w:r>
            <w:r w:rsidR="003C6CA7" w:rsidRPr="00D34B0C">
              <w:rPr>
                <w:lang w:val="sk-SK" w:eastAsia="en-US"/>
              </w:rPr>
              <w:t xml:space="preserve">, riaditeľ sekcie organizácie trhu </w:t>
            </w:r>
            <w:r w:rsidR="00A66FFE" w:rsidRPr="00D34B0C">
              <w:rPr>
                <w:lang w:val="sk-SK" w:eastAsia="en-US"/>
              </w:rPr>
              <w:t>a štátnej pomoci</w:t>
            </w:r>
          </w:p>
          <w:p w14:paraId="5376D148" w14:textId="77777777" w:rsidR="003C6CA7" w:rsidRPr="00D34B0C" w:rsidRDefault="003C6CA7" w:rsidP="00852062">
            <w:pPr>
              <w:keepNext/>
              <w:keepLines/>
              <w:spacing w:before="60" w:after="60"/>
              <w:rPr>
                <w:lang w:val="sk-SK" w:eastAsia="en-US"/>
              </w:rPr>
            </w:pPr>
            <w:r w:rsidRPr="00D34B0C">
              <w:rPr>
                <w:lang w:val="sk-SK" w:eastAsia="en-US"/>
              </w:rPr>
              <w:t xml:space="preserve">Tel: </w:t>
            </w:r>
            <w:r w:rsidR="00520633" w:rsidRPr="00D34B0C">
              <w:rPr>
                <w:lang w:val="sk-SK" w:eastAsia="en-US"/>
              </w:rPr>
              <w:t xml:space="preserve"> </w:t>
            </w:r>
            <w:r w:rsidRPr="00D34B0C">
              <w:rPr>
                <w:lang w:val="sk-SK" w:eastAsia="en-US"/>
              </w:rPr>
              <w:t xml:space="preserve">, Fax: </w:t>
            </w:r>
            <w:r w:rsidR="00520633" w:rsidRPr="00D34B0C">
              <w:rPr>
                <w:lang w:val="sk-SK" w:eastAsia="en-US"/>
              </w:rPr>
              <w:t xml:space="preserve"> </w:t>
            </w:r>
            <w:bookmarkStart w:id="0" w:name="_GoBack"/>
            <w:bookmarkEnd w:id="0"/>
            <w:r w:rsidRPr="00D34B0C">
              <w:rPr>
                <w:lang w:val="sk-SK" w:eastAsia="en-US"/>
              </w:rPr>
              <w:br/>
              <w:t xml:space="preserve">E-mail: </w:t>
            </w:r>
            <w:r w:rsidR="00520633" w:rsidRPr="00D34B0C">
              <w:rPr>
                <w:lang w:val="sk-SK" w:eastAsia="en-US"/>
              </w:rPr>
              <w:t>meno</w:t>
            </w:r>
            <w:r w:rsidRPr="00D34B0C">
              <w:rPr>
                <w:lang w:val="sk-SK" w:eastAsia="en-US"/>
              </w:rPr>
              <w:t>.</w:t>
            </w:r>
            <w:r w:rsidR="00520633" w:rsidRPr="00D34B0C">
              <w:rPr>
                <w:lang w:val="sk-SK" w:eastAsia="en-US"/>
              </w:rPr>
              <w:t>priezvisko</w:t>
            </w:r>
            <w:r w:rsidRPr="00D34B0C">
              <w:rPr>
                <w:lang w:val="sk-SK" w:eastAsia="en-US"/>
              </w:rPr>
              <w:t>@apa.sk</w:t>
            </w:r>
          </w:p>
        </w:tc>
      </w:tr>
      <w:tr w:rsidR="003C6CA7" w:rsidRPr="00D34B0C" w14:paraId="421126D6" w14:textId="77777777" w:rsidTr="00873735">
        <w:tc>
          <w:tcPr>
            <w:tcW w:w="9748" w:type="dxa"/>
            <w:gridSpan w:val="2"/>
          </w:tcPr>
          <w:p w14:paraId="289A49E2" w14:textId="77777777" w:rsidR="003C6CA7" w:rsidRPr="00D34B0C" w:rsidRDefault="003C6CA7" w:rsidP="00852062">
            <w:pPr>
              <w:keepNext/>
              <w:keepLines/>
              <w:spacing w:before="60" w:after="60"/>
              <w:rPr>
                <w:lang w:val="sk-SK" w:eastAsia="en-US"/>
              </w:rPr>
            </w:pPr>
            <w:r w:rsidRPr="00D34B0C">
              <w:rPr>
                <w:lang w:val="sk-SK"/>
              </w:rPr>
              <w:t>(ďalej len „platobná agentúra</w:t>
            </w:r>
            <w:r w:rsidR="0032799D" w:rsidRPr="00D34B0C">
              <w:rPr>
                <w:lang w:val="sk-SK"/>
              </w:rPr>
              <w:t xml:space="preserve"> alebo PPA</w:t>
            </w:r>
            <w:r w:rsidRPr="00D34B0C">
              <w:rPr>
                <w:lang w:val="sk-SK"/>
              </w:rPr>
              <w:t>“)</w:t>
            </w:r>
          </w:p>
        </w:tc>
      </w:tr>
    </w:tbl>
    <w:p w14:paraId="270BC160" w14:textId="77777777" w:rsidR="003C6CA7" w:rsidRPr="00D34B0C" w:rsidRDefault="003C6CA7" w:rsidP="00852062">
      <w:pPr>
        <w:keepNext/>
        <w:keepLines/>
        <w:spacing w:before="120" w:after="120"/>
        <w:jc w:val="center"/>
        <w:rPr>
          <w:b/>
          <w:bCs/>
          <w:sz w:val="22"/>
          <w:szCs w:val="22"/>
          <w:lang w:val="sk-SK"/>
        </w:rPr>
      </w:pPr>
      <w:r w:rsidRPr="00D34B0C">
        <w:rPr>
          <w:b/>
          <w:bCs/>
          <w:sz w:val="22"/>
          <w:szCs w:val="22"/>
          <w:lang w:val="sk-SK"/>
        </w:rPr>
        <w:t>a</w:t>
      </w:r>
    </w:p>
    <w:p w14:paraId="09064D5B" w14:textId="77777777" w:rsidR="003C6CA7" w:rsidRPr="00D34B0C" w:rsidRDefault="003C6CA7" w:rsidP="00852062">
      <w:pPr>
        <w:keepNext/>
        <w:keepLines/>
        <w:spacing w:before="60" w:after="60"/>
        <w:jc w:val="both"/>
        <w:rPr>
          <w:lang w:val="sk-SK"/>
        </w:rPr>
      </w:pPr>
      <w:r w:rsidRPr="00D34B0C">
        <w:rPr>
          <w:b/>
          <w:lang w:val="sk-SK"/>
        </w:rPr>
        <w:t>2.</w:t>
      </w:r>
      <w:r w:rsidRPr="00D34B0C">
        <w:rPr>
          <w:lang w:val="sk-SK"/>
        </w:rPr>
        <w:t xml:space="preserve"> </w:t>
      </w:r>
      <w:r w:rsidRPr="00D34B0C">
        <w:rPr>
          <w:b/>
          <w:lang w:val="sk-SK"/>
        </w:rPr>
        <w:t xml:space="preserve">Skladovateľ: </w:t>
      </w:r>
      <w:r w:rsidR="00520633" w:rsidRPr="00D34B0C">
        <w:rPr>
          <w:b/>
          <w:bCs/>
          <w:noProof/>
          <w:lang w:val="sk-SK"/>
        </w:rPr>
        <w:t xml:space="preserve"> </w:t>
      </w:r>
    </w:p>
    <w:tbl>
      <w:tblPr>
        <w:tblW w:w="0" w:type="auto"/>
        <w:tblCellMar>
          <w:left w:w="70" w:type="dxa"/>
          <w:right w:w="70" w:type="dxa"/>
        </w:tblCellMar>
        <w:tblLook w:val="0000" w:firstRow="0" w:lastRow="0" w:firstColumn="0" w:lastColumn="0" w:noHBand="0" w:noVBand="0"/>
      </w:tblPr>
      <w:tblGrid>
        <w:gridCol w:w="994"/>
        <w:gridCol w:w="2135"/>
        <w:gridCol w:w="2470"/>
        <w:gridCol w:w="425"/>
        <w:gridCol w:w="345"/>
        <w:gridCol w:w="1440"/>
        <w:gridCol w:w="1192"/>
        <w:gridCol w:w="209"/>
      </w:tblGrid>
      <w:tr w:rsidR="003C6CA7" w:rsidRPr="00D34B0C" w14:paraId="5F0942B7" w14:textId="77777777" w:rsidTr="000F45F3">
        <w:trPr>
          <w:cantSplit/>
          <w:trHeight w:val="397"/>
        </w:trPr>
        <w:tc>
          <w:tcPr>
            <w:tcW w:w="3129" w:type="dxa"/>
            <w:gridSpan w:val="2"/>
            <w:shd w:val="clear" w:color="auto" w:fill="auto"/>
            <w:vAlign w:val="center"/>
          </w:tcPr>
          <w:p w14:paraId="51D2487E" w14:textId="77777777" w:rsidR="003C6CA7" w:rsidRPr="00D34B0C" w:rsidRDefault="003C6CA7" w:rsidP="00852062">
            <w:pPr>
              <w:keepNext/>
              <w:keepLines/>
              <w:spacing w:before="60" w:after="60"/>
              <w:rPr>
                <w:b/>
                <w:bCs/>
                <w:lang w:val="sk-SK"/>
              </w:rPr>
            </w:pPr>
            <w:r w:rsidRPr="00D34B0C">
              <w:rPr>
                <w:b/>
                <w:bCs/>
                <w:lang w:val="sk-SK"/>
              </w:rPr>
              <w:t>Sídlo:</w:t>
            </w:r>
          </w:p>
        </w:tc>
        <w:tc>
          <w:tcPr>
            <w:tcW w:w="6081" w:type="dxa"/>
            <w:gridSpan w:val="6"/>
            <w:vAlign w:val="center"/>
          </w:tcPr>
          <w:p w14:paraId="0B33D89A" w14:textId="77777777" w:rsidR="003C6CA7" w:rsidRPr="00D34B0C" w:rsidRDefault="003C6CA7" w:rsidP="00852062">
            <w:pPr>
              <w:keepNext/>
              <w:keepLines/>
              <w:spacing w:before="60" w:after="60"/>
              <w:rPr>
                <w:bCs/>
                <w:lang w:val="sk-SK"/>
              </w:rPr>
            </w:pPr>
          </w:p>
        </w:tc>
      </w:tr>
      <w:tr w:rsidR="003C6CA7" w:rsidRPr="00D34B0C" w14:paraId="5209A1A2" w14:textId="77777777" w:rsidTr="000F45F3">
        <w:tc>
          <w:tcPr>
            <w:tcW w:w="3129" w:type="dxa"/>
            <w:gridSpan w:val="2"/>
            <w:shd w:val="clear" w:color="auto" w:fill="auto"/>
            <w:vAlign w:val="center"/>
          </w:tcPr>
          <w:p w14:paraId="01515E38" w14:textId="77777777" w:rsidR="003C6CA7" w:rsidRPr="00D34B0C" w:rsidRDefault="003C6CA7" w:rsidP="00852062">
            <w:pPr>
              <w:keepNext/>
              <w:keepLines/>
              <w:spacing w:before="60" w:after="60"/>
              <w:rPr>
                <w:b/>
                <w:bCs/>
                <w:lang w:val="sk-SK"/>
              </w:rPr>
            </w:pPr>
            <w:r w:rsidRPr="00D34B0C">
              <w:rPr>
                <w:b/>
                <w:bCs/>
                <w:lang w:val="sk-SK"/>
              </w:rPr>
              <w:t>IČO:</w:t>
            </w:r>
          </w:p>
        </w:tc>
        <w:tc>
          <w:tcPr>
            <w:tcW w:w="6081" w:type="dxa"/>
            <w:gridSpan w:val="6"/>
            <w:vAlign w:val="center"/>
          </w:tcPr>
          <w:p w14:paraId="299847DD" w14:textId="77777777" w:rsidR="003C6CA7" w:rsidRPr="00D34B0C" w:rsidRDefault="003C6CA7" w:rsidP="00852062">
            <w:pPr>
              <w:keepNext/>
              <w:keepLines/>
              <w:spacing w:before="60" w:after="60"/>
              <w:rPr>
                <w:bCs/>
                <w:lang w:val="sk-SK"/>
              </w:rPr>
            </w:pPr>
          </w:p>
        </w:tc>
      </w:tr>
      <w:tr w:rsidR="003C6CA7" w:rsidRPr="00D34B0C" w14:paraId="4128EEBE" w14:textId="77777777" w:rsidTr="000F45F3">
        <w:tc>
          <w:tcPr>
            <w:tcW w:w="3129" w:type="dxa"/>
            <w:gridSpan w:val="2"/>
            <w:shd w:val="clear" w:color="auto" w:fill="auto"/>
            <w:vAlign w:val="center"/>
          </w:tcPr>
          <w:p w14:paraId="568A999B" w14:textId="77777777" w:rsidR="003C6CA7" w:rsidRPr="00D34B0C" w:rsidRDefault="003C6CA7" w:rsidP="00852062">
            <w:pPr>
              <w:keepNext/>
              <w:keepLines/>
              <w:spacing w:before="60" w:after="60"/>
              <w:rPr>
                <w:b/>
                <w:bCs/>
                <w:lang w:val="sk-SK"/>
              </w:rPr>
            </w:pPr>
            <w:r w:rsidRPr="00D34B0C">
              <w:rPr>
                <w:b/>
                <w:bCs/>
                <w:lang w:val="sk-SK"/>
              </w:rPr>
              <w:t>IČ DPH:</w:t>
            </w:r>
          </w:p>
        </w:tc>
        <w:tc>
          <w:tcPr>
            <w:tcW w:w="6081" w:type="dxa"/>
            <w:gridSpan w:val="6"/>
            <w:vAlign w:val="center"/>
          </w:tcPr>
          <w:p w14:paraId="1E33B810" w14:textId="77777777" w:rsidR="003C6CA7" w:rsidRPr="00D34B0C" w:rsidRDefault="003C6CA7" w:rsidP="00852062">
            <w:pPr>
              <w:keepNext/>
              <w:keepLines/>
              <w:spacing w:before="60" w:after="60"/>
              <w:rPr>
                <w:bCs/>
                <w:lang w:val="sk-SK"/>
              </w:rPr>
            </w:pPr>
          </w:p>
        </w:tc>
      </w:tr>
      <w:tr w:rsidR="003C6CA7" w:rsidRPr="00D34B0C" w14:paraId="00571B28" w14:textId="77777777" w:rsidTr="000F45F3">
        <w:tc>
          <w:tcPr>
            <w:tcW w:w="3129" w:type="dxa"/>
            <w:gridSpan w:val="2"/>
            <w:shd w:val="clear" w:color="auto" w:fill="auto"/>
            <w:vAlign w:val="center"/>
          </w:tcPr>
          <w:p w14:paraId="5A5BB9F3" w14:textId="77777777" w:rsidR="003C6CA7" w:rsidRPr="00D34B0C" w:rsidRDefault="003C6CA7" w:rsidP="00852062">
            <w:pPr>
              <w:keepNext/>
              <w:keepLines/>
              <w:spacing w:before="60" w:after="60"/>
              <w:rPr>
                <w:b/>
                <w:bCs/>
                <w:lang w:val="sk-SK"/>
              </w:rPr>
            </w:pPr>
            <w:r w:rsidRPr="00D34B0C">
              <w:rPr>
                <w:b/>
                <w:bCs/>
                <w:lang w:val="sk-SK"/>
              </w:rPr>
              <w:t xml:space="preserve">Banka: </w:t>
            </w:r>
          </w:p>
        </w:tc>
        <w:tc>
          <w:tcPr>
            <w:tcW w:w="6081" w:type="dxa"/>
            <w:gridSpan w:val="6"/>
            <w:vAlign w:val="center"/>
          </w:tcPr>
          <w:p w14:paraId="0BF991B2" w14:textId="77777777" w:rsidR="003C6CA7" w:rsidRPr="00D34B0C" w:rsidRDefault="003C6CA7" w:rsidP="00852062">
            <w:pPr>
              <w:keepNext/>
              <w:keepLines/>
              <w:spacing w:before="60" w:after="60"/>
              <w:rPr>
                <w:bCs/>
                <w:lang w:val="sk-SK"/>
              </w:rPr>
            </w:pPr>
          </w:p>
        </w:tc>
      </w:tr>
      <w:tr w:rsidR="003C6CA7" w:rsidRPr="00D34B0C" w14:paraId="4596B9B7" w14:textId="77777777" w:rsidTr="000F45F3">
        <w:tc>
          <w:tcPr>
            <w:tcW w:w="3129" w:type="dxa"/>
            <w:gridSpan w:val="2"/>
            <w:shd w:val="clear" w:color="auto" w:fill="auto"/>
            <w:vAlign w:val="center"/>
          </w:tcPr>
          <w:p w14:paraId="28B97791" w14:textId="23A35B2B" w:rsidR="003C6CA7" w:rsidRPr="00D34B0C" w:rsidRDefault="00423E23" w:rsidP="00852062">
            <w:pPr>
              <w:keepNext/>
              <w:keepLines/>
              <w:spacing w:before="60" w:after="60"/>
              <w:rPr>
                <w:b/>
                <w:bCs/>
                <w:lang w:val="sk-SK"/>
              </w:rPr>
            </w:pPr>
            <w:r w:rsidRPr="00D34B0C">
              <w:rPr>
                <w:b/>
                <w:bCs/>
                <w:lang w:val="sk-SK"/>
              </w:rPr>
              <w:t>IBAN</w:t>
            </w:r>
            <w:r w:rsidR="003C6CA7" w:rsidRPr="00D34B0C">
              <w:rPr>
                <w:b/>
                <w:bCs/>
                <w:lang w:val="sk-SK"/>
              </w:rPr>
              <w:t>:</w:t>
            </w:r>
          </w:p>
        </w:tc>
        <w:tc>
          <w:tcPr>
            <w:tcW w:w="2470" w:type="dxa"/>
            <w:vAlign w:val="center"/>
          </w:tcPr>
          <w:p w14:paraId="6E2CCBB1" w14:textId="77777777" w:rsidR="003C6CA7" w:rsidRPr="00D34B0C" w:rsidRDefault="003C6CA7" w:rsidP="00852062">
            <w:pPr>
              <w:keepNext/>
              <w:keepLines/>
              <w:spacing w:before="60" w:after="60"/>
              <w:rPr>
                <w:bCs/>
                <w:lang w:val="sk-SK"/>
              </w:rPr>
            </w:pPr>
          </w:p>
        </w:tc>
        <w:tc>
          <w:tcPr>
            <w:tcW w:w="2210" w:type="dxa"/>
            <w:gridSpan w:val="3"/>
            <w:vAlign w:val="center"/>
          </w:tcPr>
          <w:p w14:paraId="478F419B" w14:textId="77777777" w:rsidR="003C6CA7" w:rsidRPr="00D34B0C" w:rsidRDefault="003C6CA7" w:rsidP="00852062">
            <w:pPr>
              <w:keepNext/>
              <w:keepLines/>
              <w:spacing w:before="60" w:after="60"/>
              <w:rPr>
                <w:b/>
                <w:bCs/>
                <w:lang w:val="sk-SK"/>
              </w:rPr>
            </w:pPr>
          </w:p>
        </w:tc>
        <w:tc>
          <w:tcPr>
            <w:tcW w:w="1401" w:type="dxa"/>
            <w:gridSpan w:val="2"/>
            <w:vAlign w:val="center"/>
          </w:tcPr>
          <w:p w14:paraId="5DD4BE55" w14:textId="77777777" w:rsidR="003C6CA7" w:rsidRPr="00D34B0C" w:rsidRDefault="003C6CA7" w:rsidP="00852062">
            <w:pPr>
              <w:keepNext/>
              <w:keepLines/>
              <w:spacing w:before="60" w:after="60"/>
              <w:rPr>
                <w:b/>
                <w:bCs/>
                <w:lang w:val="sk-SK"/>
              </w:rPr>
            </w:pPr>
          </w:p>
        </w:tc>
      </w:tr>
      <w:tr w:rsidR="003C6CA7" w:rsidRPr="00D34B0C" w14:paraId="249349AB" w14:textId="77777777" w:rsidTr="000F45F3">
        <w:tblPrEx>
          <w:jc w:val="center"/>
        </w:tblPrEx>
        <w:trPr>
          <w:cantSplit/>
          <w:trHeight w:hRule="exact" w:val="378"/>
          <w:jc w:val="center"/>
        </w:trPr>
        <w:tc>
          <w:tcPr>
            <w:tcW w:w="3129" w:type="dxa"/>
            <w:gridSpan w:val="2"/>
          </w:tcPr>
          <w:p w14:paraId="425F7E77" w14:textId="77777777" w:rsidR="003C6CA7" w:rsidRPr="00D34B0C" w:rsidRDefault="003C6CA7" w:rsidP="00852062">
            <w:pPr>
              <w:keepNext/>
              <w:keepLines/>
              <w:spacing w:before="60" w:after="60"/>
              <w:rPr>
                <w:b/>
                <w:bCs/>
                <w:lang w:val="sk-SK"/>
              </w:rPr>
            </w:pPr>
            <w:r w:rsidRPr="00D34B0C">
              <w:rPr>
                <w:b/>
                <w:bCs/>
                <w:lang w:val="sk-SK"/>
              </w:rPr>
              <w:t>Štatutárny zástupca:</w:t>
            </w:r>
          </w:p>
        </w:tc>
        <w:tc>
          <w:tcPr>
            <w:tcW w:w="6081" w:type="dxa"/>
            <w:gridSpan w:val="6"/>
          </w:tcPr>
          <w:p w14:paraId="64838507" w14:textId="77777777" w:rsidR="003C6CA7" w:rsidRPr="00D34B0C" w:rsidRDefault="003C6CA7" w:rsidP="00852062">
            <w:pPr>
              <w:keepNext/>
              <w:keepLines/>
              <w:spacing w:before="60" w:after="60"/>
              <w:rPr>
                <w:bCs/>
                <w:lang w:val="sk-SK"/>
              </w:rPr>
            </w:pPr>
          </w:p>
        </w:tc>
      </w:tr>
      <w:tr w:rsidR="003C6CA7" w:rsidRPr="00D34B0C" w14:paraId="72D451FD" w14:textId="77777777" w:rsidTr="000F45F3">
        <w:tc>
          <w:tcPr>
            <w:tcW w:w="3129" w:type="dxa"/>
            <w:gridSpan w:val="2"/>
            <w:shd w:val="clear" w:color="auto" w:fill="auto"/>
          </w:tcPr>
          <w:p w14:paraId="417DDCB8" w14:textId="77777777" w:rsidR="003C6CA7" w:rsidRPr="00D34B0C" w:rsidRDefault="003C6CA7" w:rsidP="00852062">
            <w:pPr>
              <w:keepNext/>
              <w:keepLines/>
              <w:spacing w:before="60" w:after="60"/>
              <w:rPr>
                <w:b/>
                <w:bCs/>
                <w:lang w:val="sk-SK"/>
              </w:rPr>
            </w:pPr>
            <w:r w:rsidRPr="00D34B0C">
              <w:rPr>
                <w:b/>
                <w:bCs/>
                <w:lang w:val="sk-SK"/>
              </w:rPr>
              <w:t xml:space="preserve">Zapísaný v Obchodnom registri </w:t>
            </w:r>
          </w:p>
        </w:tc>
        <w:tc>
          <w:tcPr>
            <w:tcW w:w="6081" w:type="dxa"/>
            <w:gridSpan w:val="6"/>
            <w:shd w:val="clear" w:color="auto" w:fill="auto"/>
          </w:tcPr>
          <w:p w14:paraId="14895025" w14:textId="77777777" w:rsidR="003C6CA7" w:rsidRPr="00D34B0C" w:rsidRDefault="003C6CA7" w:rsidP="00852062">
            <w:pPr>
              <w:keepNext/>
              <w:keepLines/>
              <w:spacing w:before="60" w:after="60"/>
              <w:rPr>
                <w:bCs/>
                <w:lang w:val="sk-SK"/>
              </w:rPr>
            </w:pPr>
          </w:p>
        </w:tc>
      </w:tr>
      <w:tr w:rsidR="003C6CA7" w:rsidRPr="00D34B0C" w14:paraId="08E71661" w14:textId="77777777" w:rsidTr="000F45F3">
        <w:tblPrEx>
          <w:jc w:val="center"/>
        </w:tblPrEx>
        <w:trPr>
          <w:cantSplit/>
          <w:trHeight w:hRule="exact" w:val="917"/>
          <w:jc w:val="center"/>
        </w:trPr>
        <w:tc>
          <w:tcPr>
            <w:tcW w:w="3129" w:type="dxa"/>
            <w:gridSpan w:val="2"/>
          </w:tcPr>
          <w:p w14:paraId="565A39BD" w14:textId="77777777" w:rsidR="003C6CA7" w:rsidRPr="00D34B0C" w:rsidRDefault="003C6CA7" w:rsidP="00852062">
            <w:pPr>
              <w:keepNext/>
              <w:keepLines/>
              <w:spacing w:before="60" w:after="60"/>
              <w:rPr>
                <w:b/>
                <w:bCs/>
                <w:lang w:val="sk-SK"/>
              </w:rPr>
            </w:pPr>
            <w:r w:rsidRPr="00D34B0C">
              <w:rPr>
                <w:b/>
                <w:bCs/>
                <w:lang w:val="sk-SK"/>
              </w:rPr>
              <w:t>Poverený zamestnanec na konanie vo veciach zmluvy a zodpovedný za jej plnenie:</w:t>
            </w:r>
          </w:p>
        </w:tc>
        <w:tc>
          <w:tcPr>
            <w:tcW w:w="6081" w:type="dxa"/>
            <w:gridSpan w:val="6"/>
            <w:vAlign w:val="center"/>
          </w:tcPr>
          <w:p w14:paraId="5E65F7FA" w14:textId="77777777" w:rsidR="003C6CA7" w:rsidRPr="00D34B0C" w:rsidRDefault="003C6CA7" w:rsidP="00852062">
            <w:pPr>
              <w:keepNext/>
              <w:keepLines/>
              <w:spacing w:before="60" w:after="60"/>
              <w:rPr>
                <w:bCs/>
                <w:lang w:val="sk-SK"/>
              </w:rPr>
            </w:pPr>
          </w:p>
        </w:tc>
      </w:tr>
      <w:tr w:rsidR="003C6CA7" w:rsidRPr="00D34B0C" w14:paraId="698E4C47" w14:textId="77777777" w:rsidTr="000F45F3">
        <w:tc>
          <w:tcPr>
            <w:tcW w:w="994" w:type="dxa"/>
            <w:shd w:val="clear" w:color="auto" w:fill="auto"/>
          </w:tcPr>
          <w:p w14:paraId="24523193" w14:textId="77777777" w:rsidR="003C6CA7" w:rsidRPr="00D34B0C" w:rsidRDefault="003C6CA7" w:rsidP="00852062">
            <w:pPr>
              <w:keepNext/>
              <w:keepLines/>
              <w:spacing w:before="60" w:after="60"/>
              <w:rPr>
                <w:b/>
                <w:bCs/>
                <w:lang w:val="sk-SK"/>
              </w:rPr>
            </w:pPr>
            <w:r w:rsidRPr="00D34B0C">
              <w:rPr>
                <w:b/>
                <w:bCs/>
                <w:lang w:val="sk-SK"/>
              </w:rPr>
              <w:t xml:space="preserve">Telefón: </w:t>
            </w:r>
          </w:p>
        </w:tc>
        <w:tc>
          <w:tcPr>
            <w:tcW w:w="2135" w:type="dxa"/>
            <w:shd w:val="clear" w:color="auto" w:fill="auto"/>
          </w:tcPr>
          <w:p w14:paraId="00449FEF" w14:textId="77777777" w:rsidR="003C6CA7" w:rsidRPr="00D34B0C" w:rsidRDefault="003C6CA7" w:rsidP="00852062">
            <w:pPr>
              <w:keepNext/>
              <w:keepLines/>
              <w:spacing w:before="60" w:after="60"/>
              <w:rPr>
                <w:lang w:val="sk-SK"/>
              </w:rPr>
            </w:pPr>
          </w:p>
        </w:tc>
        <w:tc>
          <w:tcPr>
            <w:tcW w:w="2895" w:type="dxa"/>
            <w:gridSpan w:val="2"/>
            <w:shd w:val="clear" w:color="auto" w:fill="auto"/>
          </w:tcPr>
          <w:p w14:paraId="63B84AE5" w14:textId="77777777" w:rsidR="00B8338C" w:rsidRPr="00D34B0C" w:rsidRDefault="00B8338C" w:rsidP="00852062">
            <w:pPr>
              <w:keepNext/>
              <w:keepLines/>
              <w:spacing w:before="60" w:after="60"/>
              <w:rPr>
                <w:b/>
                <w:bCs/>
                <w:lang w:val="sk-SK"/>
              </w:rPr>
            </w:pPr>
          </w:p>
        </w:tc>
        <w:tc>
          <w:tcPr>
            <w:tcW w:w="345" w:type="dxa"/>
            <w:shd w:val="clear" w:color="auto" w:fill="auto"/>
          </w:tcPr>
          <w:p w14:paraId="301E2071" w14:textId="77777777" w:rsidR="003C6CA7" w:rsidRPr="00D34B0C" w:rsidRDefault="003C6CA7" w:rsidP="00852062">
            <w:pPr>
              <w:keepNext/>
              <w:keepLines/>
              <w:spacing w:before="60" w:after="60"/>
              <w:rPr>
                <w:lang w:val="sk-SK"/>
              </w:rPr>
            </w:pPr>
          </w:p>
        </w:tc>
        <w:tc>
          <w:tcPr>
            <w:tcW w:w="2632" w:type="dxa"/>
            <w:gridSpan w:val="2"/>
            <w:shd w:val="clear" w:color="auto" w:fill="auto"/>
          </w:tcPr>
          <w:p w14:paraId="0ECF4A79" w14:textId="77777777" w:rsidR="00F473C0" w:rsidRPr="00D34B0C" w:rsidRDefault="00F473C0" w:rsidP="00852062">
            <w:pPr>
              <w:keepNext/>
              <w:keepLines/>
              <w:spacing w:before="60" w:after="60"/>
              <w:rPr>
                <w:bCs/>
                <w:noProof/>
                <w:lang w:val="sk-SK"/>
              </w:rPr>
            </w:pPr>
          </w:p>
        </w:tc>
        <w:tc>
          <w:tcPr>
            <w:tcW w:w="209" w:type="dxa"/>
            <w:shd w:val="clear" w:color="auto" w:fill="auto"/>
          </w:tcPr>
          <w:p w14:paraId="4168B902" w14:textId="77777777" w:rsidR="003C6CA7" w:rsidRPr="00D34B0C" w:rsidRDefault="003C6CA7" w:rsidP="00852062">
            <w:pPr>
              <w:keepNext/>
              <w:keepLines/>
              <w:spacing w:before="60" w:after="60"/>
              <w:rPr>
                <w:lang w:val="sk-SK"/>
              </w:rPr>
            </w:pPr>
          </w:p>
        </w:tc>
      </w:tr>
      <w:tr w:rsidR="003C6CA7" w:rsidRPr="00D34B0C" w14:paraId="41316411" w14:textId="77777777" w:rsidTr="000F45F3">
        <w:tblPrEx>
          <w:jc w:val="center"/>
        </w:tblPrEx>
        <w:trPr>
          <w:jc w:val="center"/>
        </w:trPr>
        <w:tc>
          <w:tcPr>
            <w:tcW w:w="994" w:type="dxa"/>
          </w:tcPr>
          <w:p w14:paraId="131135BC" w14:textId="77777777" w:rsidR="003C6CA7" w:rsidRPr="00D34B0C" w:rsidRDefault="003C6CA7" w:rsidP="00852062">
            <w:pPr>
              <w:keepNext/>
              <w:keepLines/>
              <w:spacing w:before="60" w:after="60"/>
              <w:rPr>
                <w:b/>
                <w:bCs/>
                <w:lang w:val="sk-SK"/>
              </w:rPr>
            </w:pPr>
            <w:r w:rsidRPr="00D34B0C">
              <w:rPr>
                <w:b/>
                <w:bCs/>
                <w:lang w:val="sk-SK"/>
              </w:rPr>
              <w:t xml:space="preserve">E-mail: </w:t>
            </w:r>
          </w:p>
        </w:tc>
        <w:tc>
          <w:tcPr>
            <w:tcW w:w="8216" w:type="dxa"/>
            <w:gridSpan w:val="7"/>
          </w:tcPr>
          <w:p w14:paraId="16471D07" w14:textId="77777777" w:rsidR="003C6CA7" w:rsidRPr="00D34B0C" w:rsidRDefault="003C6CA7" w:rsidP="00852062">
            <w:pPr>
              <w:keepNext/>
              <w:keepLines/>
              <w:spacing w:before="60" w:after="60"/>
              <w:rPr>
                <w:lang w:val="sk-SK"/>
              </w:rPr>
            </w:pPr>
          </w:p>
        </w:tc>
      </w:tr>
      <w:tr w:rsidR="003C6CA7" w:rsidRPr="00D34B0C" w14:paraId="7D75E553" w14:textId="77777777" w:rsidTr="000F45F3">
        <w:tblPrEx>
          <w:jc w:val="center"/>
        </w:tblPrEx>
        <w:trPr>
          <w:jc w:val="center"/>
        </w:trPr>
        <w:tc>
          <w:tcPr>
            <w:tcW w:w="9210" w:type="dxa"/>
            <w:gridSpan w:val="8"/>
          </w:tcPr>
          <w:p w14:paraId="1ED8C7CE" w14:textId="77777777" w:rsidR="003C6CA7" w:rsidRPr="00D34B0C" w:rsidRDefault="003C6CA7" w:rsidP="00852062">
            <w:pPr>
              <w:keepNext/>
              <w:keepLines/>
              <w:spacing w:before="60" w:after="60"/>
              <w:rPr>
                <w:bCs/>
                <w:lang w:val="sk-SK"/>
              </w:rPr>
            </w:pPr>
            <w:r w:rsidRPr="00D34B0C">
              <w:rPr>
                <w:bCs/>
                <w:lang w:val="sk-SK"/>
              </w:rPr>
              <w:t>(ďalej len „skladovateľ“)</w:t>
            </w:r>
          </w:p>
        </w:tc>
      </w:tr>
    </w:tbl>
    <w:p w14:paraId="2EEBA9E6" w14:textId="77777777" w:rsidR="003C6CA7" w:rsidRPr="00D34B0C" w:rsidRDefault="003C6CA7" w:rsidP="00852062">
      <w:pPr>
        <w:pStyle w:val="Nadpis2"/>
        <w:keepNext/>
        <w:keepLines/>
        <w:numPr>
          <w:ilvl w:val="0"/>
          <w:numId w:val="0"/>
        </w:numPr>
        <w:ind w:left="360"/>
        <w:jc w:val="center"/>
        <w:rPr>
          <w:lang w:val="sk-SK"/>
        </w:rPr>
      </w:pPr>
    </w:p>
    <w:p w14:paraId="21E1A310" w14:textId="77777777" w:rsidR="003C6CA7" w:rsidRPr="00D34B0C" w:rsidRDefault="003C6CA7" w:rsidP="00852062">
      <w:pPr>
        <w:pStyle w:val="Nadpis2"/>
        <w:keepNext/>
        <w:keepLines/>
        <w:numPr>
          <w:ilvl w:val="0"/>
          <w:numId w:val="0"/>
        </w:numPr>
        <w:ind w:left="360"/>
        <w:jc w:val="center"/>
        <w:rPr>
          <w:lang w:val="sk-SK"/>
        </w:rPr>
      </w:pPr>
    </w:p>
    <w:p w14:paraId="683973BA" w14:textId="77777777" w:rsidR="003C6CA7" w:rsidRPr="00D34B0C" w:rsidRDefault="003C6CA7" w:rsidP="00852062">
      <w:pPr>
        <w:pStyle w:val="Nadpis2"/>
        <w:keepNext/>
        <w:keepLines/>
        <w:numPr>
          <w:ilvl w:val="0"/>
          <w:numId w:val="0"/>
        </w:numPr>
        <w:ind w:left="360"/>
        <w:jc w:val="center"/>
        <w:rPr>
          <w:lang w:val="sk-SK"/>
        </w:rPr>
      </w:pPr>
      <w:r w:rsidRPr="00D34B0C">
        <w:rPr>
          <w:lang w:val="sk-SK"/>
        </w:rPr>
        <w:lastRenderedPageBreak/>
        <w:t>Článok 1</w:t>
      </w:r>
    </w:p>
    <w:p w14:paraId="7F199B61" w14:textId="77777777" w:rsidR="003C6CA7" w:rsidRPr="00D34B0C" w:rsidRDefault="003C6CA7" w:rsidP="00852062">
      <w:pPr>
        <w:pStyle w:val="Nadpis2"/>
        <w:keepNext/>
        <w:keepLines/>
        <w:numPr>
          <w:ilvl w:val="0"/>
          <w:numId w:val="0"/>
        </w:numPr>
        <w:ind w:left="360"/>
        <w:jc w:val="center"/>
        <w:rPr>
          <w:bCs w:val="0"/>
          <w:lang w:val="sk-SK"/>
        </w:rPr>
      </w:pPr>
      <w:r w:rsidRPr="00D34B0C">
        <w:rPr>
          <w:bCs w:val="0"/>
          <w:lang w:val="sk-SK"/>
        </w:rPr>
        <w:t>Predmet a účel zmluvy</w:t>
      </w:r>
    </w:p>
    <w:p w14:paraId="146ADF43" w14:textId="77777777" w:rsidR="003C6CA7" w:rsidRPr="00D34B0C" w:rsidRDefault="003C6CA7" w:rsidP="00852062">
      <w:pPr>
        <w:keepNext/>
        <w:keepLines/>
        <w:spacing w:after="120"/>
        <w:jc w:val="both"/>
        <w:rPr>
          <w:lang w:val="sk-SK"/>
        </w:rPr>
      </w:pPr>
      <w:r w:rsidRPr="00D34B0C">
        <w:rPr>
          <w:lang w:val="sk-SK"/>
        </w:rPr>
        <w:t>Skladovateľ poskytuje platobnej agentúre pre účely intervenčného nákupu služby naskladnenia, skladovania a vyskladnenia obilnín, ktoré sú predmetom zmluvy o dodávke do intervenčného nákupu svoje skladovacie priestory nachádzajúce sa v sklade:</w:t>
      </w:r>
    </w:p>
    <w:p w14:paraId="6303CD1A" w14:textId="77777777" w:rsidR="00165676" w:rsidRPr="00D34B0C" w:rsidRDefault="00520633" w:rsidP="00852062">
      <w:pPr>
        <w:keepNext/>
        <w:keepLines/>
        <w:spacing w:after="120"/>
        <w:jc w:val="both"/>
        <w:rPr>
          <w:lang w:val="sk-SK"/>
        </w:rPr>
      </w:pPr>
      <w:r w:rsidRPr="00D34B0C">
        <w:rPr>
          <w:bCs/>
          <w:i/>
          <w:noProof/>
          <w:sz w:val="22"/>
          <w:lang w:val="sk-SK"/>
        </w:rPr>
        <w:t>názov</w:t>
      </w:r>
      <w:r w:rsidR="00165676" w:rsidRPr="00D34B0C">
        <w:rPr>
          <w:bCs/>
          <w:noProof/>
          <w:sz w:val="22"/>
          <w:lang w:val="sk-SK"/>
        </w:rPr>
        <w:t>,</w:t>
      </w:r>
      <w:r w:rsidR="0032799D" w:rsidRPr="00D34B0C">
        <w:rPr>
          <w:bCs/>
          <w:noProof/>
          <w:sz w:val="22"/>
          <w:lang w:val="sk-SK"/>
        </w:rPr>
        <w:t xml:space="preserve"> </w:t>
      </w:r>
      <w:r w:rsidR="0032799D" w:rsidRPr="00D34B0C">
        <w:rPr>
          <w:bCs/>
          <w:i/>
          <w:noProof/>
          <w:sz w:val="22"/>
          <w:lang w:val="sk-SK"/>
        </w:rPr>
        <w:t>adresa,</w:t>
      </w:r>
      <w:r w:rsidR="00165676" w:rsidRPr="00D34B0C">
        <w:rPr>
          <w:bCs/>
          <w:noProof/>
          <w:sz w:val="22"/>
          <w:lang w:val="sk-SK"/>
        </w:rPr>
        <w:t xml:space="preserve"> </w:t>
      </w:r>
      <w:r w:rsidR="00165676" w:rsidRPr="00D34B0C">
        <w:rPr>
          <w:rStyle w:val="ra"/>
          <w:lang w:val="sk-SK"/>
        </w:rPr>
        <w:t>stavba zapísaná na LV č.</w:t>
      </w:r>
      <w:r w:rsidRPr="00D34B0C">
        <w:rPr>
          <w:rStyle w:val="ra"/>
          <w:lang w:val="sk-SK"/>
        </w:rPr>
        <w:t>:</w:t>
      </w:r>
      <w:r w:rsidR="00165676" w:rsidRPr="00D34B0C">
        <w:rPr>
          <w:rStyle w:val="ra"/>
          <w:lang w:val="sk-SK"/>
        </w:rPr>
        <w:t xml:space="preserve"> </w:t>
      </w:r>
      <w:r w:rsidRPr="00D34B0C">
        <w:rPr>
          <w:rStyle w:val="ra"/>
          <w:lang w:val="sk-SK"/>
        </w:rPr>
        <w:t>...</w:t>
      </w:r>
      <w:r w:rsidR="00165676" w:rsidRPr="00D34B0C">
        <w:rPr>
          <w:rStyle w:val="ra"/>
          <w:lang w:val="sk-SK"/>
        </w:rPr>
        <w:t xml:space="preserve">, k . ú. </w:t>
      </w:r>
      <w:r w:rsidRPr="00D34B0C">
        <w:rPr>
          <w:bCs/>
          <w:noProof/>
          <w:sz w:val="22"/>
          <w:lang w:val="sk-SK"/>
        </w:rPr>
        <w:t>…</w:t>
      </w:r>
      <w:r w:rsidR="00691D7C" w:rsidRPr="00D34B0C">
        <w:rPr>
          <w:bCs/>
          <w:noProof/>
          <w:sz w:val="22"/>
          <w:lang w:val="sk-SK"/>
        </w:rPr>
        <w:t xml:space="preserve">, </w:t>
      </w:r>
      <w:r w:rsidR="00691D7C" w:rsidRPr="00D34B0C">
        <w:rPr>
          <w:rStyle w:val="ra"/>
          <w:lang w:val="sk-SK"/>
        </w:rPr>
        <w:t xml:space="preserve">par.č. </w:t>
      </w:r>
      <w:r w:rsidRPr="00D34B0C">
        <w:rPr>
          <w:bCs/>
          <w:noProof/>
          <w:sz w:val="22"/>
          <w:lang w:val="sk-SK"/>
        </w:rPr>
        <w:t>…</w:t>
      </w:r>
    </w:p>
    <w:p w14:paraId="23E04E64" w14:textId="77777777" w:rsidR="003C6CA7" w:rsidRPr="00D34B0C" w:rsidRDefault="003C6CA7" w:rsidP="00852062">
      <w:pPr>
        <w:keepNext/>
        <w:keepLines/>
        <w:spacing w:after="120"/>
        <w:jc w:val="both"/>
        <w:rPr>
          <w:lang w:val="sk-SK"/>
        </w:rPr>
      </w:pPr>
      <w:r w:rsidRPr="00D34B0C">
        <w:rPr>
          <w:lang w:val="sk-SK"/>
        </w:rPr>
        <w:t>Kapacity skladu/ov sú uvedené v nasledujúcej tabuľke:</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80"/>
        <w:gridCol w:w="3060"/>
      </w:tblGrid>
      <w:tr w:rsidR="003C6CA7" w:rsidRPr="00D34B0C" w14:paraId="52A2C8D7" w14:textId="77777777" w:rsidTr="00873735">
        <w:tc>
          <w:tcPr>
            <w:tcW w:w="5580" w:type="dxa"/>
          </w:tcPr>
          <w:p w14:paraId="6F2C140A" w14:textId="77777777" w:rsidR="003C6CA7" w:rsidRPr="00D34B0C" w:rsidRDefault="003C6CA7" w:rsidP="00852062">
            <w:pPr>
              <w:keepNext/>
              <w:keepLines/>
              <w:rPr>
                <w:lang w:val="sk-SK"/>
              </w:rPr>
            </w:pPr>
            <w:r w:rsidRPr="00D34B0C">
              <w:rPr>
                <w:lang w:val="sk-SK"/>
              </w:rPr>
              <w:t>Celková skladovacia kapacita na IS obilnín [t], z toho</w:t>
            </w:r>
          </w:p>
        </w:tc>
        <w:tc>
          <w:tcPr>
            <w:tcW w:w="3060" w:type="dxa"/>
          </w:tcPr>
          <w:p w14:paraId="0909A8F1" w14:textId="77777777" w:rsidR="003C6CA7" w:rsidRPr="00D34B0C" w:rsidRDefault="003C6CA7" w:rsidP="00852062">
            <w:pPr>
              <w:keepNext/>
              <w:keepLines/>
              <w:spacing w:before="60" w:after="60"/>
              <w:jc w:val="right"/>
              <w:rPr>
                <w:bCs/>
                <w:sz w:val="22"/>
                <w:lang w:val="sk-SK"/>
              </w:rPr>
            </w:pPr>
          </w:p>
        </w:tc>
      </w:tr>
      <w:tr w:rsidR="003C6CA7" w:rsidRPr="00D34B0C" w14:paraId="194A44F1" w14:textId="77777777" w:rsidTr="00873735">
        <w:tc>
          <w:tcPr>
            <w:tcW w:w="5580" w:type="dxa"/>
          </w:tcPr>
          <w:p w14:paraId="49FFCF26" w14:textId="77777777" w:rsidR="003C6CA7" w:rsidRPr="00D34B0C" w:rsidRDefault="003C6CA7" w:rsidP="00852062">
            <w:pPr>
              <w:keepNext/>
              <w:keepLines/>
              <w:rPr>
                <w:lang w:val="sk-SK"/>
              </w:rPr>
            </w:pPr>
            <w:r w:rsidRPr="00D34B0C">
              <w:rPr>
                <w:lang w:val="sk-SK"/>
              </w:rPr>
              <w:t>Kapacita pre intervenčný nákup – prísun obilnín [t]</w:t>
            </w:r>
          </w:p>
        </w:tc>
        <w:tc>
          <w:tcPr>
            <w:tcW w:w="3060" w:type="dxa"/>
          </w:tcPr>
          <w:p w14:paraId="75BAC5FC" w14:textId="77777777" w:rsidR="003C6CA7" w:rsidRPr="00D34B0C" w:rsidRDefault="003C6CA7" w:rsidP="00852062">
            <w:pPr>
              <w:keepNext/>
              <w:keepLines/>
              <w:spacing w:before="60" w:after="60"/>
              <w:jc w:val="right"/>
              <w:rPr>
                <w:bCs/>
                <w:sz w:val="22"/>
                <w:lang w:val="sk-SK"/>
              </w:rPr>
            </w:pPr>
          </w:p>
        </w:tc>
      </w:tr>
      <w:tr w:rsidR="003C6CA7" w:rsidRPr="00D34B0C" w14:paraId="0930C892" w14:textId="77777777" w:rsidTr="00873735">
        <w:tc>
          <w:tcPr>
            <w:tcW w:w="5580" w:type="dxa"/>
          </w:tcPr>
          <w:p w14:paraId="514396B5" w14:textId="77777777" w:rsidR="003C6CA7" w:rsidRPr="00D34B0C" w:rsidRDefault="003C6CA7" w:rsidP="00852062">
            <w:pPr>
              <w:keepNext/>
              <w:keepLines/>
              <w:rPr>
                <w:lang w:val="sk-SK"/>
              </w:rPr>
            </w:pPr>
            <w:r w:rsidRPr="00D34B0C">
              <w:rPr>
                <w:lang w:val="sk-SK"/>
              </w:rPr>
              <w:t>Kapacita pre naskladnené vlastné obilniny [t]</w:t>
            </w:r>
          </w:p>
        </w:tc>
        <w:tc>
          <w:tcPr>
            <w:tcW w:w="3060" w:type="dxa"/>
          </w:tcPr>
          <w:p w14:paraId="28F990B2" w14:textId="77777777" w:rsidR="003C6CA7" w:rsidRPr="00D34B0C" w:rsidRDefault="003C6CA7" w:rsidP="00852062">
            <w:pPr>
              <w:pStyle w:val="Odsekzoznamu"/>
              <w:keepNext/>
              <w:keepLines/>
              <w:spacing w:before="60" w:after="60"/>
              <w:jc w:val="right"/>
              <w:rPr>
                <w:bCs/>
              </w:rPr>
            </w:pPr>
          </w:p>
        </w:tc>
      </w:tr>
      <w:tr w:rsidR="003C6CA7" w:rsidRPr="00D34B0C" w14:paraId="1E96EE68" w14:textId="77777777" w:rsidTr="00873735">
        <w:tc>
          <w:tcPr>
            <w:tcW w:w="5580" w:type="dxa"/>
          </w:tcPr>
          <w:p w14:paraId="2F8B3C97" w14:textId="77777777" w:rsidR="003C6CA7" w:rsidRPr="00D34B0C" w:rsidRDefault="003C6CA7" w:rsidP="00852062">
            <w:pPr>
              <w:keepNext/>
              <w:keepLines/>
              <w:rPr>
                <w:lang w:val="sk-SK"/>
              </w:rPr>
            </w:pPr>
            <w:r w:rsidRPr="00D34B0C">
              <w:rPr>
                <w:lang w:val="sk-SK"/>
              </w:rPr>
              <w:t>Kapacita pre naskladnené cudzie obilniny [t]</w:t>
            </w:r>
          </w:p>
        </w:tc>
        <w:tc>
          <w:tcPr>
            <w:tcW w:w="3060" w:type="dxa"/>
          </w:tcPr>
          <w:p w14:paraId="0BA04580" w14:textId="77777777" w:rsidR="003C6CA7" w:rsidRPr="00D34B0C" w:rsidRDefault="003C6CA7" w:rsidP="00852062">
            <w:pPr>
              <w:keepNext/>
              <w:keepLines/>
              <w:spacing w:before="60" w:after="60"/>
              <w:jc w:val="right"/>
              <w:rPr>
                <w:bCs/>
                <w:lang w:val="sk-SK"/>
              </w:rPr>
            </w:pPr>
          </w:p>
        </w:tc>
      </w:tr>
    </w:tbl>
    <w:p w14:paraId="1F44DA62" w14:textId="77777777" w:rsidR="003C6CA7" w:rsidRPr="00D34B0C" w:rsidRDefault="003C6CA7" w:rsidP="00852062">
      <w:pPr>
        <w:pStyle w:val="Nadpis6"/>
        <w:keepLines/>
        <w:spacing w:before="240" w:after="60"/>
        <w:rPr>
          <w:rFonts w:ascii="Times New Roman" w:hAnsi="Times New Roman" w:cs="Times New Roman"/>
          <w:caps w:val="0"/>
          <w:sz w:val="24"/>
          <w:lang w:val="sk-SK"/>
        </w:rPr>
      </w:pPr>
      <w:r w:rsidRPr="00D34B0C">
        <w:rPr>
          <w:rFonts w:ascii="Times New Roman" w:hAnsi="Times New Roman" w:cs="Times New Roman"/>
          <w:caps w:val="0"/>
          <w:sz w:val="24"/>
          <w:lang w:val="sk-SK"/>
        </w:rPr>
        <w:t>Článok 2</w:t>
      </w:r>
    </w:p>
    <w:p w14:paraId="2F7AA9D5" w14:textId="77777777" w:rsidR="003C6CA7" w:rsidRPr="00D34B0C" w:rsidRDefault="003C6CA7" w:rsidP="00852062">
      <w:pPr>
        <w:pStyle w:val="Nadpis6"/>
        <w:keepLines/>
        <w:spacing w:after="120"/>
        <w:rPr>
          <w:rFonts w:ascii="Times New Roman" w:hAnsi="Times New Roman" w:cs="Times New Roman"/>
          <w:caps w:val="0"/>
          <w:sz w:val="24"/>
          <w:lang w:val="sk-SK"/>
        </w:rPr>
      </w:pPr>
      <w:r w:rsidRPr="00D34B0C">
        <w:rPr>
          <w:rFonts w:ascii="Times New Roman" w:hAnsi="Times New Roman" w:cs="Times New Roman"/>
          <w:caps w:val="0"/>
          <w:sz w:val="24"/>
          <w:lang w:val="sk-SK"/>
        </w:rPr>
        <w:t>Cena predmetu zmluvy</w:t>
      </w:r>
    </w:p>
    <w:p w14:paraId="0FD22E1E" w14:textId="2ADF4B57" w:rsidR="003C6CA7" w:rsidRPr="00D34B0C" w:rsidRDefault="003C6CA7" w:rsidP="00852062">
      <w:pPr>
        <w:pStyle w:val="Pta"/>
        <w:keepNext/>
        <w:keepLines/>
        <w:numPr>
          <w:ilvl w:val="0"/>
          <w:numId w:val="15"/>
        </w:numPr>
        <w:tabs>
          <w:tab w:val="clear" w:pos="720"/>
          <w:tab w:val="clear" w:pos="4536"/>
          <w:tab w:val="clear" w:pos="9072"/>
          <w:tab w:val="num" w:pos="540"/>
        </w:tabs>
        <w:spacing w:after="120"/>
        <w:ind w:left="567" w:hanging="567"/>
        <w:jc w:val="both"/>
        <w:rPr>
          <w:lang w:val="sk-SK"/>
        </w:rPr>
      </w:pPr>
      <w:r w:rsidRPr="00D34B0C">
        <w:rPr>
          <w:lang w:val="sk-SK"/>
        </w:rPr>
        <w:t>Platobná agentúra uhradí skladovateľovi poplatky za služby</w:t>
      </w:r>
      <w:r w:rsidR="00890A37" w:rsidRPr="00D34B0C">
        <w:rPr>
          <w:lang w:val="sk-SK"/>
        </w:rPr>
        <w:t xml:space="preserve"> maximálne</w:t>
      </w:r>
      <w:r w:rsidRPr="00D34B0C">
        <w:rPr>
          <w:lang w:val="sk-SK"/>
        </w:rPr>
        <w:t xml:space="preserve"> vo výške paušálnych súm určených Komisiou (EÚ) na financovanie fyzických operácií vyplývajúcich z verejného skladovania poľnohospodárskych výrobkov na príslušný účtovný rok, ktorý začína </w:t>
      </w:r>
      <w:r w:rsidRPr="00D34B0C">
        <w:rPr>
          <w:color w:val="000000"/>
          <w:lang w:val="sk-SK"/>
        </w:rPr>
        <w:t xml:space="preserve">od 1. októbra </w:t>
      </w:r>
      <w:r w:rsidR="003350C6" w:rsidRPr="00D34B0C">
        <w:rPr>
          <w:lang w:val="sk-SK"/>
        </w:rPr>
        <w:t>príslušného kalendárneho roka</w:t>
      </w:r>
      <w:r w:rsidR="003350C6" w:rsidRPr="00D34B0C">
        <w:rPr>
          <w:color w:val="000000"/>
          <w:lang w:val="sk-SK"/>
        </w:rPr>
        <w:t xml:space="preserve"> </w:t>
      </w:r>
      <w:r w:rsidRPr="00D34B0C">
        <w:rPr>
          <w:color w:val="000000"/>
          <w:lang w:val="sk-SK"/>
        </w:rPr>
        <w:t>a trvá do 30. septembra nasledujúceho roka</w:t>
      </w:r>
      <w:r w:rsidRPr="00D34B0C">
        <w:rPr>
          <w:lang w:val="sk-SK"/>
        </w:rPr>
        <w:t>.</w:t>
      </w:r>
    </w:p>
    <w:p w14:paraId="0D3FF14B" w14:textId="77777777" w:rsidR="003C6CA7" w:rsidRPr="00D34B0C" w:rsidRDefault="003C6CA7" w:rsidP="00852062">
      <w:pPr>
        <w:pStyle w:val="Pta"/>
        <w:keepNext/>
        <w:keepLines/>
        <w:numPr>
          <w:ilvl w:val="0"/>
          <w:numId w:val="15"/>
        </w:numPr>
        <w:tabs>
          <w:tab w:val="clear" w:pos="720"/>
          <w:tab w:val="clear" w:pos="4536"/>
          <w:tab w:val="clear" w:pos="9072"/>
          <w:tab w:val="num" w:pos="540"/>
        </w:tabs>
        <w:spacing w:after="120"/>
        <w:ind w:hanging="720"/>
        <w:jc w:val="both"/>
        <w:rPr>
          <w:lang w:val="sk-SK"/>
        </w:rPr>
      </w:pPr>
      <w:r w:rsidRPr="00D34B0C">
        <w:rPr>
          <w:lang w:val="sk-SK"/>
        </w:rPr>
        <w:t>Poplatky za služby sú uvedené v nasledovnej tabuľke:</w:t>
      </w:r>
    </w:p>
    <w:tbl>
      <w:tblPr>
        <w:tblW w:w="86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80"/>
        <w:gridCol w:w="3060"/>
      </w:tblGrid>
      <w:tr w:rsidR="003C6CA7" w:rsidRPr="00D34B0C" w14:paraId="78C3C20E" w14:textId="77777777" w:rsidTr="00873735">
        <w:tc>
          <w:tcPr>
            <w:tcW w:w="5580" w:type="dxa"/>
            <w:tcBorders>
              <w:top w:val="single" w:sz="4" w:space="0" w:color="auto"/>
              <w:left w:val="single" w:sz="4" w:space="0" w:color="auto"/>
              <w:bottom w:val="single" w:sz="4" w:space="0" w:color="auto"/>
              <w:right w:val="single" w:sz="4" w:space="0" w:color="auto"/>
            </w:tcBorders>
          </w:tcPr>
          <w:p w14:paraId="69188D28" w14:textId="77777777" w:rsidR="003C6CA7" w:rsidRPr="00D34B0C" w:rsidRDefault="003C6CA7" w:rsidP="00852062">
            <w:pPr>
              <w:pStyle w:val="Pta"/>
              <w:keepNext/>
              <w:keepLines/>
              <w:tabs>
                <w:tab w:val="clear" w:pos="4536"/>
                <w:tab w:val="clear" w:pos="9072"/>
              </w:tabs>
              <w:rPr>
                <w:b/>
                <w:bCs/>
                <w:lang w:val="sk-SK"/>
              </w:rPr>
            </w:pPr>
            <w:r w:rsidRPr="00D34B0C">
              <w:rPr>
                <w:b/>
                <w:bCs/>
                <w:lang w:val="sk-SK"/>
              </w:rPr>
              <w:t>Poplatok za službu</w:t>
            </w:r>
          </w:p>
        </w:tc>
        <w:tc>
          <w:tcPr>
            <w:tcW w:w="3060" w:type="dxa"/>
            <w:tcBorders>
              <w:top w:val="single" w:sz="4" w:space="0" w:color="auto"/>
              <w:left w:val="single" w:sz="4" w:space="0" w:color="auto"/>
              <w:right w:val="single" w:sz="4" w:space="0" w:color="auto"/>
            </w:tcBorders>
          </w:tcPr>
          <w:p w14:paraId="6DEC193C" w14:textId="77777777" w:rsidR="00AC3B40" w:rsidRPr="00D34B0C" w:rsidRDefault="003C6CA7" w:rsidP="00852062">
            <w:pPr>
              <w:keepNext/>
              <w:keepLines/>
              <w:jc w:val="center"/>
              <w:rPr>
                <w:b/>
                <w:bCs/>
                <w:lang w:val="sk-SK"/>
              </w:rPr>
            </w:pPr>
            <w:r w:rsidRPr="00D34B0C">
              <w:rPr>
                <w:b/>
                <w:bCs/>
                <w:lang w:val="sk-SK"/>
              </w:rPr>
              <w:t xml:space="preserve">EUR na 1 tonu netto </w:t>
            </w:r>
          </w:p>
          <w:p w14:paraId="15910D9B" w14:textId="77777777" w:rsidR="003C6CA7" w:rsidRPr="00D34B0C" w:rsidRDefault="003C6CA7" w:rsidP="00852062">
            <w:pPr>
              <w:keepNext/>
              <w:keepLines/>
              <w:jc w:val="center"/>
              <w:rPr>
                <w:b/>
                <w:bCs/>
                <w:lang w:val="sk-SK"/>
              </w:rPr>
            </w:pPr>
            <w:r w:rsidRPr="00D34B0C">
              <w:rPr>
                <w:b/>
                <w:bCs/>
                <w:lang w:val="sk-SK"/>
              </w:rPr>
              <w:t>(bez DPH)</w:t>
            </w:r>
          </w:p>
        </w:tc>
      </w:tr>
      <w:tr w:rsidR="003C6CA7" w:rsidRPr="00D34B0C" w14:paraId="207F4F14" w14:textId="77777777" w:rsidTr="00873735">
        <w:tc>
          <w:tcPr>
            <w:tcW w:w="5580" w:type="dxa"/>
            <w:tcBorders>
              <w:top w:val="single" w:sz="4" w:space="0" w:color="auto"/>
              <w:left w:val="single" w:sz="4" w:space="0" w:color="auto"/>
              <w:bottom w:val="single" w:sz="4" w:space="0" w:color="auto"/>
              <w:right w:val="single" w:sz="4" w:space="0" w:color="auto"/>
            </w:tcBorders>
          </w:tcPr>
          <w:p w14:paraId="08F88F9F" w14:textId="77777777" w:rsidR="003C6CA7" w:rsidRPr="00D34B0C" w:rsidRDefault="003C6CA7" w:rsidP="00852062">
            <w:pPr>
              <w:keepNext/>
              <w:keepLines/>
              <w:spacing w:before="60" w:after="60"/>
              <w:rPr>
                <w:b/>
                <w:bCs/>
                <w:lang w:val="sk-SK"/>
              </w:rPr>
            </w:pPr>
            <w:r w:rsidRPr="00D34B0C">
              <w:rPr>
                <w:lang w:val="sk-SK"/>
              </w:rPr>
              <w:t>Skladovacie náklady / mesiac</w:t>
            </w:r>
          </w:p>
        </w:tc>
        <w:tc>
          <w:tcPr>
            <w:tcW w:w="3060" w:type="dxa"/>
            <w:tcBorders>
              <w:left w:val="single" w:sz="4" w:space="0" w:color="auto"/>
              <w:right w:val="single" w:sz="4" w:space="0" w:color="auto"/>
            </w:tcBorders>
            <w:vAlign w:val="center"/>
          </w:tcPr>
          <w:p w14:paraId="42AA760B" w14:textId="77777777" w:rsidR="003C6CA7" w:rsidRPr="00D34B0C" w:rsidRDefault="003C6CA7" w:rsidP="00852062">
            <w:pPr>
              <w:keepNext/>
              <w:keepLines/>
              <w:spacing w:after="120"/>
              <w:jc w:val="center"/>
              <w:rPr>
                <w:b/>
                <w:bCs/>
                <w:lang w:val="sk-SK"/>
              </w:rPr>
            </w:pPr>
          </w:p>
        </w:tc>
      </w:tr>
      <w:tr w:rsidR="003C6CA7" w:rsidRPr="00D34B0C" w14:paraId="4FA188D6" w14:textId="77777777" w:rsidTr="00873735">
        <w:tc>
          <w:tcPr>
            <w:tcW w:w="5580" w:type="dxa"/>
            <w:tcBorders>
              <w:top w:val="single" w:sz="4" w:space="0" w:color="auto"/>
            </w:tcBorders>
          </w:tcPr>
          <w:p w14:paraId="4F0965E4" w14:textId="77777777" w:rsidR="003C6CA7" w:rsidRPr="00D34B0C" w:rsidRDefault="003C6CA7" w:rsidP="00852062">
            <w:pPr>
              <w:keepNext/>
              <w:keepLines/>
              <w:spacing w:before="60" w:after="60"/>
              <w:rPr>
                <w:lang w:val="sk-SK"/>
              </w:rPr>
            </w:pPr>
            <w:r w:rsidRPr="00D34B0C">
              <w:rPr>
                <w:lang w:val="sk-SK"/>
              </w:rPr>
              <w:t xml:space="preserve">Naskladnenie s pohybom tovaru </w:t>
            </w:r>
          </w:p>
        </w:tc>
        <w:tc>
          <w:tcPr>
            <w:tcW w:w="3060" w:type="dxa"/>
            <w:vAlign w:val="center"/>
          </w:tcPr>
          <w:p w14:paraId="3696BB70" w14:textId="77777777" w:rsidR="003C6CA7" w:rsidRPr="00D34B0C" w:rsidRDefault="003C6CA7" w:rsidP="00852062">
            <w:pPr>
              <w:keepNext/>
              <w:keepLines/>
              <w:spacing w:after="120"/>
              <w:jc w:val="center"/>
              <w:rPr>
                <w:b/>
                <w:bCs/>
                <w:lang w:val="sk-SK"/>
              </w:rPr>
            </w:pPr>
          </w:p>
        </w:tc>
      </w:tr>
      <w:tr w:rsidR="003C6CA7" w:rsidRPr="00D34B0C" w14:paraId="65B733B7" w14:textId="77777777" w:rsidTr="00873735">
        <w:tc>
          <w:tcPr>
            <w:tcW w:w="5580" w:type="dxa"/>
          </w:tcPr>
          <w:p w14:paraId="030B48B8" w14:textId="77777777" w:rsidR="003C6CA7" w:rsidRPr="00D34B0C" w:rsidRDefault="003C6CA7" w:rsidP="00852062">
            <w:pPr>
              <w:keepNext/>
              <w:keepLines/>
              <w:spacing w:before="60" w:after="60"/>
              <w:rPr>
                <w:lang w:val="sk-SK"/>
              </w:rPr>
            </w:pPr>
            <w:r w:rsidRPr="00D34B0C">
              <w:rPr>
                <w:lang w:val="sk-SK"/>
              </w:rPr>
              <w:t xml:space="preserve">Naskladnenie bez pohybu tovaru </w:t>
            </w:r>
          </w:p>
        </w:tc>
        <w:tc>
          <w:tcPr>
            <w:tcW w:w="3060" w:type="dxa"/>
            <w:vAlign w:val="center"/>
          </w:tcPr>
          <w:p w14:paraId="62F17F8D" w14:textId="77777777" w:rsidR="003C6CA7" w:rsidRPr="00D34B0C" w:rsidRDefault="003C6CA7" w:rsidP="00852062">
            <w:pPr>
              <w:keepNext/>
              <w:keepLines/>
              <w:spacing w:after="120"/>
              <w:jc w:val="center"/>
              <w:rPr>
                <w:b/>
                <w:bCs/>
                <w:lang w:val="sk-SK"/>
              </w:rPr>
            </w:pPr>
          </w:p>
        </w:tc>
      </w:tr>
      <w:tr w:rsidR="003C6CA7" w:rsidRPr="00D34B0C" w14:paraId="6104D8F2" w14:textId="77777777" w:rsidTr="00873735">
        <w:tc>
          <w:tcPr>
            <w:tcW w:w="5580" w:type="dxa"/>
          </w:tcPr>
          <w:p w14:paraId="4047EF1D" w14:textId="77777777" w:rsidR="003C6CA7" w:rsidRPr="00D34B0C" w:rsidRDefault="003C6CA7" w:rsidP="00852062">
            <w:pPr>
              <w:keepNext/>
              <w:keepLines/>
              <w:spacing w:before="60" w:after="60"/>
              <w:rPr>
                <w:lang w:val="sk-SK"/>
              </w:rPr>
            </w:pPr>
            <w:r w:rsidRPr="00D34B0C">
              <w:rPr>
                <w:lang w:val="sk-SK"/>
              </w:rPr>
              <w:t xml:space="preserve">Vyskladnenie s pohybom tovaru </w:t>
            </w:r>
          </w:p>
        </w:tc>
        <w:tc>
          <w:tcPr>
            <w:tcW w:w="3060" w:type="dxa"/>
            <w:vAlign w:val="center"/>
          </w:tcPr>
          <w:p w14:paraId="22ACFA23" w14:textId="77777777" w:rsidR="003C6CA7" w:rsidRPr="00D34B0C" w:rsidRDefault="003C6CA7" w:rsidP="00852062">
            <w:pPr>
              <w:keepNext/>
              <w:keepLines/>
              <w:spacing w:after="120"/>
              <w:jc w:val="center"/>
              <w:rPr>
                <w:b/>
                <w:bCs/>
                <w:lang w:val="sk-SK"/>
              </w:rPr>
            </w:pPr>
          </w:p>
        </w:tc>
      </w:tr>
      <w:tr w:rsidR="003C6CA7" w:rsidRPr="00D34B0C" w14:paraId="068120BA" w14:textId="77777777" w:rsidTr="00873735">
        <w:tc>
          <w:tcPr>
            <w:tcW w:w="5580" w:type="dxa"/>
          </w:tcPr>
          <w:p w14:paraId="120399A7" w14:textId="77777777" w:rsidR="003C6CA7" w:rsidRPr="00D34B0C" w:rsidRDefault="003C6CA7" w:rsidP="00852062">
            <w:pPr>
              <w:keepNext/>
              <w:keepLines/>
              <w:spacing w:before="60" w:after="60"/>
              <w:rPr>
                <w:lang w:val="sk-SK"/>
              </w:rPr>
            </w:pPr>
            <w:r w:rsidRPr="00D34B0C">
              <w:rPr>
                <w:lang w:val="sk-SK"/>
              </w:rPr>
              <w:t xml:space="preserve">Vyskladnenie bez pohybu tovaru </w:t>
            </w:r>
          </w:p>
        </w:tc>
        <w:tc>
          <w:tcPr>
            <w:tcW w:w="3060" w:type="dxa"/>
            <w:vAlign w:val="center"/>
          </w:tcPr>
          <w:p w14:paraId="2F2A5810" w14:textId="77777777" w:rsidR="003C6CA7" w:rsidRPr="00D34B0C" w:rsidRDefault="003C6CA7" w:rsidP="00852062">
            <w:pPr>
              <w:keepNext/>
              <w:keepLines/>
              <w:spacing w:after="120"/>
              <w:jc w:val="center"/>
              <w:rPr>
                <w:b/>
                <w:bCs/>
                <w:lang w:val="sk-SK"/>
              </w:rPr>
            </w:pPr>
          </w:p>
        </w:tc>
      </w:tr>
      <w:tr w:rsidR="003C6CA7" w:rsidRPr="00D34B0C" w14:paraId="2B9AEBD1" w14:textId="77777777" w:rsidTr="00873735">
        <w:tc>
          <w:tcPr>
            <w:tcW w:w="5580" w:type="dxa"/>
          </w:tcPr>
          <w:p w14:paraId="22D13AEA" w14:textId="77777777" w:rsidR="003C6CA7" w:rsidRPr="00D34B0C" w:rsidRDefault="003C6CA7" w:rsidP="00852062">
            <w:pPr>
              <w:keepNext/>
              <w:keepLines/>
              <w:spacing w:before="60" w:after="60"/>
              <w:rPr>
                <w:lang w:val="sk-SK"/>
              </w:rPr>
            </w:pPr>
            <w:r w:rsidRPr="00D34B0C">
              <w:rPr>
                <w:lang w:val="sk-SK"/>
              </w:rPr>
              <w:t>Cirkulácia sila na stanovenie akosti 1x za rok (v prípade požiadavky kontroly platobnej agentúry počas priebežnej kontroly alebo ročnej inventúry – nevzťahuje sa na cirkuláciu buniek počas bežného ošetrovania uskladnených obilnín)</w:t>
            </w:r>
          </w:p>
        </w:tc>
        <w:tc>
          <w:tcPr>
            <w:tcW w:w="3060" w:type="dxa"/>
            <w:vAlign w:val="center"/>
          </w:tcPr>
          <w:p w14:paraId="4FCDF774" w14:textId="77777777" w:rsidR="003C6CA7" w:rsidRPr="00D34B0C" w:rsidRDefault="003C6CA7" w:rsidP="00852062">
            <w:pPr>
              <w:keepNext/>
              <w:keepLines/>
              <w:spacing w:after="120"/>
              <w:jc w:val="center"/>
              <w:rPr>
                <w:b/>
                <w:bCs/>
                <w:lang w:val="sk-SK"/>
              </w:rPr>
            </w:pPr>
          </w:p>
        </w:tc>
      </w:tr>
    </w:tbl>
    <w:p w14:paraId="7155801F" w14:textId="77777777" w:rsidR="003C6CA7" w:rsidRPr="00D34B0C" w:rsidRDefault="003C6CA7" w:rsidP="00852062">
      <w:pPr>
        <w:keepNext/>
        <w:keepLines/>
        <w:numPr>
          <w:ilvl w:val="0"/>
          <w:numId w:val="15"/>
        </w:numPr>
        <w:tabs>
          <w:tab w:val="clear" w:pos="720"/>
          <w:tab w:val="num" w:pos="540"/>
        </w:tabs>
        <w:spacing w:before="120" w:after="120"/>
        <w:ind w:left="540" w:hanging="540"/>
        <w:jc w:val="both"/>
        <w:rPr>
          <w:lang w:val="sk-SK"/>
        </w:rPr>
      </w:pPr>
      <w:r w:rsidRPr="00D34B0C">
        <w:rPr>
          <w:lang w:val="sk-SK"/>
        </w:rPr>
        <w:t xml:space="preserve">Platobná agentúra si vyhradzuje právo zmeniť sadzby poplatkov uvedených v ods. (2) </w:t>
      </w:r>
      <w:r w:rsidRPr="00D34B0C">
        <w:rPr>
          <w:lang w:val="sk-SK"/>
        </w:rPr>
        <w:br/>
        <w:t>tohto článku na základe rozhodnutia Komisie (EÚ) podľa ods. 1 tohto článku.</w:t>
      </w:r>
    </w:p>
    <w:p w14:paraId="7821253C" w14:textId="77777777" w:rsidR="004F1ECA" w:rsidRPr="00D34B0C" w:rsidRDefault="003C6CA7" w:rsidP="00852062">
      <w:pPr>
        <w:keepNext/>
        <w:keepLines/>
        <w:numPr>
          <w:ilvl w:val="0"/>
          <w:numId w:val="15"/>
        </w:numPr>
        <w:tabs>
          <w:tab w:val="clear" w:pos="720"/>
          <w:tab w:val="num" w:pos="540"/>
        </w:tabs>
        <w:spacing w:before="120" w:after="120"/>
        <w:ind w:left="539" w:hanging="539"/>
        <w:jc w:val="both"/>
        <w:rPr>
          <w:lang w:val="sk-SK"/>
        </w:rPr>
        <w:sectPr w:rsidR="004F1ECA" w:rsidRPr="00D34B0C" w:rsidSect="0024441C">
          <w:headerReference w:type="default" r:id="rId8"/>
          <w:footerReference w:type="default" r:id="rId9"/>
          <w:pgSz w:w="11906" w:h="16838"/>
          <w:pgMar w:top="1418" w:right="1418" w:bottom="851" w:left="1418" w:header="709" w:footer="709" w:gutter="0"/>
          <w:cols w:space="708"/>
          <w:docGrid w:linePitch="360"/>
        </w:sectPr>
      </w:pPr>
      <w:r w:rsidRPr="00D34B0C">
        <w:rPr>
          <w:lang w:val="sk-SK"/>
        </w:rPr>
        <w:t>V rámci poplatku za naskladnenie sú zahrnuté náklady na analýzu vonkajších znakov kvality naskladňovaných obilnín. Pri poplatku za vyskladnenie je zohľadnená maximálna tolerancia bežných prípustných strát počas skladovania</w:t>
      </w:r>
    </w:p>
    <w:p w14:paraId="2A9E784B" w14:textId="2D960873" w:rsidR="003C6CA7" w:rsidRPr="00D34B0C" w:rsidRDefault="003C6CA7" w:rsidP="00852062">
      <w:pPr>
        <w:keepNext/>
        <w:keepLines/>
        <w:numPr>
          <w:ilvl w:val="0"/>
          <w:numId w:val="15"/>
        </w:numPr>
        <w:tabs>
          <w:tab w:val="clear" w:pos="720"/>
          <w:tab w:val="num" w:pos="540"/>
        </w:tabs>
        <w:spacing w:before="120" w:after="120"/>
        <w:ind w:left="539" w:hanging="539"/>
        <w:jc w:val="both"/>
        <w:rPr>
          <w:lang w:val="sk-SK"/>
        </w:rPr>
      </w:pPr>
      <w:r w:rsidRPr="00D34B0C">
        <w:rPr>
          <w:lang w:val="sk-SK"/>
        </w:rPr>
        <w:lastRenderedPageBreak/>
        <w:t>Prípustná odchýlka obilnín z hmotnosti je 0,2 %</w:t>
      </w:r>
      <w:r w:rsidR="00183C1A" w:rsidRPr="00D34B0C">
        <w:rPr>
          <w:rStyle w:val="Odkaznapoznmkupodiarou"/>
          <w:lang w:val="sk-SK"/>
        </w:rPr>
        <w:footnoteReference w:id="1"/>
      </w:r>
      <w:r w:rsidRPr="00D34B0C">
        <w:rPr>
          <w:lang w:val="sk-SK"/>
        </w:rPr>
        <w:t>;   pri kukurici 0,4 %</w:t>
      </w:r>
      <w:r w:rsidR="00183C1A" w:rsidRPr="00D34B0C">
        <w:rPr>
          <w:rStyle w:val="Odkaznapoznmkupodiarou"/>
          <w:lang w:val="sk-SK"/>
        </w:rPr>
        <w:footnoteReference w:id="2"/>
      </w:r>
      <w:r w:rsidRPr="00D34B0C">
        <w:rPr>
          <w:lang w:val="sk-SK"/>
        </w:rPr>
        <w:t>.</w:t>
      </w:r>
    </w:p>
    <w:p w14:paraId="1C7994B6" w14:textId="77777777" w:rsidR="003C6CA7" w:rsidRPr="00D34B0C" w:rsidRDefault="003C6CA7" w:rsidP="00852062">
      <w:pPr>
        <w:keepNext/>
        <w:keepLines/>
        <w:numPr>
          <w:ilvl w:val="0"/>
          <w:numId w:val="15"/>
        </w:numPr>
        <w:tabs>
          <w:tab w:val="clear" w:pos="720"/>
        </w:tabs>
        <w:spacing w:after="240"/>
        <w:ind w:left="540" w:hanging="540"/>
        <w:rPr>
          <w:lang w:val="sk-SK"/>
        </w:rPr>
      </w:pPr>
      <w:r w:rsidRPr="00D34B0C">
        <w:rPr>
          <w:lang w:val="sk-SK"/>
        </w:rPr>
        <w:t>Zabezpečenie záväzkov skladovateľa tovarom vo vlastníctve štátu v správe platobnej agentúry je vylúčené.</w:t>
      </w:r>
    </w:p>
    <w:p w14:paraId="7F4ADE2F" w14:textId="77777777" w:rsidR="003C6CA7" w:rsidRPr="00D34B0C" w:rsidRDefault="003C6CA7" w:rsidP="00852062">
      <w:pPr>
        <w:keepNext/>
        <w:keepLines/>
        <w:spacing w:after="240"/>
        <w:jc w:val="center"/>
        <w:rPr>
          <w:b/>
          <w:bCs/>
          <w:lang w:val="sk-SK"/>
        </w:rPr>
      </w:pPr>
      <w:r w:rsidRPr="00D34B0C">
        <w:rPr>
          <w:b/>
          <w:bCs/>
          <w:lang w:val="sk-SK"/>
        </w:rPr>
        <w:t>Článok 3</w:t>
      </w:r>
    </w:p>
    <w:p w14:paraId="763AA9A2" w14:textId="77777777" w:rsidR="003C6CA7" w:rsidRPr="00D34B0C" w:rsidRDefault="003C6CA7" w:rsidP="00852062">
      <w:pPr>
        <w:pStyle w:val="Nadpis2"/>
        <w:keepNext/>
        <w:keepLines/>
        <w:numPr>
          <w:ilvl w:val="0"/>
          <w:numId w:val="0"/>
        </w:numPr>
        <w:ind w:left="360"/>
        <w:jc w:val="center"/>
        <w:rPr>
          <w:b w:val="0"/>
          <w:bCs w:val="0"/>
          <w:lang w:val="sk-SK"/>
        </w:rPr>
      </w:pPr>
      <w:r w:rsidRPr="00D34B0C">
        <w:rPr>
          <w:b w:val="0"/>
          <w:bCs w:val="0"/>
          <w:lang w:val="sk-SK"/>
        </w:rPr>
        <w:t>PRÁVA A POVINNOSTI SKLADOVATEĽA</w:t>
      </w:r>
    </w:p>
    <w:p w14:paraId="438A8FBB" w14:textId="77777777" w:rsidR="003C6CA7" w:rsidRPr="00D34B0C" w:rsidRDefault="003C6CA7" w:rsidP="00852062">
      <w:pPr>
        <w:pStyle w:val="Nadpis2"/>
        <w:keepNext/>
        <w:keepLines/>
        <w:numPr>
          <w:ilvl w:val="0"/>
          <w:numId w:val="0"/>
        </w:numPr>
        <w:ind w:left="360"/>
        <w:jc w:val="center"/>
        <w:rPr>
          <w:caps w:val="0"/>
          <w:lang w:val="sk-SK"/>
        </w:rPr>
      </w:pPr>
      <w:r w:rsidRPr="00D34B0C">
        <w:rPr>
          <w:caps w:val="0"/>
          <w:lang w:val="sk-SK"/>
        </w:rPr>
        <w:t>Vybavenie skladu skladovateľa</w:t>
      </w:r>
    </w:p>
    <w:p w14:paraId="35B8D7B8" w14:textId="77777777" w:rsidR="003C6CA7" w:rsidRPr="00D34B0C" w:rsidRDefault="003C6CA7"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D34B0C">
        <w:rPr>
          <w:lang w:val="sk-SK"/>
        </w:rPr>
        <w:t xml:space="preserve">Skladovateľ poskytne také priestory na skladovanie obilnín v rámci intervenčného nákupu, ktoré spĺňajú požiadavky osvedčenia na prevádzkovanie verejného skladu </w:t>
      </w:r>
      <w:r w:rsidR="00AC3B40" w:rsidRPr="00D34B0C">
        <w:rPr>
          <w:lang w:val="sk-SK"/>
        </w:rPr>
        <w:br/>
      </w:r>
      <w:r w:rsidR="00981A61" w:rsidRPr="00D34B0C">
        <w:rPr>
          <w:lang w:val="sk-SK"/>
        </w:rPr>
        <w:t>pre</w:t>
      </w:r>
      <w:r w:rsidRPr="00D34B0C">
        <w:rPr>
          <w:lang w:val="sk-SK"/>
        </w:rPr>
        <w:t xml:space="preserve"> </w:t>
      </w:r>
      <w:r w:rsidR="00AC3B40" w:rsidRPr="00D34B0C">
        <w:rPr>
          <w:lang w:val="sk-SK"/>
        </w:rPr>
        <w:t>obilniny</w:t>
      </w:r>
      <w:r w:rsidRPr="00D34B0C">
        <w:rPr>
          <w:lang w:val="sk-SK"/>
        </w:rPr>
        <w:t>, resp. ktoré boli určené, prijaté a schválené v obchodnej verejnej súťaži.</w:t>
      </w:r>
    </w:p>
    <w:p w14:paraId="0F387F12" w14:textId="77777777" w:rsidR="003C6CA7" w:rsidRPr="00D34B0C" w:rsidRDefault="003C6CA7"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D34B0C">
        <w:rPr>
          <w:lang w:val="sk-SK"/>
        </w:rPr>
        <w:t>Skladovateľ zabezpečí sklad tak, aby boli zabezpečené:</w:t>
      </w:r>
    </w:p>
    <w:p w14:paraId="056F851F"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požiarno-bezpečnostné podmienky skladovania,</w:t>
      </w:r>
    </w:p>
    <w:p w14:paraId="2252B6DA"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vyhovujúce technické vybavenie na zisťovanie hmotnosti naskladňovaných obilnín,</w:t>
      </w:r>
    </w:p>
    <w:p w14:paraId="5A3D92B3"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vyhovujúce laboratórne vybavenie na zisťovanie vonkajších znakov kvality obilnín,</w:t>
      </w:r>
    </w:p>
    <w:p w14:paraId="0731BE23"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vyhovujúce technické vybavenie na rýchle naskladnenie, vyskladnenie a pohyb obilnín, bez ujmy na množstve a kvalite obilnín, s výkonom najmenej 40 t/h,</w:t>
      </w:r>
    </w:p>
    <w:p w14:paraId="1A5807C7"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 xml:space="preserve">vyhovujúce technické vybavenie na kontrolu kvality a množstva skladovaných obilnín, </w:t>
      </w:r>
    </w:p>
    <w:p w14:paraId="3E2F2693" w14:textId="77777777" w:rsidR="003C6CA7" w:rsidRPr="00D34B0C" w:rsidRDefault="003C6CA7" w:rsidP="00852062">
      <w:pPr>
        <w:pStyle w:val="Pta"/>
        <w:keepNext/>
        <w:keepLines/>
        <w:numPr>
          <w:ilvl w:val="1"/>
          <w:numId w:val="3"/>
        </w:numPr>
        <w:tabs>
          <w:tab w:val="clear" w:pos="1361"/>
          <w:tab w:val="clear" w:pos="4536"/>
          <w:tab w:val="clear" w:pos="9072"/>
          <w:tab w:val="num" w:pos="-180"/>
        </w:tabs>
        <w:spacing w:after="120"/>
        <w:ind w:left="964" w:hanging="340"/>
        <w:jc w:val="both"/>
        <w:rPr>
          <w:lang w:val="sk-SK"/>
        </w:rPr>
      </w:pPr>
      <w:r w:rsidRPr="00D34B0C">
        <w:rPr>
          <w:lang w:val="sk-SK"/>
        </w:rPr>
        <w:t>vyhovujúce technické vybavenie na ošetrovanie obilnín počas skladovania, v záujme zachovania ich kvality a množstva,</w:t>
      </w:r>
    </w:p>
    <w:p w14:paraId="31E7A19B"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účinné zneškodnenie škodcov počas skladovania,</w:t>
      </w:r>
    </w:p>
    <w:p w14:paraId="1E2F86BC"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povolenie platobnej agentúry v prípade zámeru využiť podstrešie, povalové a také skladové priestory, ktorých spodok leží pod úrovňou povrchu zeme,</w:t>
      </w:r>
    </w:p>
    <w:p w14:paraId="2050A275"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prístupové cesty v takom stave, aby mali k skladu prístup aj nákladné vozidlá najvyšších prípustných mier a hmotnosti,</w:t>
      </w:r>
    </w:p>
    <w:p w14:paraId="507512E8"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k dispozícii plán skladu s údajmi o jednotlivých skladovacích objektoch a miestach, ich číselné označenie a geometrický plán, resp. pôdorys s tabuľkou prepočtu objemu naplnenia jednotlivých skladovacích objektov a miest,</w:t>
      </w:r>
    </w:p>
    <w:p w14:paraId="36633529"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skladový priestor musí umožňovať obhliadku obilia, volumetrické meranie a odber kontrolných vzoriek cirkuláciou. V prípade, že technické prevedenie sila to neumožňuje, skladovateľ zabezpečí pneumatický odber vzorky z vnútra bunky,</w:t>
      </w:r>
    </w:p>
    <w:p w14:paraId="16FB286F"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povolené sušiace zariadenia (vlastné alebo dodávateľsky),</w:t>
      </w:r>
    </w:p>
    <w:p w14:paraId="3C4AE931"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 xml:space="preserve">technické vybavenie telekomunikačnými zariadeniami na komunikáciu s platobnou agentúrou a prenos elektronických dát, </w:t>
      </w:r>
    </w:p>
    <w:p w14:paraId="20E0BF7D" w14:textId="77777777" w:rsidR="003C6CA7" w:rsidRPr="00D34B0C" w:rsidRDefault="003C6CA7"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D34B0C">
        <w:rPr>
          <w:lang w:val="sk-SK"/>
        </w:rPr>
        <w:t>osobitné uskladňovanie jednotlivých dodávok, či už pri destinačnom naskladňovaní alebo uskladnení loco.</w:t>
      </w:r>
    </w:p>
    <w:p w14:paraId="691EEB36" w14:textId="77777777" w:rsidR="003C6CA7" w:rsidRPr="00D34B0C" w:rsidRDefault="003C6CA7"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D34B0C">
        <w:rPr>
          <w:lang w:val="sk-SK"/>
        </w:rPr>
        <w:lastRenderedPageBreak/>
        <w:t xml:space="preserve">Skladovateľ zabezpečí skladovacie priestory </w:t>
      </w:r>
      <w:r w:rsidR="00CE0910" w:rsidRPr="00D34B0C">
        <w:rPr>
          <w:lang w:val="sk-SK"/>
        </w:rPr>
        <w:t>technicky tak, aby obilniny boli chránené pred poškodením, znehodnotením, odcudzením, neoprávnenou manipuláciou, resp. akýmkoľvek stratám na kvalite a množstve.</w:t>
      </w:r>
      <w:r w:rsidRPr="00D34B0C">
        <w:rPr>
          <w:lang w:val="sk-SK"/>
        </w:rPr>
        <w:t xml:space="preserve"> </w:t>
      </w:r>
    </w:p>
    <w:p w14:paraId="6232576C" w14:textId="77777777" w:rsidR="00F8168E" w:rsidRPr="00D34B0C" w:rsidRDefault="00F8168E"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D34B0C">
        <w:rPr>
          <w:lang w:val="sk-SK"/>
        </w:rPr>
        <w:t>Skladovateľ zabezpečí sfunkčnenie koncových výpustných zariadení skladovacích priestorov tak, aby sa dali uzamykať a plombovať.</w:t>
      </w:r>
    </w:p>
    <w:p w14:paraId="4050BE26" w14:textId="77777777" w:rsidR="003C6CA7" w:rsidRPr="00D34B0C" w:rsidRDefault="003C6CA7" w:rsidP="00852062">
      <w:pPr>
        <w:pStyle w:val="Pta"/>
        <w:keepNext/>
        <w:keepLines/>
        <w:numPr>
          <w:ilvl w:val="0"/>
          <w:numId w:val="3"/>
        </w:numPr>
        <w:tabs>
          <w:tab w:val="clear" w:pos="1068"/>
          <w:tab w:val="clear" w:pos="4536"/>
          <w:tab w:val="clear" w:pos="9072"/>
          <w:tab w:val="num" w:pos="540"/>
        </w:tabs>
        <w:spacing w:before="240" w:after="60"/>
        <w:ind w:left="539" w:hanging="539"/>
        <w:jc w:val="both"/>
        <w:rPr>
          <w:lang w:val="sk-SK"/>
        </w:rPr>
      </w:pPr>
      <w:r w:rsidRPr="00D34B0C">
        <w:rPr>
          <w:lang w:val="sk-SK"/>
        </w:rPr>
        <w:t>V prípade pripomienok kontrolných orgánov k stavu skladovacích priestorov pre obilniny uskladňované v rámci intervencie, skladovateľ zabezpečí bezodkladnú nápravu zistených nedostatkov.</w:t>
      </w:r>
    </w:p>
    <w:p w14:paraId="749B9191" w14:textId="77777777" w:rsidR="003C6CA7" w:rsidRPr="00D34B0C" w:rsidRDefault="003C6CA7" w:rsidP="00852062">
      <w:pPr>
        <w:pStyle w:val="Pta"/>
        <w:keepNext/>
        <w:keepLines/>
        <w:tabs>
          <w:tab w:val="clear" w:pos="4536"/>
          <w:tab w:val="clear" w:pos="9072"/>
          <w:tab w:val="num" w:pos="540"/>
        </w:tabs>
        <w:spacing w:before="240"/>
        <w:ind w:left="357"/>
        <w:jc w:val="center"/>
        <w:rPr>
          <w:lang w:val="sk-SK"/>
        </w:rPr>
      </w:pPr>
      <w:r w:rsidRPr="00D34B0C">
        <w:rPr>
          <w:lang w:val="sk-SK"/>
        </w:rPr>
        <w:t>Článok 4</w:t>
      </w:r>
    </w:p>
    <w:p w14:paraId="0F2C58BF" w14:textId="77777777" w:rsidR="003C6CA7" w:rsidRPr="00D34B0C" w:rsidRDefault="003C6CA7" w:rsidP="00852062">
      <w:pPr>
        <w:keepNext/>
        <w:keepLines/>
        <w:spacing w:after="120"/>
        <w:jc w:val="center"/>
        <w:rPr>
          <w:b/>
          <w:bCs/>
          <w:lang w:val="sk-SK"/>
        </w:rPr>
      </w:pPr>
      <w:r w:rsidRPr="00D34B0C">
        <w:rPr>
          <w:b/>
          <w:bCs/>
          <w:lang w:val="sk-SK"/>
        </w:rPr>
        <w:t>Služby skladovateľa pri destinačnom naskladňovaní</w:t>
      </w:r>
    </w:p>
    <w:p w14:paraId="33554E9C" w14:textId="77777777"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Skladovateľ pred začatím naskladňovania zabezpečí:</w:t>
      </w:r>
    </w:p>
    <w:p w14:paraId="6AB58B7D" w14:textId="77777777" w:rsidR="003C6CA7" w:rsidRPr="00D34B0C" w:rsidRDefault="003C6CA7" w:rsidP="00852062">
      <w:pPr>
        <w:keepNext/>
        <w:keepLines/>
        <w:numPr>
          <w:ilvl w:val="1"/>
          <w:numId w:val="4"/>
        </w:numPr>
        <w:spacing w:after="120"/>
        <w:jc w:val="both"/>
        <w:rPr>
          <w:lang w:val="sk-SK"/>
        </w:rPr>
      </w:pPr>
      <w:r w:rsidRPr="00D34B0C">
        <w:rPr>
          <w:lang w:val="sk-SK"/>
        </w:rPr>
        <w:t>vypracovanie plánu dodávok na základe dohody s dodávateľom a okamžité písomné informovanie platobnej agentúry v prípade, ak nie je možné dodržať navrhnutý plán dodávok,</w:t>
      </w:r>
    </w:p>
    <w:p w14:paraId="51B52BED" w14:textId="77777777" w:rsidR="003C6CA7" w:rsidRPr="00D34B0C" w:rsidRDefault="003C6CA7" w:rsidP="00852062">
      <w:pPr>
        <w:keepNext/>
        <w:keepLines/>
        <w:numPr>
          <w:ilvl w:val="1"/>
          <w:numId w:val="4"/>
        </w:numPr>
        <w:tabs>
          <w:tab w:val="left" w:pos="-720"/>
        </w:tabs>
        <w:spacing w:after="120"/>
        <w:ind w:left="1049" w:hanging="425"/>
        <w:jc w:val="both"/>
        <w:rPr>
          <w:lang w:val="sk-SK"/>
        </w:rPr>
      </w:pPr>
      <w:r w:rsidRPr="00D34B0C">
        <w:rPr>
          <w:lang w:val="sk-SK"/>
        </w:rPr>
        <w:t>náležitú prípravu skladovacích priestorov pred naskladnením obilnín.</w:t>
      </w:r>
    </w:p>
    <w:p w14:paraId="2E63040E" w14:textId="77777777"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Skladovateľ pri naskladňovaní obilnín zabezpečí:</w:t>
      </w:r>
    </w:p>
    <w:p w14:paraId="279F6893" w14:textId="77777777" w:rsidR="003C6CA7" w:rsidRPr="00D34B0C" w:rsidRDefault="003C6CA7" w:rsidP="00852062">
      <w:pPr>
        <w:keepNext/>
        <w:keepLines/>
        <w:numPr>
          <w:ilvl w:val="1"/>
          <w:numId w:val="4"/>
        </w:numPr>
        <w:spacing w:after="120"/>
        <w:jc w:val="both"/>
        <w:rPr>
          <w:lang w:val="sk-SK"/>
        </w:rPr>
      </w:pPr>
      <w:r w:rsidRPr="00D34B0C">
        <w:rPr>
          <w:lang w:val="sk-SK"/>
        </w:rPr>
        <w:t>kontrolu dodacích dokladov z miesta odosielania ako aj vozidla/vagóna, s ohľadom na akékoľvek nedostatky, ktoré by mohli ovplyvniť množstvo a kvalitu obilnín; v prípade zistenia akýchkoľvek nezrovnalostí vypracovanie záznamu o skutkovom stave a</w:t>
      </w:r>
      <w:r w:rsidR="0032799D" w:rsidRPr="00D34B0C">
        <w:rPr>
          <w:lang w:val="sk-SK"/>
        </w:rPr>
        <w:t xml:space="preserve"> písomné</w:t>
      </w:r>
      <w:r w:rsidRPr="00D34B0C">
        <w:rPr>
          <w:lang w:val="sk-SK"/>
        </w:rPr>
        <w:t> informovanie platobnej agentúry a dodávateľa,</w:t>
      </w:r>
    </w:p>
    <w:p w14:paraId="297BA0ED" w14:textId="77777777" w:rsidR="003C6CA7" w:rsidRPr="00D34B0C" w:rsidRDefault="003C6CA7" w:rsidP="00852062">
      <w:pPr>
        <w:keepNext/>
        <w:keepLines/>
        <w:numPr>
          <w:ilvl w:val="1"/>
          <w:numId w:val="4"/>
        </w:numPr>
        <w:spacing w:after="120"/>
        <w:jc w:val="both"/>
        <w:rPr>
          <w:lang w:val="sk-SK"/>
        </w:rPr>
      </w:pPr>
      <w:r w:rsidRPr="00D34B0C">
        <w:rPr>
          <w:lang w:val="sk-SK"/>
        </w:rPr>
        <w:t>zistenie množstva naskladňovaných obilnín; v prípade nezrovnalostí platí množstvo zistené na mieste naskladňovania do intervenčného skladu (dodávateľ nemôže prekročiť množstvo uvedené v ponuke, ale tolerancia pre nenaplnenie zmluvného množstva obilnín do intervenčného nákupu je do - 5 %),</w:t>
      </w:r>
    </w:p>
    <w:p w14:paraId="06D96F8E" w14:textId="2FC15FD7" w:rsidR="003C6CA7" w:rsidRPr="00D34B0C" w:rsidRDefault="003C6CA7" w:rsidP="004C1822">
      <w:pPr>
        <w:keepNext/>
        <w:keepLines/>
        <w:numPr>
          <w:ilvl w:val="1"/>
          <w:numId w:val="4"/>
        </w:numPr>
        <w:spacing w:after="120"/>
        <w:jc w:val="both"/>
        <w:rPr>
          <w:lang w:val="sk-SK"/>
        </w:rPr>
      </w:pPr>
      <w:r w:rsidRPr="00D34B0C">
        <w:rPr>
          <w:lang w:val="sk-SK"/>
        </w:rPr>
        <w:t>predbežné zisťovanie vonkajších znakov kvality zo vzoriek odoberaných z dopravných prostriedkov pred začatím vykládky obilnín na overenie dobrej obchodovateľnej kvality ponúknutých obilnín</w:t>
      </w:r>
      <w:r w:rsidR="002D5792" w:rsidRPr="00D34B0C">
        <w:rPr>
          <w:lang w:val="sk-SK"/>
        </w:rPr>
        <w:t>;</w:t>
      </w:r>
      <w:r w:rsidRPr="00D34B0C">
        <w:rPr>
          <w:lang w:val="sk-SK"/>
        </w:rPr>
        <w:t xml:space="preserve"> </w:t>
      </w:r>
      <w:r w:rsidR="002D5792" w:rsidRPr="00D34B0C">
        <w:rPr>
          <w:lang w:val="sk-SK"/>
        </w:rPr>
        <w:t>o</w:t>
      </w:r>
      <w:r w:rsidRPr="00D34B0C">
        <w:rPr>
          <w:lang w:val="sk-SK"/>
        </w:rPr>
        <w:t xml:space="preserve">bilniny sa považujú za zdravé a v dobrej obchodovateľnej kvalite vtedy, keď má príslušná obilnina typickú farbu, nemá neobvyklý pach a živých škodcov (vrátane roztočov) v akomkoľvek stupni svojho vývoja a spĺňa minimálne kvalitatívne požiadavky stanovené v  </w:t>
      </w:r>
      <w:r w:rsidR="004C1822" w:rsidRPr="00D34B0C">
        <w:rPr>
          <w:lang w:val="sk-SK"/>
        </w:rPr>
        <w:t xml:space="preserve">prílohe I, časť II delegovaného nariadenie Komisie (EÚ) 2016/1238 z 18. mája 2016, ktorým sa dopĺňa nariadenie Európskeho parlamentu a Rady (EÚ) č. 1308/2013, pokiaľ ide o verejnú intervenciu a pomoc na súkromné skladovanie (ďalej len „nariadenie Komisie (EÚ) 1238/2016“) </w:t>
      </w:r>
      <w:r w:rsidRPr="00D34B0C">
        <w:rPr>
          <w:lang w:val="sk-SK"/>
        </w:rPr>
        <w:t>v platnom znení,</w:t>
      </w:r>
    </w:p>
    <w:p w14:paraId="5E994AB0" w14:textId="4A38A5B0" w:rsidR="003C6CA7" w:rsidRPr="00D34B0C" w:rsidRDefault="003C6CA7" w:rsidP="004C1822">
      <w:pPr>
        <w:keepNext/>
        <w:keepLines/>
        <w:numPr>
          <w:ilvl w:val="1"/>
          <w:numId w:val="4"/>
        </w:numPr>
        <w:spacing w:after="120"/>
        <w:jc w:val="both"/>
        <w:rPr>
          <w:lang w:val="sk-SK"/>
        </w:rPr>
      </w:pPr>
      <w:r w:rsidRPr="00D34B0C">
        <w:rPr>
          <w:lang w:val="sk-SK"/>
        </w:rPr>
        <w:t xml:space="preserve">obilniny, ktoré nespĺňajú minimálne kvalitatívne požiadavky stanovené v nariadení Komisie (EÚ) </w:t>
      </w:r>
      <w:r w:rsidR="004C1822" w:rsidRPr="00D34B0C">
        <w:rPr>
          <w:lang w:val="sk-SK"/>
        </w:rPr>
        <w:t>1238/2016</w:t>
      </w:r>
      <w:r w:rsidRPr="00D34B0C">
        <w:rPr>
          <w:lang w:val="sk-SK"/>
        </w:rPr>
        <w:t xml:space="preserve"> sa nesmú naskladniť pre platobnú agentúru, </w:t>
      </w:r>
    </w:p>
    <w:p w14:paraId="39D3334E" w14:textId="77777777" w:rsidR="003C6CA7" w:rsidRPr="00D34B0C" w:rsidRDefault="003C6CA7" w:rsidP="00852062">
      <w:pPr>
        <w:keepNext/>
        <w:keepLines/>
        <w:numPr>
          <w:ilvl w:val="1"/>
          <w:numId w:val="4"/>
        </w:numPr>
        <w:spacing w:after="120"/>
        <w:jc w:val="both"/>
        <w:rPr>
          <w:lang w:val="sk-SK"/>
        </w:rPr>
      </w:pPr>
      <w:r w:rsidRPr="00D34B0C">
        <w:rPr>
          <w:lang w:val="sk-SK"/>
        </w:rPr>
        <w:t>priebežné odoberanie vzoriek z naskladňovaných obilnín a vytvorenie súhrnnej priemernej vzorky celej dodávky za prítomnosti kontrolórov platobnej agentúry,</w:t>
      </w:r>
    </w:p>
    <w:p w14:paraId="76640A5A" w14:textId="77777777" w:rsidR="003C6CA7" w:rsidRPr="00D34B0C" w:rsidRDefault="003C6CA7" w:rsidP="00852062">
      <w:pPr>
        <w:keepNext/>
        <w:keepLines/>
        <w:numPr>
          <w:ilvl w:val="1"/>
          <w:numId w:val="4"/>
        </w:numPr>
        <w:spacing w:after="120"/>
        <w:jc w:val="both"/>
        <w:rPr>
          <w:lang w:val="sk-SK"/>
        </w:rPr>
      </w:pPr>
      <w:r w:rsidRPr="00D34B0C">
        <w:rPr>
          <w:lang w:val="sk-SK"/>
        </w:rPr>
        <w:t>riadne uschovanie odobratých vzoriek, najmä kontrolnej vzorky obilnín, ktorú uschová na bezpečnom mieste až do vyskladnenia danej dodávky zo skladu,</w:t>
      </w:r>
    </w:p>
    <w:p w14:paraId="76EE28C9" w14:textId="77777777" w:rsidR="003C6CA7" w:rsidRPr="00D34B0C" w:rsidRDefault="003C6CA7" w:rsidP="00852062">
      <w:pPr>
        <w:keepNext/>
        <w:keepLines/>
        <w:numPr>
          <w:ilvl w:val="1"/>
          <w:numId w:val="4"/>
        </w:numPr>
        <w:spacing w:after="120"/>
        <w:jc w:val="both"/>
        <w:rPr>
          <w:lang w:val="sk-SK"/>
        </w:rPr>
      </w:pPr>
      <w:r w:rsidRPr="00D34B0C">
        <w:rPr>
          <w:lang w:val="sk-SK"/>
        </w:rPr>
        <w:t>oddelené skladovanie jednotlivých ponúk obilnín naskladňovaných v rámci intervenčného nákupu,</w:t>
      </w:r>
    </w:p>
    <w:p w14:paraId="299F9E3B" w14:textId="4F226584" w:rsidR="003C6CA7" w:rsidRPr="00D34B0C" w:rsidRDefault="003C6CA7" w:rsidP="00852062">
      <w:pPr>
        <w:keepNext/>
        <w:keepLines/>
        <w:numPr>
          <w:ilvl w:val="1"/>
          <w:numId w:val="4"/>
        </w:numPr>
        <w:spacing w:after="120"/>
        <w:jc w:val="both"/>
        <w:rPr>
          <w:lang w:val="sk-SK"/>
        </w:rPr>
      </w:pPr>
      <w:r w:rsidRPr="00D34B0C">
        <w:rPr>
          <w:lang w:val="sk-SK"/>
        </w:rPr>
        <w:lastRenderedPageBreak/>
        <w:t xml:space="preserve">možnosť naskladniť prinajmenšom </w:t>
      </w:r>
      <w:r w:rsidR="002653D6" w:rsidRPr="00D34B0C">
        <w:rPr>
          <w:lang w:val="sk-SK"/>
        </w:rPr>
        <w:t xml:space="preserve">120 </w:t>
      </w:r>
      <w:r w:rsidRPr="00D34B0C">
        <w:rPr>
          <w:lang w:val="sk-SK"/>
        </w:rPr>
        <w:t>(jednosto</w:t>
      </w:r>
      <w:r w:rsidR="002653D6" w:rsidRPr="00D34B0C">
        <w:rPr>
          <w:lang w:val="sk-SK"/>
        </w:rPr>
        <w:t>dvadsať</w:t>
      </w:r>
      <w:r w:rsidRPr="00D34B0C">
        <w:rPr>
          <w:lang w:val="sk-SK"/>
        </w:rPr>
        <w:t>) ton obilnín na jeden deň dodávky počas osem hodín; pri dodávke väčšieho množstva, možnosť naskladniť najmenej 15 (</w:t>
      </w:r>
      <w:r w:rsidR="002653D6" w:rsidRPr="00D34B0C">
        <w:rPr>
          <w:lang w:val="sk-SK"/>
        </w:rPr>
        <w:t>pätnásť</w:t>
      </w:r>
      <w:r w:rsidRPr="00D34B0C">
        <w:rPr>
          <w:lang w:val="sk-SK"/>
        </w:rPr>
        <w:t xml:space="preserve">) ton počas každej ďalšej hodiny, </w:t>
      </w:r>
    </w:p>
    <w:p w14:paraId="6B8616F8" w14:textId="77777777" w:rsidR="003C6CA7" w:rsidRPr="00D34B0C" w:rsidRDefault="003C6CA7" w:rsidP="00852062">
      <w:pPr>
        <w:keepNext/>
        <w:keepLines/>
        <w:numPr>
          <w:ilvl w:val="1"/>
          <w:numId w:val="4"/>
        </w:numPr>
        <w:spacing w:after="120"/>
        <w:jc w:val="both"/>
        <w:rPr>
          <w:lang w:val="sk-SK"/>
        </w:rPr>
      </w:pPr>
      <w:r w:rsidRPr="00D34B0C">
        <w:rPr>
          <w:lang w:val="sk-SK"/>
        </w:rPr>
        <w:t>vypracovávanie písomných záznamov o  naskladňovaných obilninách pri každej dielčej dodávke (číslo dodávky, hmotnosť a kvalita, množstvo dodávky k danému dátumu, dodávateľ, druh a označenie vozidla, miesto skladovania), opatrenie záznamov podpisom zamestnanca zodpovedného za naskladňovanie,</w:t>
      </w:r>
    </w:p>
    <w:p w14:paraId="122C2A9F" w14:textId="77777777" w:rsidR="003C6CA7" w:rsidRPr="00D34B0C" w:rsidRDefault="003C6CA7" w:rsidP="00852062">
      <w:pPr>
        <w:keepNext/>
        <w:keepLines/>
        <w:numPr>
          <w:ilvl w:val="1"/>
          <w:numId w:val="4"/>
        </w:numPr>
        <w:spacing w:after="120"/>
        <w:ind w:left="981" w:hanging="357"/>
        <w:jc w:val="both"/>
        <w:rPr>
          <w:lang w:val="sk-SK"/>
        </w:rPr>
      </w:pPr>
      <w:r w:rsidRPr="00D34B0C">
        <w:rPr>
          <w:lang w:val="sk-SK"/>
        </w:rPr>
        <w:t>zaznamenávanie zistených údajov o hmotnosti a znakoch kvality obilnín, ako aj o pohybe obilnín do elektronickej podoby,</w:t>
      </w:r>
    </w:p>
    <w:p w14:paraId="436BD96C" w14:textId="77777777" w:rsidR="003C6CA7" w:rsidRPr="00D34B0C" w:rsidRDefault="003C6CA7" w:rsidP="00852062">
      <w:pPr>
        <w:keepNext/>
        <w:keepLines/>
        <w:numPr>
          <w:ilvl w:val="1"/>
          <w:numId w:val="4"/>
        </w:numPr>
        <w:spacing w:after="120"/>
        <w:ind w:left="981" w:hanging="357"/>
        <w:jc w:val="both"/>
        <w:rPr>
          <w:lang w:val="sk-SK"/>
        </w:rPr>
      </w:pPr>
      <w:r w:rsidRPr="00D34B0C">
        <w:rPr>
          <w:lang w:val="sk-SK"/>
        </w:rPr>
        <w:t>spoluprácu s platobnou agentúrou pri vyhotovení protokolu o zistenom stave a kontraktačnej karty,</w:t>
      </w:r>
    </w:p>
    <w:p w14:paraId="1B80DEE6" w14:textId="77777777" w:rsidR="003C6CA7" w:rsidRPr="00D34B0C" w:rsidRDefault="003C6CA7" w:rsidP="00852062">
      <w:pPr>
        <w:keepNext/>
        <w:keepLines/>
        <w:numPr>
          <w:ilvl w:val="1"/>
          <w:numId w:val="4"/>
        </w:numPr>
        <w:spacing w:after="120"/>
        <w:jc w:val="both"/>
        <w:rPr>
          <w:lang w:val="sk-SK"/>
        </w:rPr>
      </w:pPr>
      <w:r w:rsidRPr="00D34B0C">
        <w:rPr>
          <w:lang w:val="sk-SK"/>
        </w:rPr>
        <w:t>bezodkladné</w:t>
      </w:r>
      <w:r w:rsidR="0032799D" w:rsidRPr="00D34B0C">
        <w:rPr>
          <w:lang w:val="sk-SK"/>
        </w:rPr>
        <w:t xml:space="preserve"> písomné</w:t>
      </w:r>
      <w:r w:rsidRPr="00D34B0C">
        <w:rPr>
          <w:lang w:val="sk-SK"/>
        </w:rPr>
        <w:t xml:space="preserve"> informovanie platobnej agentúry o akýchkoľvek nezrovnalostiach zistených počas naskladňovania obilnín. </w:t>
      </w:r>
    </w:p>
    <w:p w14:paraId="39F3EF27" w14:textId="3C816F1C"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 xml:space="preserve">Skladovateľ musí odmietnuť dodávky obilnín, ktoré neboli predmetom </w:t>
      </w:r>
      <w:r w:rsidR="0081493A" w:rsidRPr="00D34B0C">
        <w:rPr>
          <w:lang w:val="sk-SK"/>
        </w:rPr>
        <w:t>uzatvorenej</w:t>
      </w:r>
      <w:r w:rsidRPr="00D34B0C">
        <w:rPr>
          <w:lang w:val="sk-SK"/>
        </w:rPr>
        <w:t xml:space="preserve"> zmluvy o dodávke obilnín do intervenčného nákupu (ďalej len „ponuka“), resp. neboli zahrnuté do plánu dodávok.</w:t>
      </w:r>
    </w:p>
    <w:p w14:paraId="5E2A7D96" w14:textId="2F5B88F9" w:rsidR="003C6CA7" w:rsidRPr="00D34B0C" w:rsidRDefault="003C6CA7" w:rsidP="004C1822">
      <w:pPr>
        <w:keepNext/>
        <w:keepLines/>
        <w:numPr>
          <w:ilvl w:val="0"/>
          <w:numId w:val="4"/>
        </w:numPr>
        <w:spacing w:after="120"/>
        <w:jc w:val="both"/>
        <w:rPr>
          <w:lang w:val="sk-SK"/>
        </w:rPr>
      </w:pPr>
      <w:r w:rsidRPr="00D34B0C">
        <w:rPr>
          <w:lang w:val="sk-SK"/>
        </w:rPr>
        <w:t>Skladovateľ nesmie prijať do intervenčného nákupu, resp. nesmie skladovať spolu s obilninami, ktoré boli uskladnené v rámci intervenčného nákupu také obilniny, ktoré nespĺňajú stanovené minimálne kritériá kvality stanovené v </w:t>
      </w:r>
      <w:r w:rsidR="004C1822" w:rsidRPr="00D34B0C">
        <w:rPr>
          <w:lang w:val="sk-SK"/>
        </w:rPr>
        <w:t>nariadení Komisie (EÚ) 1238/2016</w:t>
      </w:r>
      <w:r w:rsidRPr="00D34B0C">
        <w:rPr>
          <w:lang w:val="sk-SK"/>
        </w:rPr>
        <w:t>. Ak by takýto prípad nastal, skladovateľ o tom okamžite informuje platobnú agentúru.</w:t>
      </w:r>
    </w:p>
    <w:p w14:paraId="1F20DC34" w14:textId="77777777"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Skladovateľ môže prijať obilniny do intervenčného nákupu len v prítomnosti povereného zástupcu platobnej agentúry. Platobná agentúra si vyhradzuje právo, aby skladovateľ zabezpečil pre kontrolnú činnosť vhodné administratívne a sociálne podmienky.</w:t>
      </w:r>
    </w:p>
    <w:p w14:paraId="4AAC8245" w14:textId="77777777"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Skladovateľ môže byť pri preberaní obilnín písomne poverený zastupovaním platobnej agentúry. Zastupovaním platobnej agentúry nemôže byť poverený skladovateľ, ktorý je s dodávateľom v závislom vzťahu.</w:t>
      </w:r>
    </w:p>
    <w:p w14:paraId="570E6090" w14:textId="77777777"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Skladovateľ nesie zodpovednosť za škody, ktoré vznikli v dôsledku akýchkoľvek nezrovnalostí zistených počas skladovacieho procesu, alebo v dôsledku nedodržania postupu pri naskladňovaní obilnín do intervenčného nákupu.</w:t>
      </w:r>
    </w:p>
    <w:p w14:paraId="5D9B69CC" w14:textId="24B16EE0" w:rsidR="003C6CA7" w:rsidRPr="00D34B0C" w:rsidRDefault="003C6CA7" w:rsidP="00852062">
      <w:pPr>
        <w:keepNext/>
        <w:keepLines/>
        <w:numPr>
          <w:ilvl w:val="0"/>
          <w:numId w:val="4"/>
        </w:numPr>
        <w:tabs>
          <w:tab w:val="clear" w:pos="1068"/>
          <w:tab w:val="num" w:pos="540"/>
        </w:tabs>
        <w:spacing w:after="120"/>
        <w:ind w:left="540" w:hanging="540"/>
        <w:jc w:val="both"/>
        <w:rPr>
          <w:lang w:val="sk-SK"/>
        </w:rPr>
      </w:pPr>
      <w:r w:rsidRPr="00D34B0C">
        <w:rPr>
          <w:lang w:val="sk-SK"/>
        </w:rPr>
        <w:t xml:space="preserve">Skladovateľ hradí náklady spojené s prítomnosťou zástupcu platobnej agentúry pri naskladňovaní (100 EUR/deň) v prípade, ak vlastným zavinením nie je schopný naskladniť aspoň </w:t>
      </w:r>
      <w:r w:rsidR="002653D6" w:rsidRPr="00D34B0C">
        <w:rPr>
          <w:lang w:val="sk-SK"/>
        </w:rPr>
        <w:t xml:space="preserve">120 </w:t>
      </w:r>
      <w:r w:rsidRPr="00D34B0C">
        <w:rPr>
          <w:lang w:val="sk-SK"/>
        </w:rPr>
        <w:t>(jednosto</w:t>
      </w:r>
      <w:r w:rsidR="002653D6" w:rsidRPr="00D34B0C">
        <w:rPr>
          <w:lang w:val="sk-SK"/>
        </w:rPr>
        <w:t>dvadsť</w:t>
      </w:r>
      <w:r w:rsidRPr="00D34B0C">
        <w:rPr>
          <w:lang w:val="sk-SK"/>
        </w:rPr>
        <w:t xml:space="preserve">) ton obilnín za jeden deň dodávky, resp. 15 t/hod. </w:t>
      </w:r>
      <w:r w:rsidRPr="00D34B0C">
        <w:rPr>
          <w:lang w:val="sk-SK"/>
        </w:rPr>
        <w:br/>
        <w:t>pri ďalšom objeme ponuky.</w:t>
      </w:r>
    </w:p>
    <w:p w14:paraId="2E36B01F" w14:textId="77777777" w:rsidR="003C6CA7" w:rsidRPr="00D34B0C" w:rsidRDefault="003C6CA7" w:rsidP="00852062">
      <w:pPr>
        <w:keepNext/>
        <w:keepLines/>
        <w:numPr>
          <w:ilvl w:val="0"/>
          <w:numId w:val="4"/>
        </w:numPr>
        <w:tabs>
          <w:tab w:val="clear" w:pos="1068"/>
          <w:tab w:val="num" w:pos="540"/>
        </w:tabs>
        <w:spacing w:after="240"/>
        <w:ind w:left="540" w:hanging="540"/>
        <w:jc w:val="both"/>
        <w:rPr>
          <w:lang w:val="sk-SK"/>
        </w:rPr>
      </w:pPr>
      <w:r w:rsidRPr="00D34B0C">
        <w:rPr>
          <w:lang w:val="sk-SK"/>
        </w:rPr>
        <w:t>Skladovateľ umiestni na viditeľnom mieste v sklade cenník svojich služieb, najmä s ohľadom na naskladňovanie, odber vzoriek, zisťovanie vonkajších znakov kvality obilnín a pod.</w:t>
      </w:r>
    </w:p>
    <w:p w14:paraId="030F5627" w14:textId="77777777" w:rsidR="004F1ECA" w:rsidRPr="00D34B0C" w:rsidRDefault="003C6CA7" w:rsidP="008F09BF">
      <w:pPr>
        <w:keepNext/>
        <w:keepLines/>
        <w:numPr>
          <w:ilvl w:val="0"/>
          <w:numId w:val="4"/>
        </w:numPr>
        <w:tabs>
          <w:tab w:val="clear" w:pos="1068"/>
          <w:tab w:val="num" w:pos="540"/>
        </w:tabs>
        <w:spacing w:after="240"/>
        <w:ind w:left="540" w:hanging="540"/>
        <w:jc w:val="both"/>
        <w:rPr>
          <w:lang w:val="sk-SK"/>
        </w:rPr>
      </w:pPr>
      <w:r w:rsidRPr="00D34B0C">
        <w:rPr>
          <w:lang w:val="sk-SK"/>
        </w:rPr>
        <w:t>V prípade, že sa skladovateľ rozhodne pri preberaní obilnín na mieste využiť na odber čiastkových vzoriek potrebných na vytvorenie súhrnnej reprezentatívnej vzorky služby nezávislej externej certifikovanej spoločnosti, zaväzuje sa uhradiť všetky náklady súvisiace s odberom vzoriek. Skladovateľ musí písomne požiadať platobnú agentúru o povolenie uvedeného spôsobu odberu vzoriek. Platobná agentúra môže odmietnuť vydať súhlas.</w:t>
      </w:r>
    </w:p>
    <w:p w14:paraId="7E68D52E" w14:textId="77777777" w:rsidR="003C6CA7" w:rsidRPr="00D34B0C" w:rsidRDefault="003C6CA7" w:rsidP="00852062">
      <w:pPr>
        <w:pStyle w:val="Nadpis2"/>
        <w:keepNext/>
        <w:keepLines/>
        <w:numPr>
          <w:ilvl w:val="0"/>
          <w:numId w:val="0"/>
        </w:numPr>
        <w:jc w:val="center"/>
        <w:rPr>
          <w:caps w:val="0"/>
          <w:lang w:val="sk-SK"/>
        </w:rPr>
      </w:pPr>
      <w:r w:rsidRPr="00D34B0C">
        <w:rPr>
          <w:caps w:val="0"/>
          <w:lang w:val="sk-SK"/>
        </w:rPr>
        <w:lastRenderedPageBreak/>
        <w:t>Článok 5</w:t>
      </w:r>
    </w:p>
    <w:p w14:paraId="16C73CB4" w14:textId="77777777" w:rsidR="003C6CA7" w:rsidRPr="00D34B0C" w:rsidRDefault="003C6CA7" w:rsidP="00852062">
      <w:pPr>
        <w:pStyle w:val="Pta"/>
        <w:keepNext/>
        <w:keepLines/>
        <w:tabs>
          <w:tab w:val="clear" w:pos="4536"/>
          <w:tab w:val="clear" w:pos="9072"/>
        </w:tabs>
        <w:spacing w:after="120"/>
        <w:jc w:val="center"/>
        <w:rPr>
          <w:b/>
          <w:bCs/>
          <w:lang w:val="sk-SK"/>
        </w:rPr>
      </w:pPr>
      <w:r w:rsidRPr="00D34B0C">
        <w:rPr>
          <w:b/>
          <w:bCs/>
          <w:lang w:val="sk-SK"/>
        </w:rPr>
        <w:t>Služby skladovateľa pri preberaní na mieste LOCO</w:t>
      </w:r>
    </w:p>
    <w:p w14:paraId="74707AA9" w14:textId="77777777" w:rsidR="003C6CA7" w:rsidRPr="00D34B0C" w:rsidRDefault="003C6CA7" w:rsidP="00852062">
      <w:pPr>
        <w:keepNext/>
        <w:keepLines/>
        <w:numPr>
          <w:ilvl w:val="0"/>
          <w:numId w:val="16"/>
        </w:numPr>
        <w:tabs>
          <w:tab w:val="clear" w:pos="1068"/>
          <w:tab w:val="num" w:pos="540"/>
        </w:tabs>
        <w:spacing w:after="240"/>
        <w:ind w:left="360"/>
        <w:jc w:val="both"/>
        <w:rPr>
          <w:lang w:val="sk-SK"/>
        </w:rPr>
      </w:pPr>
      <w:r w:rsidRPr="00D34B0C">
        <w:rPr>
          <w:lang w:val="sk-SK"/>
        </w:rPr>
        <w:t>Skladovateľ pred začatím fyzického preberania zabezpečí:</w:t>
      </w:r>
    </w:p>
    <w:p w14:paraId="1A1EAB38" w14:textId="77777777" w:rsidR="003C6CA7" w:rsidRPr="00D34B0C" w:rsidRDefault="003C6CA7" w:rsidP="00852062">
      <w:pPr>
        <w:keepNext/>
        <w:keepLines/>
        <w:spacing w:after="120"/>
        <w:ind w:left="624"/>
        <w:jc w:val="both"/>
        <w:rPr>
          <w:lang w:val="sk-SK"/>
        </w:rPr>
      </w:pPr>
      <w:r w:rsidRPr="00D34B0C">
        <w:rPr>
          <w:lang w:val="sk-SK"/>
        </w:rPr>
        <w:t>vypracovanie plánu dodávok na základe dohody s dodávateľom a okamžité písomné informovanie platobnej agentúry v prípade, ak nie je možné dodržať navrhnutý plán dodávok</w:t>
      </w:r>
      <w:r w:rsidR="00AE24C2" w:rsidRPr="00D34B0C">
        <w:rPr>
          <w:lang w:val="sk-SK"/>
        </w:rPr>
        <w:t>.</w:t>
      </w:r>
    </w:p>
    <w:p w14:paraId="259B46B5" w14:textId="77777777" w:rsidR="003C6CA7" w:rsidRPr="00D34B0C" w:rsidRDefault="003C6CA7" w:rsidP="00852062">
      <w:pPr>
        <w:keepNext/>
        <w:keepLines/>
        <w:numPr>
          <w:ilvl w:val="0"/>
          <w:numId w:val="16"/>
        </w:numPr>
        <w:tabs>
          <w:tab w:val="clear" w:pos="1068"/>
          <w:tab w:val="num" w:pos="540"/>
        </w:tabs>
        <w:spacing w:after="240"/>
        <w:ind w:left="360"/>
        <w:jc w:val="both"/>
        <w:rPr>
          <w:lang w:val="sk-SK"/>
        </w:rPr>
      </w:pPr>
      <w:r w:rsidRPr="00D34B0C">
        <w:rPr>
          <w:lang w:val="sk-SK"/>
        </w:rPr>
        <w:t>Skladovateľ počas fyzického preberania obilia zabezpečí:</w:t>
      </w:r>
    </w:p>
    <w:p w14:paraId="50F44C8B" w14:textId="08CBA8EF" w:rsidR="003C6CA7" w:rsidRPr="00D34B0C" w:rsidRDefault="003C6CA7" w:rsidP="00852062">
      <w:pPr>
        <w:keepNext/>
        <w:keepLines/>
        <w:numPr>
          <w:ilvl w:val="1"/>
          <w:numId w:val="16"/>
        </w:numPr>
        <w:tabs>
          <w:tab w:val="clear" w:pos="1440"/>
          <w:tab w:val="num" w:pos="900"/>
        </w:tabs>
        <w:spacing w:after="120"/>
        <w:ind w:left="900"/>
        <w:jc w:val="both"/>
        <w:rPr>
          <w:lang w:val="sk-SK"/>
        </w:rPr>
      </w:pPr>
      <w:r w:rsidRPr="00D34B0C">
        <w:rPr>
          <w:lang w:val="sk-SK"/>
        </w:rPr>
        <w:t xml:space="preserve">v prípade, že pri preberaní na mieste uplynie medzi prvotným naskladnením a termínom fyzického preberania do intervenčných zásob viac ako 10 mesiacov, preváženie ponúknutých obilnín v zmysle čl. </w:t>
      </w:r>
      <w:r w:rsidR="00912488" w:rsidRPr="00D34B0C">
        <w:rPr>
          <w:lang w:val="sk-SK"/>
        </w:rPr>
        <w:t>59</w:t>
      </w:r>
      <w:r w:rsidRPr="00D34B0C">
        <w:rPr>
          <w:lang w:val="sk-SK"/>
        </w:rPr>
        <w:t xml:space="preserve">, ods. 1, písm. a) i) </w:t>
      </w:r>
      <w:r w:rsidR="00CD4DE7" w:rsidRPr="00D34B0C">
        <w:rPr>
          <w:lang w:val="sk-SK"/>
        </w:rPr>
        <w:t>vykonávacieho</w:t>
      </w:r>
      <w:r w:rsidR="00912488" w:rsidRPr="00D34B0C">
        <w:rPr>
          <w:lang w:val="sk-SK"/>
        </w:rPr>
        <w:t xml:space="preserve"> nariadeni</w:t>
      </w:r>
      <w:r w:rsidR="00CD4DE7" w:rsidRPr="00D34B0C">
        <w:rPr>
          <w:lang w:val="sk-SK"/>
        </w:rPr>
        <w:t>a</w:t>
      </w:r>
      <w:r w:rsidR="00912488" w:rsidRPr="00D34B0C">
        <w:rPr>
          <w:lang w:val="sk-SK"/>
        </w:rPr>
        <w:t xml:space="preserve"> Komisie (EÚ) 2016/12</w:t>
      </w:r>
      <w:r w:rsidR="00CD4DE7" w:rsidRPr="00D34B0C">
        <w:rPr>
          <w:lang w:val="sk-SK"/>
        </w:rPr>
        <w:t>40</w:t>
      </w:r>
      <w:r w:rsidR="00912488" w:rsidRPr="00D34B0C">
        <w:rPr>
          <w:lang w:val="sk-SK"/>
        </w:rPr>
        <w:t xml:space="preserve"> z 18. mája 2016, ktorým sa dopĺňa nariadenie Európskeho parlamentu a Rady (EÚ) č. 1308/2013, pokiaľ ide o verejnú intervenciu a pomoc na súkromné skladovanie</w:t>
      </w:r>
      <w:r w:rsidR="00AE24C2" w:rsidRPr="00D34B0C">
        <w:rPr>
          <w:lang w:val="sk-SK"/>
        </w:rPr>
        <w:t>;</w:t>
      </w:r>
      <w:r w:rsidRPr="00D34B0C">
        <w:rPr>
          <w:lang w:val="sk-SK"/>
        </w:rPr>
        <w:t xml:space="preserve"> </w:t>
      </w:r>
      <w:r w:rsidR="00AE24C2" w:rsidRPr="00D34B0C">
        <w:rPr>
          <w:lang w:val="sk-SK"/>
        </w:rPr>
        <w:t>n</w:t>
      </w:r>
      <w:r w:rsidRPr="00D34B0C">
        <w:rPr>
          <w:lang w:val="sk-SK"/>
        </w:rPr>
        <w:t>áklady na preváženie uhrádza dodávateľ</w:t>
      </w:r>
      <w:r w:rsidR="00AE24C2" w:rsidRPr="00D34B0C">
        <w:rPr>
          <w:lang w:val="sk-SK"/>
        </w:rPr>
        <w:t>,</w:t>
      </w:r>
    </w:p>
    <w:p w14:paraId="47295294" w14:textId="77777777" w:rsidR="003C6CA7" w:rsidRPr="00D34B0C" w:rsidRDefault="003C6CA7" w:rsidP="00852062">
      <w:pPr>
        <w:keepNext/>
        <w:keepLines/>
        <w:numPr>
          <w:ilvl w:val="1"/>
          <w:numId w:val="16"/>
        </w:numPr>
        <w:tabs>
          <w:tab w:val="clear" w:pos="1440"/>
          <w:tab w:val="num" w:pos="900"/>
        </w:tabs>
        <w:spacing w:after="120"/>
        <w:ind w:left="900"/>
        <w:jc w:val="both"/>
        <w:rPr>
          <w:lang w:val="sk-SK"/>
        </w:rPr>
      </w:pPr>
      <w:r w:rsidRPr="00D34B0C">
        <w:rPr>
          <w:lang w:val="sk-SK"/>
        </w:rPr>
        <w:t>v čase preberania obilia do intervenčných zásob sa bude za účasti kontrolórov platobnej agentúry obilie v prípade sila cirkulovať, pričom sa bude priebežne z každých 60 ton odoberať vzorka</w:t>
      </w:r>
      <w:r w:rsidR="00B21370" w:rsidRPr="00D34B0C">
        <w:rPr>
          <w:lang w:val="sk-SK"/>
        </w:rPr>
        <w:t>;</w:t>
      </w:r>
      <w:r w:rsidRPr="00D34B0C">
        <w:rPr>
          <w:lang w:val="sk-SK"/>
        </w:rPr>
        <w:t xml:space="preserve"> </w:t>
      </w:r>
      <w:r w:rsidR="00B21370" w:rsidRPr="00D34B0C">
        <w:rPr>
          <w:lang w:val="sk-SK"/>
        </w:rPr>
        <w:t>v</w:t>
      </w:r>
      <w:r w:rsidRPr="00D34B0C">
        <w:rPr>
          <w:lang w:val="sk-SK"/>
        </w:rPr>
        <w:t> prípade uskladnenia v hangári sa odoberú čiastkové vzorky takisto z každých 60 ton</w:t>
      </w:r>
      <w:r w:rsidR="00B21370" w:rsidRPr="00D34B0C">
        <w:rPr>
          <w:lang w:val="sk-SK"/>
        </w:rPr>
        <w:t>;</w:t>
      </w:r>
      <w:r w:rsidRPr="00D34B0C">
        <w:rPr>
          <w:lang w:val="sk-SK"/>
        </w:rPr>
        <w:t xml:space="preserve"> </w:t>
      </w:r>
      <w:r w:rsidR="00B21370" w:rsidRPr="00D34B0C">
        <w:rPr>
          <w:lang w:val="sk-SK"/>
        </w:rPr>
        <w:t>z</w:t>
      </w:r>
      <w:r w:rsidRPr="00D34B0C">
        <w:rPr>
          <w:lang w:val="sk-SK"/>
        </w:rPr>
        <w:t> priemerných vzoriek sa vytvoria reprezentatívne vzorky z každého uceleného skladovacieho priestoru/bunky, ktoré dodávateľ následne zašle do akreditovaného laboratória na rozbor kvality</w:t>
      </w:r>
      <w:r w:rsidR="00B21370" w:rsidRPr="00D34B0C">
        <w:rPr>
          <w:lang w:val="sk-SK"/>
        </w:rPr>
        <w:t>,</w:t>
      </w:r>
    </w:p>
    <w:p w14:paraId="1751C8B1" w14:textId="77777777" w:rsidR="003C6CA7" w:rsidRPr="00D34B0C" w:rsidRDefault="003C6CA7" w:rsidP="00852062">
      <w:pPr>
        <w:keepNext/>
        <w:keepLines/>
        <w:numPr>
          <w:ilvl w:val="1"/>
          <w:numId w:val="16"/>
        </w:numPr>
        <w:tabs>
          <w:tab w:val="clear" w:pos="1440"/>
          <w:tab w:val="num" w:pos="900"/>
        </w:tabs>
        <w:spacing w:after="120"/>
        <w:ind w:left="900"/>
        <w:jc w:val="both"/>
        <w:rPr>
          <w:lang w:val="sk-SK"/>
        </w:rPr>
      </w:pPr>
      <w:r w:rsidRPr="00D34B0C">
        <w:rPr>
          <w:lang w:val="sk-SK"/>
        </w:rPr>
        <w:t>vyhotovenie prehlásenia skladovateľa o zodpovednosti za stav zásob obilnín, ktoré sú predmetom zmluvy o dodávke a jeho poskytnutie platobnej agentúre vrátane dokladov z prvotného naskladnenia (kvalitatívne parametre, presuny a vykonané ošetrenia)</w:t>
      </w:r>
      <w:r w:rsidR="00B21370" w:rsidRPr="00D34B0C">
        <w:rPr>
          <w:lang w:val="sk-SK"/>
        </w:rPr>
        <w:t>.</w:t>
      </w:r>
    </w:p>
    <w:p w14:paraId="378CE85F" w14:textId="77777777" w:rsidR="003C6CA7" w:rsidRPr="00D34B0C" w:rsidRDefault="003C6CA7" w:rsidP="00852062">
      <w:pPr>
        <w:keepNext/>
        <w:keepLines/>
        <w:spacing w:after="120"/>
        <w:jc w:val="both"/>
        <w:rPr>
          <w:lang w:val="sk-SK"/>
        </w:rPr>
      </w:pPr>
      <w:r w:rsidRPr="00D34B0C">
        <w:rPr>
          <w:lang w:val="sk-SK"/>
        </w:rPr>
        <w:t>Za hmotnosť pri dodávke sa považuje hmotnosť pri prvotnom naskladnení, ktorá je uvedená v evidencii z prvotného naskladňovania</w:t>
      </w:r>
      <w:r w:rsidR="00B21370" w:rsidRPr="00D34B0C">
        <w:rPr>
          <w:lang w:val="sk-SK"/>
        </w:rPr>
        <w:t>.</w:t>
      </w:r>
    </w:p>
    <w:p w14:paraId="33BB5596" w14:textId="77777777" w:rsidR="003C6CA7" w:rsidRPr="00D34B0C" w:rsidRDefault="003C6CA7" w:rsidP="00852062">
      <w:pPr>
        <w:keepNext/>
        <w:keepLines/>
        <w:spacing w:after="120"/>
        <w:jc w:val="both"/>
        <w:rPr>
          <w:lang w:val="sk-SK"/>
        </w:rPr>
      </w:pPr>
      <w:r w:rsidRPr="00D34B0C">
        <w:rPr>
          <w:lang w:val="sk-SK"/>
        </w:rPr>
        <w:t>Pri preberaní obilia do zásob PPA bude smerodajné evidované množstvo a priemerná kvalita tovaru, ktorá sa zistí analýzou reprezentatívnej vzorky v akreditovanom laboratóriu</w:t>
      </w:r>
      <w:r w:rsidR="00B21370" w:rsidRPr="00D34B0C">
        <w:rPr>
          <w:lang w:val="sk-SK"/>
        </w:rPr>
        <w:t>.</w:t>
      </w:r>
    </w:p>
    <w:p w14:paraId="34CF2380" w14:textId="77777777" w:rsidR="003C6CA7" w:rsidRPr="00D34B0C" w:rsidRDefault="003C6CA7" w:rsidP="00852062">
      <w:pPr>
        <w:keepNext/>
        <w:keepLines/>
        <w:jc w:val="both"/>
        <w:rPr>
          <w:lang w:val="sk-SK"/>
        </w:rPr>
      </w:pPr>
      <w:r w:rsidRPr="00D34B0C">
        <w:rPr>
          <w:lang w:val="sk-SK"/>
        </w:rPr>
        <w:t>Pokiaľ sa vlhkosť a obsah rôznych nečistôt zistený pri prvotnom naskladnení líši od vlhkosti a obsahu rôznych nečistôt zistených pri rozbore v akreditovanom laboratóriu, evidované množstvo sa následne upraví.</w:t>
      </w:r>
    </w:p>
    <w:p w14:paraId="0991AE55" w14:textId="77777777" w:rsidR="003C6CA7" w:rsidRPr="00D34B0C" w:rsidRDefault="003C6CA7" w:rsidP="00852062">
      <w:pPr>
        <w:keepNext/>
        <w:keepLines/>
        <w:jc w:val="both"/>
        <w:rPr>
          <w:b/>
          <w:bCs/>
          <w:lang w:val="sk-SK"/>
        </w:rPr>
      </w:pPr>
      <w:r w:rsidRPr="00D34B0C">
        <w:rPr>
          <w:b/>
          <w:bCs/>
          <w:lang w:val="sk-SK"/>
        </w:rPr>
        <w:t>Spôsob výpočtu korekcie hmotnosti na základe obsahu vlhkosti a rôznych nečistôt:</w:t>
      </w:r>
    </w:p>
    <w:p w14:paraId="34D9BBA3" w14:textId="77777777" w:rsidR="003C6CA7" w:rsidRPr="00D34B0C" w:rsidRDefault="003C6CA7" w:rsidP="00852062">
      <w:pPr>
        <w:keepNext/>
        <w:keepLines/>
        <w:ind w:left="360"/>
        <w:jc w:val="both"/>
        <w:rPr>
          <w:lang w:val="sk-SK"/>
        </w:rPr>
      </w:pPr>
      <w:r w:rsidRPr="00D34B0C">
        <w:rPr>
          <w:lang w:val="sk-SK"/>
        </w:rPr>
        <w:t xml:space="preserve">1. V prvom kroku sa vypočíta korekcia hmotnosti na základe zmeny </w:t>
      </w:r>
      <w:r w:rsidRPr="00D34B0C">
        <w:rPr>
          <w:b/>
          <w:bCs/>
          <w:lang w:val="sk-SK"/>
        </w:rPr>
        <w:t>obsahu vlhkosti</w:t>
      </w:r>
      <w:r w:rsidRPr="00D34B0C">
        <w:rPr>
          <w:lang w:val="sk-SK"/>
        </w:rPr>
        <w:t xml:space="preserve">, kde sa zohľadňuje </w:t>
      </w:r>
      <w:r w:rsidRPr="00D34B0C">
        <w:rPr>
          <w:b/>
          <w:bCs/>
          <w:lang w:val="sk-SK"/>
        </w:rPr>
        <w:t>zníženie</w:t>
      </w:r>
      <w:r w:rsidRPr="00D34B0C">
        <w:rPr>
          <w:lang w:val="sk-SK"/>
        </w:rPr>
        <w:t xml:space="preserve"> alebo </w:t>
      </w:r>
      <w:r w:rsidRPr="00D34B0C">
        <w:rPr>
          <w:b/>
          <w:bCs/>
          <w:lang w:val="sk-SK"/>
        </w:rPr>
        <w:t>zvýšenie</w:t>
      </w:r>
      <w:r w:rsidRPr="00D34B0C">
        <w:rPr>
          <w:lang w:val="sk-SK"/>
        </w:rPr>
        <w:t xml:space="preserve"> </w:t>
      </w:r>
      <w:r w:rsidRPr="00D34B0C">
        <w:rPr>
          <w:b/>
          <w:bCs/>
          <w:lang w:val="sk-SK"/>
        </w:rPr>
        <w:t>hmotnosti</w:t>
      </w:r>
      <w:r w:rsidRPr="00D34B0C">
        <w:rPr>
          <w:lang w:val="sk-SK"/>
        </w:rPr>
        <w:t>.</w:t>
      </w:r>
    </w:p>
    <w:tbl>
      <w:tblPr>
        <w:tblW w:w="4635" w:type="dxa"/>
        <w:jc w:val="center"/>
        <w:tblCellMar>
          <w:left w:w="0" w:type="dxa"/>
          <w:right w:w="0" w:type="dxa"/>
        </w:tblCellMar>
        <w:tblLook w:val="01E0" w:firstRow="1" w:lastRow="1" w:firstColumn="1" w:lastColumn="1" w:noHBand="0" w:noVBand="0"/>
      </w:tblPr>
      <w:tblGrid>
        <w:gridCol w:w="2291"/>
        <w:gridCol w:w="1400"/>
        <w:gridCol w:w="944"/>
      </w:tblGrid>
      <w:tr w:rsidR="003C6CA7" w:rsidRPr="00D34B0C" w14:paraId="3342A8C9" w14:textId="77777777" w:rsidTr="00873735">
        <w:trPr>
          <w:trHeight w:val="291"/>
          <w:jc w:val="center"/>
        </w:trPr>
        <w:tc>
          <w:tcPr>
            <w:tcW w:w="2291" w:type="dxa"/>
            <w:vMerge w:val="restart"/>
            <w:shd w:val="clear" w:color="auto" w:fill="auto"/>
            <w:vAlign w:val="center"/>
          </w:tcPr>
          <w:p w14:paraId="20001E01" w14:textId="77777777" w:rsidR="003C6CA7" w:rsidRPr="00D34B0C" w:rsidRDefault="003C6CA7" w:rsidP="00852062">
            <w:pPr>
              <w:keepNext/>
              <w:keepLines/>
              <w:ind w:left="360"/>
              <w:rPr>
                <w:lang w:val="sk-SK"/>
              </w:rPr>
            </w:pPr>
            <w:r w:rsidRPr="00D34B0C">
              <w:rPr>
                <w:position w:val="8"/>
                <w:lang w:val="sk-SK"/>
              </w:rPr>
              <w:t xml:space="preserve">HK1 = H + </w:t>
            </w:r>
            <w:r w:rsidRPr="00D34B0C">
              <w:rPr>
                <w:position w:val="8"/>
                <w:sz w:val="50"/>
                <w:szCs w:val="50"/>
                <w:lang w:val="sk-SK"/>
              </w:rPr>
              <w:t>(</w:t>
            </w:r>
            <w:r w:rsidRPr="00D34B0C">
              <w:rPr>
                <w:position w:val="8"/>
                <w:lang w:val="sk-SK"/>
              </w:rPr>
              <w:t xml:space="preserve">H </w:t>
            </w:r>
            <w:r w:rsidRPr="00D34B0C">
              <w:rPr>
                <w:position w:val="4"/>
                <w:lang w:val="sk-SK"/>
              </w:rPr>
              <w:t>*</w:t>
            </w:r>
            <w:r w:rsidRPr="00D34B0C">
              <w:rPr>
                <w:lang w:val="sk-SK"/>
              </w:rPr>
              <w:t xml:space="preserve"> </w:t>
            </w:r>
            <w:r w:rsidRPr="00D34B0C">
              <w:rPr>
                <w:position w:val="8"/>
                <w:sz w:val="50"/>
                <w:szCs w:val="50"/>
                <w:lang w:val="sk-SK"/>
              </w:rPr>
              <w:t>(</w:t>
            </w:r>
          </w:p>
        </w:tc>
        <w:tc>
          <w:tcPr>
            <w:tcW w:w="1400" w:type="dxa"/>
            <w:tcBorders>
              <w:bottom w:val="single" w:sz="4" w:space="0" w:color="auto"/>
            </w:tcBorders>
            <w:shd w:val="clear" w:color="auto" w:fill="auto"/>
          </w:tcPr>
          <w:p w14:paraId="3F8BD246" w14:textId="77777777" w:rsidR="003C6CA7" w:rsidRPr="00D34B0C" w:rsidRDefault="003C6CA7" w:rsidP="00852062">
            <w:pPr>
              <w:keepNext/>
              <w:keepLines/>
              <w:ind w:left="360"/>
              <w:jc w:val="center"/>
              <w:rPr>
                <w:lang w:val="sk-SK"/>
              </w:rPr>
            </w:pPr>
            <w:r w:rsidRPr="00D34B0C">
              <w:rPr>
                <w:lang w:val="sk-SK"/>
              </w:rPr>
              <w:t>y% – x%</w:t>
            </w:r>
          </w:p>
        </w:tc>
        <w:tc>
          <w:tcPr>
            <w:tcW w:w="944" w:type="dxa"/>
            <w:vMerge w:val="restart"/>
            <w:shd w:val="clear" w:color="auto" w:fill="auto"/>
            <w:vAlign w:val="center"/>
          </w:tcPr>
          <w:p w14:paraId="720E8CF6" w14:textId="77777777" w:rsidR="003C6CA7" w:rsidRPr="00D34B0C" w:rsidRDefault="003C6CA7" w:rsidP="00852062">
            <w:pPr>
              <w:keepNext/>
              <w:keepLines/>
              <w:ind w:left="360"/>
              <w:rPr>
                <w:sz w:val="50"/>
                <w:szCs w:val="50"/>
                <w:lang w:val="sk-SK"/>
              </w:rPr>
            </w:pPr>
            <w:r w:rsidRPr="00D34B0C">
              <w:rPr>
                <w:position w:val="8"/>
                <w:sz w:val="50"/>
                <w:szCs w:val="50"/>
                <w:lang w:val="sk-SK"/>
              </w:rPr>
              <w:t>))</w:t>
            </w:r>
          </w:p>
        </w:tc>
      </w:tr>
      <w:tr w:rsidR="003C6CA7" w:rsidRPr="00D34B0C" w14:paraId="34476A71" w14:textId="77777777" w:rsidTr="00873735">
        <w:trPr>
          <w:trHeight w:val="291"/>
          <w:jc w:val="center"/>
        </w:trPr>
        <w:tc>
          <w:tcPr>
            <w:tcW w:w="2291" w:type="dxa"/>
            <w:vMerge/>
            <w:shd w:val="clear" w:color="auto" w:fill="auto"/>
            <w:vAlign w:val="center"/>
          </w:tcPr>
          <w:p w14:paraId="1F5204C2" w14:textId="77777777" w:rsidR="003C6CA7" w:rsidRPr="00D34B0C" w:rsidRDefault="003C6CA7" w:rsidP="00852062">
            <w:pPr>
              <w:keepNext/>
              <w:keepLines/>
              <w:ind w:left="360"/>
              <w:rPr>
                <w:position w:val="8"/>
                <w:lang w:val="sk-SK"/>
              </w:rPr>
            </w:pPr>
          </w:p>
        </w:tc>
        <w:tc>
          <w:tcPr>
            <w:tcW w:w="1400" w:type="dxa"/>
            <w:tcBorders>
              <w:top w:val="single" w:sz="4" w:space="0" w:color="auto"/>
            </w:tcBorders>
            <w:shd w:val="clear" w:color="auto" w:fill="auto"/>
          </w:tcPr>
          <w:p w14:paraId="288D42DF" w14:textId="77777777" w:rsidR="003C6CA7" w:rsidRPr="00D34B0C" w:rsidRDefault="003C6CA7" w:rsidP="00852062">
            <w:pPr>
              <w:keepNext/>
              <w:keepLines/>
              <w:ind w:left="360"/>
              <w:jc w:val="center"/>
              <w:rPr>
                <w:lang w:val="sk-SK"/>
              </w:rPr>
            </w:pPr>
            <w:r w:rsidRPr="00D34B0C">
              <w:rPr>
                <w:lang w:val="sk-SK"/>
              </w:rPr>
              <w:t>100 – y%</w:t>
            </w:r>
          </w:p>
        </w:tc>
        <w:tc>
          <w:tcPr>
            <w:tcW w:w="944" w:type="dxa"/>
            <w:vMerge/>
            <w:shd w:val="clear" w:color="auto" w:fill="auto"/>
            <w:vAlign w:val="center"/>
          </w:tcPr>
          <w:p w14:paraId="4E4B27EC" w14:textId="77777777" w:rsidR="003C6CA7" w:rsidRPr="00D34B0C" w:rsidRDefault="003C6CA7" w:rsidP="00852062">
            <w:pPr>
              <w:keepNext/>
              <w:keepLines/>
              <w:ind w:left="360"/>
              <w:rPr>
                <w:sz w:val="50"/>
                <w:szCs w:val="50"/>
                <w:lang w:val="sk-SK"/>
              </w:rPr>
            </w:pPr>
          </w:p>
        </w:tc>
      </w:tr>
    </w:tbl>
    <w:p w14:paraId="32CB457F" w14:textId="77777777" w:rsidR="003C6CA7" w:rsidRPr="00D34B0C" w:rsidRDefault="003C6CA7" w:rsidP="00852062">
      <w:pPr>
        <w:keepNext/>
        <w:keepLines/>
        <w:ind w:left="360"/>
        <w:jc w:val="both"/>
        <w:rPr>
          <w:lang w:val="sk-SK"/>
        </w:rPr>
      </w:pPr>
      <w:r w:rsidRPr="00D34B0C">
        <w:rPr>
          <w:lang w:val="sk-SK"/>
        </w:rPr>
        <w:t>H – hmotnosť pri prvotnom naskladnení,</w:t>
      </w:r>
    </w:p>
    <w:p w14:paraId="3B35E7D0" w14:textId="77777777" w:rsidR="003C6CA7" w:rsidRPr="00D34B0C" w:rsidRDefault="003C6CA7" w:rsidP="00852062">
      <w:pPr>
        <w:keepNext/>
        <w:keepLines/>
        <w:ind w:left="360"/>
        <w:jc w:val="both"/>
        <w:rPr>
          <w:lang w:val="sk-SK"/>
        </w:rPr>
      </w:pPr>
      <w:r w:rsidRPr="00D34B0C">
        <w:rPr>
          <w:lang w:val="sk-SK"/>
        </w:rPr>
        <w:t>HK1 – korigovaná hmotnosť na základe zmeny vlhkosti,</w:t>
      </w:r>
    </w:p>
    <w:p w14:paraId="1E0AE5C4" w14:textId="77777777" w:rsidR="003C6CA7" w:rsidRPr="00D34B0C" w:rsidRDefault="003C6CA7" w:rsidP="00852062">
      <w:pPr>
        <w:keepNext/>
        <w:keepLines/>
        <w:ind w:left="360"/>
        <w:jc w:val="both"/>
        <w:rPr>
          <w:lang w:val="sk-SK"/>
        </w:rPr>
      </w:pPr>
      <w:r w:rsidRPr="00D34B0C">
        <w:rPr>
          <w:lang w:val="sk-SK"/>
        </w:rPr>
        <w:t>x% – vlhkosť pri prvotnom naskladnení,</w:t>
      </w:r>
    </w:p>
    <w:p w14:paraId="231D4375" w14:textId="77777777" w:rsidR="003C6CA7" w:rsidRPr="00D34B0C" w:rsidRDefault="003C6CA7" w:rsidP="00852062">
      <w:pPr>
        <w:keepNext/>
        <w:keepLines/>
        <w:ind w:left="360"/>
        <w:jc w:val="both"/>
        <w:rPr>
          <w:lang w:val="sk-SK"/>
        </w:rPr>
      </w:pPr>
      <w:r w:rsidRPr="00D34B0C">
        <w:rPr>
          <w:lang w:val="sk-SK"/>
        </w:rPr>
        <w:t>y% – vlhkosť stanovená v akreditovanom laboratóriu zo vzorky odobratej kontrolórmi PPA pri preberaní obilia.</w:t>
      </w:r>
    </w:p>
    <w:p w14:paraId="34B19C46" w14:textId="77777777" w:rsidR="003C6CA7" w:rsidRPr="00D34B0C" w:rsidRDefault="003C6CA7" w:rsidP="00852062">
      <w:pPr>
        <w:keepNext/>
        <w:keepLines/>
        <w:jc w:val="both"/>
        <w:rPr>
          <w:noProof/>
          <w:lang w:val="sk-SK"/>
        </w:rPr>
      </w:pPr>
      <w:r w:rsidRPr="00D34B0C">
        <w:rPr>
          <w:noProof/>
          <w:lang w:val="sk-SK"/>
        </w:rPr>
        <w:t xml:space="preserve">Zvýšenie hmotnosti sa použije, ak je  obsah vlhkosti stanovený v akreditovanom laboratóriu nižší, ako 10,0 %. </w:t>
      </w:r>
    </w:p>
    <w:p w14:paraId="1CC4E8D2" w14:textId="77777777" w:rsidR="003C6CA7" w:rsidRPr="00D34B0C" w:rsidRDefault="003C6CA7" w:rsidP="00852062">
      <w:pPr>
        <w:keepNext/>
        <w:keepLines/>
        <w:ind w:left="360"/>
        <w:jc w:val="both"/>
        <w:rPr>
          <w:lang w:val="sk-SK"/>
        </w:rPr>
      </w:pPr>
    </w:p>
    <w:p w14:paraId="49248D64" w14:textId="77777777" w:rsidR="004C2ED5" w:rsidRPr="00D34B0C" w:rsidRDefault="003C6CA7" w:rsidP="00852062">
      <w:pPr>
        <w:keepNext/>
        <w:keepLines/>
        <w:ind w:left="360"/>
        <w:jc w:val="both"/>
        <w:rPr>
          <w:lang w:val="sk-SK"/>
        </w:rPr>
      </w:pPr>
      <w:r w:rsidRPr="00D34B0C">
        <w:rPr>
          <w:lang w:val="sk-SK"/>
        </w:rPr>
        <w:t>2. V druhom kroku sa vypočíta zmena hmotnosti z upravenej hmotnosti z</w:t>
      </w:r>
      <w:r w:rsidR="00B47D90" w:rsidRPr="00D34B0C">
        <w:rPr>
          <w:lang w:val="sk-SK"/>
        </w:rPr>
        <w:t> ods.</w:t>
      </w:r>
      <w:r w:rsidRPr="00D34B0C">
        <w:rPr>
          <w:lang w:val="sk-SK"/>
        </w:rPr>
        <w:t xml:space="preserve"> 1. </w:t>
      </w:r>
      <w:r w:rsidRPr="00D34B0C">
        <w:rPr>
          <w:lang w:val="sk-SK"/>
        </w:rPr>
        <w:br/>
        <w:t xml:space="preserve">na základe zmeny obsahu rôznych nečistôt, avšak zohľadňuje sa iba prípadné </w:t>
      </w:r>
      <w:r w:rsidRPr="00D34B0C">
        <w:rPr>
          <w:b/>
          <w:bCs/>
          <w:lang w:val="sk-SK"/>
        </w:rPr>
        <w:t>zníženie</w:t>
      </w:r>
      <w:r w:rsidRPr="00D34B0C">
        <w:rPr>
          <w:lang w:val="sk-SK"/>
        </w:rPr>
        <w:t xml:space="preserve"> </w:t>
      </w:r>
    </w:p>
    <w:p w14:paraId="1A510BA6" w14:textId="77777777" w:rsidR="004C2ED5" w:rsidRPr="00D34B0C" w:rsidRDefault="004C2ED5" w:rsidP="00852062">
      <w:pPr>
        <w:keepNext/>
        <w:keepLines/>
        <w:ind w:left="360"/>
        <w:jc w:val="both"/>
        <w:rPr>
          <w:lang w:val="sk-SK"/>
        </w:rPr>
      </w:pPr>
    </w:p>
    <w:p w14:paraId="32389C5F" w14:textId="77777777" w:rsidR="004C2ED5" w:rsidRPr="00D34B0C" w:rsidRDefault="004C2ED5" w:rsidP="00852062">
      <w:pPr>
        <w:keepNext/>
        <w:keepLines/>
        <w:ind w:left="360"/>
        <w:jc w:val="both"/>
        <w:rPr>
          <w:lang w:val="sk-SK"/>
        </w:rPr>
      </w:pPr>
    </w:p>
    <w:p w14:paraId="40D3C3C6" w14:textId="77777777" w:rsidR="003C6CA7" w:rsidRPr="00D34B0C" w:rsidRDefault="003C6CA7" w:rsidP="00852062">
      <w:pPr>
        <w:keepNext/>
        <w:keepLines/>
        <w:ind w:left="360"/>
        <w:jc w:val="both"/>
        <w:rPr>
          <w:lang w:val="sk-SK"/>
        </w:rPr>
      </w:pPr>
      <w:r w:rsidRPr="00D34B0C">
        <w:rPr>
          <w:b/>
          <w:bCs/>
          <w:lang w:val="sk-SK"/>
        </w:rPr>
        <w:t>hmotnosti</w:t>
      </w:r>
      <w:r w:rsidRPr="00D34B0C">
        <w:rPr>
          <w:lang w:val="sk-SK"/>
        </w:rPr>
        <w:t>.</w:t>
      </w:r>
    </w:p>
    <w:tbl>
      <w:tblPr>
        <w:tblW w:w="3805" w:type="dxa"/>
        <w:jc w:val="center"/>
        <w:tblCellMar>
          <w:left w:w="0" w:type="dxa"/>
          <w:right w:w="0" w:type="dxa"/>
        </w:tblCellMar>
        <w:tblLook w:val="01E0" w:firstRow="1" w:lastRow="1" w:firstColumn="1" w:lastColumn="1" w:noHBand="0" w:noVBand="0"/>
      </w:tblPr>
      <w:tblGrid>
        <w:gridCol w:w="1889"/>
        <w:gridCol w:w="1389"/>
        <w:gridCol w:w="527"/>
      </w:tblGrid>
      <w:tr w:rsidR="003C6CA7" w:rsidRPr="00D34B0C" w14:paraId="26982C30" w14:textId="77777777" w:rsidTr="005D2FC2">
        <w:trPr>
          <w:jc w:val="center"/>
        </w:trPr>
        <w:tc>
          <w:tcPr>
            <w:tcW w:w="1889" w:type="dxa"/>
            <w:vMerge w:val="restart"/>
            <w:shd w:val="clear" w:color="auto" w:fill="auto"/>
            <w:vAlign w:val="center"/>
          </w:tcPr>
          <w:p w14:paraId="170A65EA" w14:textId="77777777" w:rsidR="003C6CA7" w:rsidRPr="00D34B0C" w:rsidRDefault="003C6CA7" w:rsidP="00BE2F4F">
            <w:pPr>
              <w:keepNext/>
              <w:keepLines/>
              <w:ind w:left="360"/>
              <w:jc w:val="center"/>
              <w:rPr>
                <w:lang w:val="sk-SK"/>
              </w:rPr>
            </w:pPr>
            <w:r w:rsidRPr="00D34B0C">
              <w:rPr>
                <w:position w:val="8"/>
                <w:lang w:val="sk-SK"/>
              </w:rPr>
              <w:t xml:space="preserve">Hz = HK1 </w:t>
            </w:r>
            <w:r w:rsidRPr="00D34B0C">
              <w:rPr>
                <w:position w:val="4"/>
                <w:lang w:val="sk-SK"/>
              </w:rPr>
              <w:t>*</w:t>
            </w:r>
            <w:r w:rsidRPr="00D34B0C">
              <w:rPr>
                <w:lang w:val="sk-SK"/>
              </w:rPr>
              <w:t xml:space="preserve"> </w:t>
            </w:r>
            <w:r w:rsidRPr="00D34B0C">
              <w:rPr>
                <w:sz w:val="50"/>
                <w:szCs w:val="50"/>
                <w:lang w:val="sk-SK"/>
              </w:rPr>
              <w:t>(</w:t>
            </w:r>
          </w:p>
        </w:tc>
        <w:tc>
          <w:tcPr>
            <w:tcW w:w="1389" w:type="dxa"/>
            <w:tcBorders>
              <w:bottom w:val="single" w:sz="4" w:space="0" w:color="auto"/>
            </w:tcBorders>
            <w:shd w:val="clear" w:color="auto" w:fill="auto"/>
          </w:tcPr>
          <w:p w14:paraId="04F47377" w14:textId="77777777" w:rsidR="003C6CA7" w:rsidRPr="00D34B0C" w:rsidRDefault="003C6CA7" w:rsidP="00852062">
            <w:pPr>
              <w:keepNext/>
              <w:keepLines/>
              <w:ind w:left="360"/>
              <w:jc w:val="center"/>
              <w:rPr>
                <w:lang w:val="sk-SK"/>
              </w:rPr>
            </w:pPr>
            <w:r w:rsidRPr="00D34B0C">
              <w:rPr>
                <w:lang w:val="sk-SK"/>
              </w:rPr>
              <w:t>z% – w%</w:t>
            </w:r>
          </w:p>
        </w:tc>
        <w:tc>
          <w:tcPr>
            <w:tcW w:w="527" w:type="dxa"/>
            <w:vMerge w:val="restart"/>
            <w:shd w:val="clear" w:color="auto" w:fill="auto"/>
            <w:vAlign w:val="center"/>
          </w:tcPr>
          <w:p w14:paraId="30FE4B36" w14:textId="77777777" w:rsidR="003C6CA7" w:rsidRPr="00D34B0C" w:rsidRDefault="003C6CA7" w:rsidP="005D2FC2">
            <w:pPr>
              <w:keepNext/>
              <w:keepLines/>
              <w:rPr>
                <w:sz w:val="50"/>
                <w:szCs w:val="50"/>
                <w:lang w:val="sk-SK"/>
              </w:rPr>
            </w:pPr>
            <w:r w:rsidRPr="00D34B0C">
              <w:rPr>
                <w:sz w:val="50"/>
                <w:szCs w:val="50"/>
                <w:lang w:val="sk-SK"/>
              </w:rPr>
              <w:t>)</w:t>
            </w:r>
          </w:p>
        </w:tc>
      </w:tr>
      <w:tr w:rsidR="003C6CA7" w:rsidRPr="00D34B0C" w14:paraId="2562FD30" w14:textId="77777777" w:rsidTr="00873735">
        <w:trPr>
          <w:jc w:val="center"/>
        </w:trPr>
        <w:tc>
          <w:tcPr>
            <w:tcW w:w="1889" w:type="dxa"/>
            <w:vMerge/>
            <w:shd w:val="clear" w:color="auto" w:fill="auto"/>
          </w:tcPr>
          <w:p w14:paraId="36E3F18C" w14:textId="77777777" w:rsidR="003C6CA7" w:rsidRPr="00D34B0C" w:rsidRDefault="003C6CA7" w:rsidP="00852062">
            <w:pPr>
              <w:keepNext/>
              <w:keepLines/>
              <w:ind w:left="360"/>
              <w:rPr>
                <w:lang w:val="sk-SK"/>
              </w:rPr>
            </w:pPr>
          </w:p>
        </w:tc>
        <w:tc>
          <w:tcPr>
            <w:tcW w:w="1389" w:type="dxa"/>
            <w:tcBorders>
              <w:top w:val="single" w:sz="4" w:space="0" w:color="auto"/>
            </w:tcBorders>
            <w:shd w:val="clear" w:color="auto" w:fill="auto"/>
          </w:tcPr>
          <w:p w14:paraId="61B665F8" w14:textId="77777777" w:rsidR="003C6CA7" w:rsidRPr="00D34B0C" w:rsidRDefault="003C6CA7" w:rsidP="00852062">
            <w:pPr>
              <w:keepNext/>
              <w:keepLines/>
              <w:ind w:left="360"/>
              <w:jc w:val="center"/>
              <w:rPr>
                <w:lang w:val="sk-SK"/>
              </w:rPr>
            </w:pPr>
            <w:r w:rsidRPr="00D34B0C">
              <w:rPr>
                <w:lang w:val="sk-SK"/>
              </w:rPr>
              <w:t>100 – z%</w:t>
            </w:r>
          </w:p>
        </w:tc>
        <w:tc>
          <w:tcPr>
            <w:tcW w:w="527" w:type="dxa"/>
            <w:vMerge/>
            <w:shd w:val="clear" w:color="auto" w:fill="auto"/>
          </w:tcPr>
          <w:p w14:paraId="2D72BA54" w14:textId="77777777" w:rsidR="003C6CA7" w:rsidRPr="00D34B0C" w:rsidRDefault="003C6CA7" w:rsidP="00852062">
            <w:pPr>
              <w:keepNext/>
              <w:keepLines/>
              <w:ind w:left="360"/>
              <w:rPr>
                <w:lang w:val="sk-SK"/>
              </w:rPr>
            </w:pPr>
          </w:p>
        </w:tc>
      </w:tr>
    </w:tbl>
    <w:p w14:paraId="6197D7A7" w14:textId="77777777" w:rsidR="003C6CA7" w:rsidRPr="00D34B0C" w:rsidRDefault="003C6CA7" w:rsidP="00852062">
      <w:pPr>
        <w:keepNext/>
        <w:keepLines/>
        <w:ind w:left="360"/>
        <w:jc w:val="both"/>
        <w:rPr>
          <w:lang w:val="sk-SK"/>
        </w:rPr>
      </w:pPr>
      <w:r w:rsidRPr="00D34B0C">
        <w:rPr>
          <w:lang w:val="sk-SK"/>
        </w:rPr>
        <w:t>Hz – zmena hmotnosti na základe zmeny obsahu rôznych nečistôt,</w:t>
      </w:r>
    </w:p>
    <w:p w14:paraId="19390ADF" w14:textId="77777777" w:rsidR="003C6CA7" w:rsidRPr="00D34B0C" w:rsidRDefault="003C6CA7" w:rsidP="00852062">
      <w:pPr>
        <w:keepNext/>
        <w:keepLines/>
        <w:ind w:left="360"/>
        <w:jc w:val="both"/>
        <w:rPr>
          <w:lang w:val="sk-SK"/>
        </w:rPr>
      </w:pPr>
      <w:r w:rsidRPr="00D34B0C">
        <w:rPr>
          <w:lang w:val="sk-SK"/>
        </w:rPr>
        <w:t>HK1 – hmotnosť korigovaná na základe zmeny obsahu vlhkosti vypočítaná v</w:t>
      </w:r>
      <w:r w:rsidR="00B47D90" w:rsidRPr="00D34B0C">
        <w:rPr>
          <w:lang w:val="sk-SK"/>
        </w:rPr>
        <w:t> ods.</w:t>
      </w:r>
      <w:r w:rsidRPr="00D34B0C">
        <w:rPr>
          <w:lang w:val="sk-SK"/>
        </w:rPr>
        <w:t xml:space="preserve"> 1.,</w:t>
      </w:r>
    </w:p>
    <w:p w14:paraId="3C62C163" w14:textId="77777777" w:rsidR="003C6CA7" w:rsidRPr="00D34B0C" w:rsidRDefault="003C6CA7" w:rsidP="00852062">
      <w:pPr>
        <w:keepNext/>
        <w:keepLines/>
        <w:ind w:left="360"/>
        <w:jc w:val="both"/>
        <w:rPr>
          <w:lang w:val="sk-SK"/>
        </w:rPr>
      </w:pPr>
      <w:r w:rsidRPr="00D34B0C">
        <w:rPr>
          <w:lang w:val="sk-SK"/>
        </w:rPr>
        <w:t>w% – obsah rôznych nečistôt pri prvotnom naskladnení,</w:t>
      </w:r>
    </w:p>
    <w:p w14:paraId="33A1CB88" w14:textId="77777777" w:rsidR="003C6CA7" w:rsidRPr="00D34B0C" w:rsidRDefault="003C6CA7" w:rsidP="00852062">
      <w:pPr>
        <w:keepNext/>
        <w:keepLines/>
        <w:ind w:left="360"/>
        <w:jc w:val="both"/>
        <w:rPr>
          <w:lang w:val="sk-SK"/>
        </w:rPr>
      </w:pPr>
      <w:r w:rsidRPr="00D34B0C">
        <w:rPr>
          <w:lang w:val="sk-SK"/>
        </w:rPr>
        <w:t>z% – obsah rôznych nečistôt stanovený v akreditovanom laboratóriu zo vzorky odobratej kontrolórmi PPA pri preberaní obilia.</w:t>
      </w:r>
    </w:p>
    <w:p w14:paraId="6109EEB4" w14:textId="77777777" w:rsidR="003C6CA7" w:rsidRPr="00D34B0C" w:rsidRDefault="003C6CA7" w:rsidP="00852062">
      <w:pPr>
        <w:keepNext/>
        <w:keepLines/>
        <w:ind w:left="360"/>
        <w:jc w:val="both"/>
        <w:rPr>
          <w:lang w:val="sk-SK"/>
        </w:rPr>
      </w:pPr>
      <w:r w:rsidRPr="00D34B0C">
        <w:rPr>
          <w:lang w:val="sk-SK"/>
        </w:rPr>
        <w:t>Ak je zmena hmotnosti na základe zmeny obsahu rôznych nečistôt (Hz):</w:t>
      </w:r>
    </w:p>
    <w:p w14:paraId="55176879" w14:textId="77777777" w:rsidR="003C6CA7" w:rsidRPr="00D34B0C" w:rsidRDefault="003C6CA7" w:rsidP="00852062">
      <w:pPr>
        <w:keepNext/>
        <w:keepLines/>
        <w:ind w:left="360"/>
        <w:jc w:val="both"/>
        <w:rPr>
          <w:lang w:val="sk-SK"/>
        </w:rPr>
      </w:pPr>
      <w:r w:rsidRPr="00D34B0C">
        <w:rPr>
          <w:lang w:val="sk-SK"/>
        </w:rPr>
        <w:tab/>
        <w:t>- kladná – prírastok sa nezohľadňuje, výsledná korigovaná hmotnosť je hmotnosť vypočítaná v</w:t>
      </w:r>
      <w:r w:rsidR="00B47D90" w:rsidRPr="00D34B0C">
        <w:rPr>
          <w:lang w:val="sk-SK"/>
        </w:rPr>
        <w:t> ods.</w:t>
      </w:r>
      <w:r w:rsidRPr="00D34B0C">
        <w:rPr>
          <w:lang w:val="sk-SK"/>
        </w:rPr>
        <w:t xml:space="preserve"> 1. (HK1),</w:t>
      </w:r>
    </w:p>
    <w:p w14:paraId="7E0FD82C" w14:textId="77777777" w:rsidR="003C6CA7" w:rsidRPr="00D34B0C" w:rsidRDefault="003C6CA7" w:rsidP="00852062">
      <w:pPr>
        <w:keepNext/>
        <w:keepLines/>
        <w:ind w:left="357"/>
        <w:jc w:val="both"/>
        <w:rPr>
          <w:lang w:val="sk-SK"/>
        </w:rPr>
      </w:pPr>
      <w:r w:rsidRPr="00D34B0C">
        <w:rPr>
          <w:lang w:val="sk-SK"/>
        </w:rPr>
        <w:tab/>
        <w:t xml:space="preserve">- záporná – výsledná korigovaná hmotnosť sa vypočíta tak, že od hmotnosti HK1 sa odpočíta korekcia vypočítaná v tomto </w:t>
      </w:r>
      <w:r w:rsidR="00B47D90" w:rsidRPr="00D34B0C">
        <w:rPr>
          <w:lang w:val="sk-SK"/>
        </w:rPr>
        <w:t>odseku</w:t>
      </w:r>
      <w:r w:rsidRPr="00D34B0C">
        <w:rPr>
          <w:lang w:val="sk-SK"/>
        </w:rPr>
        <w:t xml:space="preserve"> (Hz).</w:t>
      </w:r>
    </w:p>
    <w:p w14:paraId="40E5179B" w14:textId="77777777" w:rsidR="003C6CA7" w:rsidRPr="00D34B0C" w:rsidRDefault="003C6CA7" w:rsidP="00852062">
      <w:pPr>
        <w:pStyle w:val="Pta"/>
        <w:keepNext/>
        <w:keepLines/>
        <w:tabs>
          <w:tab w:val="clear" w:pos="4536"/>
          <w:tab w:val="clear" w:pos="9072"/>
        </w:tabs>
        <w:spacing w:after="60"/>
        <w:jc w:val="center"/>
        <w:rPr>
          <w:b/>
          <w:bCs/>
          <w:lang w:val="sk-SK"/>
        </w:rPr>
      </w:pPr>
    </w:p>
    <w:p w14:paraId="2FC76675" w14:textId="77777777" w:rsidR="003C6CA7" w:rsidRPr="00D34B0C" w:rsidRDefault="003C6CA7" w:rsidP="00852062">
      <w:pPr>
        <w:pStyle w:val="Pta"/>
        <w:keepNext/>
        <w:keepLines/>
        <w:tabs>
          <w:tab w:val="clear" w:pos="4536"/>
          <w:tab w:val="clear" w:pos="9072"/>
        </w:tabs>
        <w:spacing w:after="60"/>
        <w:jc w:val="center"/>
        <w:rPr>
          <w:b/>
          <w:bCs/>
          <w:lang w:val="sk-SK"/>
        </w:rPr>
      </w:pPr>
      <w:r w:rsidRPr="00D34B0C">
        <w:rPr>
          <w:b/>
          <w:bCs/>
          <w:lang w:val="sk-SK"/>
        </w:rPr>
        <w:t>Článok 6</w:t>
      </w:r>
    </w:p>
    <w:p w14:paraId="0FB2657B" w14:textId="77777777" w:rsidR="003C6CA7" w:rsidRPr="00D34B0C" w:rsidRDefault="003C6CA7" w:rsidP="00852062">
      <w:pPr>
        <w:pStyle w:val="Pta"/>
        <w:keepNext/>
        <w:keepLines/>
        <w:tabs>
          <w:tab w:val="clear" w:pos="4536"/>
          <w:tab w:val="clear" w:pos="9072"/>
        </w:tabs>
        <w:spacing w:after="120"/>
        <w:jc w:val="center"/>
        <w:rPr>
          <w:b/>
          <w:bCs/>
          <w:lang w:val="sk-SK"/>
        </w:rPr>
      </w:pPr>
      <w:r w:rsidRPr="00D34B0C">
        <w:rPr>
          <w:b/>
          <w:bCs/>
          <w:lang w:val="sk-SK"/>
        </w:rPr>
        <w:t>Služby skladovateľa počas skladovania</w:t>
      </w:r>
    </w:p>
    <w:p w14:paraId="49EBE464" w14:textId="77777777" w:rsidR="003C6CA7" w:rsidRPr="00D34B0C" w:rsidRDefault="003C6CA7" w:rsidP="00852062">
      <w:pPr>
        <w:pStyle w:val="Pta"/>
        <w:keepNext/>
        <w:keepLines/>
        <w:numPr>
          <w:ilvl w:val="0"/>
          <w:numId w:val="5"/>
        </w:numPr>
        <w:tabs>
          <w:tab w:val="clear" w:pos="1068"/>
          <w:tab w:val="clear" w:pos="4536"/>
          <w:tab w:val="clear" w:pos="9072"/>
          <w:tab w:val="num" w:pos="-1260"/>
        </w:tabs>
        <w:spacing w:after="120"/>
        <w:ind w:left="539" w:hanging="539"/>
        <w:jc w:val="both"/>
        <w:rPr>
          <w:lang w:val="sk-SK"/>
        </w:rPr>
      </w:pPr>
      <w:r w:rsidRPr="00D34B0C">
        <w:rPr>
          <w:lang w:val="sk-SK"/>
        </w:rPr>
        <w:t>Skladovateľ pri skladovaní obilnín zabezpečí:</w:t>
      </w:r>
    </w:p>
    <w:p w14:paraId="79A5BFD1" w14:textId="77777777" w:rsidR="003C6CA7" w:rsidRPr="00D34B0C" w:rsidRDefault="003C6CA7"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D34B0C">
        <w:rPr>
          <w:lang w:val="sk-SK" w:eastAsia="sk-SK"/>
        </w:rPr>
        <w:t>skladovanie jednotlivých dodávok obilnín nakúpených do intervencie oddelene od tovaru iných dodávateľov tak, aby bola vylúčená akákoľvek zámena, pomiešanie, alebo iné ohrozenie identity a preukázateľnosti pôvodu obilnín; okrem prípadu, keď platobná agentúra na základe písomnej žiadosti skladovateľa povolí zmiešanie rôznych dodávok so zodpovedajúcimi znakmi kvality</w:t>
      </w:r>
      <w:r w:rsidR="002D5792" w:rsidRPr="00D34B0C">
        <w:rPr>
          <w:lang w:val="sk-SK" w:eastAsia="sk-SK"/>
        </w:rPr>
        <w:t>;</w:t>
      </w:r>
      <w:r w:rsidRPr="00D34B0C">
        <w:rPr>
          <w:lang w:val="sk-SK" w:eastAsia="sk-SK"/>
        </w:rPr>
        <w:t xml:space="preserve"> </w:t>
      </w:r>
      <w:r w:rsidR="002D5792" w:rsidRPr="00D34B0C">
        <w:rPr>
          <w:lang w:val="sk-SK"/>
        </w:rPr>
        <w:t>p</w:t>
      </w:r>
      <w:r w:rsidRPr="00D34B0C">
        <w:rPr>
          <w:lang w:val="sk-SK"/>
        </w:rPr>
        <w:t>okiaľ platobná agentúra písomne povolí zmiešanie rôznych dodávok, skladovateľ nesie zodpovednosť za zachovanie kvality zmiešaných dodávok obilnín,</w:t>
      </w:r>
    </w:p>
    <w:p w14:paraId="66BCBFEA" w14:textId="77777777" w:rsidR="003C6CA7" w:rsidRPr="00D34B0C" w:rsidRDefault="003C6CA7"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D34B0C">
        <w:rPr>
          <w:lang w:val="sk-SK" w:eastAsia="sk-SK"/>
        </w:rPr>
        <w:t>pri hangárovom skladovaní (voľné uloženie): vyrovnaný povrch skladovaného tovaru, opatrenie okenných otvorov sklom, resp. sieťami; prítomnosť funkčného zariadenia na meranie teploty v skladovacom priestore a zariadenia pre dostupnosť obilnín pre účely kontroly,</w:t>
      </w:r>
    </w:p>
    <w:p w14:paraId="721B721C" w14:textId="77777777" w:rsidR="003C6CA7" w:rsidRPr="00D34B0C" w:rsidRDefault="003C6CA7"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D34B0C">
        <w:rPr>
          <w:lang w:val="sk-SK" w:eastAsia="sk-SK"/>
        </w:rPr>
        <w:t>označenie miesta skladovania obilnín nakúpených do intervencie viditeľnou a čitateľnou výveskou s nápisom „Intervenčný sklad - majetok Pôdohospodárskej platobnej agentúry“,</w:t>
      </w:r>
    </w:p>
    <w:p w14:paraId="21F590EA" w14:textId="77777777" w:rsidR="003C6CA7" w:rsidRPr="00D34B0C" w:rsidRDefault="003C6CA7" w:rsidP="00852062">
      <w:pPr>
        <w:pStyle w:val="Pta"/>
        <w:keepNext/>
        <w:keepLines/>
        <w:numPr>
          <w:ilvl w:val="0"/>
          <w:numId w:val="13"/>
        </w:numPr>
        <w:tabs>
          <w:tab w:val="clear" w:pos="851"/>
          <w:tab w:val="clear" w:pos="4536"/>
          <w:tab w:val="clear" w:pos="9072"/>
          <w:tab w:val="num" w:pos="-1080"/>
          <w:tab w:val="num" w:pos="-720"/>
        </w:tabs>
        <w:spacing w:after="120"/>
        <w:ind w:left="964" w:hanging="340"/>
        <w:jc w:val="both"/>
        <w:rPr>
          <w:lang w:val="sk-SK" w:eastAsia="sk-SK"/>
        </w:rPr>
      </w:pPr>
      <w:r w:rsidRPr="00D34B0C">
        <w:rPr>
          <w:lang w:val="sk-SK" w:eastAsia="sk-SK"/>
        </w:rPr>
        <w:t>vyhotovenie prehľadnej tabuľky jednotlivých dodávok, prístupnej platobnej agentúre,</w:t>
      </w:r>
    </w:p>
    <w:p w14:paraId="64C5147B" w14:textId="77777777" w:rsidR="003C6CA7" w:rsidRPr="00D34B0C" w:rsidRDefault="003C6CA7" w:rsidP="00852062">
      <w:pPr>
        <w:pStyle w:val="Pta"/>
        <w:keepNext/>
        <w:keepLines/>
        <w:numPr>
          <w:ilvl w:val="0"/>
          <w:numId w:val="13"/>
        </w:numPr>
        <w:tabs>
          <w:tab w:val="clear" w:pos="851"/>
          <w:tab w:val="clear" w:pos="4536"/>
          <w:tab w:val="clear" w:pos="9072"/>
          <w:tab w:val="num" w:pos="-1080"/>
        </w:tabs>
        <w:spacing w:after="120"/>
        <w:ind w:left="964" w:hanging="340"/>
        <w:jc w:val="both"/>
        <w:rPr>
          <w:lang w:val="sk-SK" w:eastAsia="sk-SK"/>
        </w:rPr>
      </w:pPr>
      <w:r w:rsidRPr="00D34B0C">
        <w:rPr>
          <w:lang w:val="sk-SK" w:eastAsia="sk-SK"/>
        </w:rPr>
        <w:t>vyhotovenie plánu obsadenia skladu obilninami skladovanými v rámci intervencie a nákres skladu s vyznačením mier,</w:t>
      </w:r>
    </w:p>
    <w:p w14:paraId="77AFAAB7" w14:textId="77777777" w:rsidR="003C6CA7" w:rsidRPr="00D34B0C" w:rsidRDefault="003C6CA7"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D34B0C">
        <w:rPr>
          <w:lang w:val="sk-SK" w:eastAsia="sk-SK"/>
        </w:rPr>
        <w:t>udržiavanie skladu v čistote a v takom stave, aby boli obilniny ochránené pred poškodením škodcami, nepriaznivými poveternostnými podmienkami a pod.,</w:t>
      </w:r>
    </w:p>
    <w:p w14:paraId="29352E3C" w14:textId="77777777" w:rsidR="003C6CA7" w:rsidRPr="00D34B0C" w:rsidRDefault="003C6CA7"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D34B0C">
        <w:rPr>
          <w:lang w:val="sk-SK" w:eastAsia="sk-SK"/>
        </w:rPr>
        <w:t>náležité ošetrovanie skladovaných obilnín podľa potreby (chladenie, vetranie, cirkulácia, prípadne sušenie a odstraňovanie škodcov), vypracovanie zápisnice o ošetrovaní skladovaných obilnín a jej doručenie platobnej agentúre minimálne 1</w:t>
      </w:r>
      <w:r w:rsidRPr="00D34B0C">
        <w:rPr>
          <w:lang w:val="sk-SK" w:eastAsia="sk-SK"/>
        </w:rPr>
        <w:noBreakHyphen/>
        <w:t>krát štvrťročne,</w:t>
      </w:r>
    </w:p>
    <w:p w14:paraId="783B8218" w14:textId="77777777" w:rsidR="003C6CA7" w:rsidRPr="00D34B0C" w:rsidRDefault="003C6CA7" w:rsidP="00852062">
      <w:pPr>
        <w:pStyle w:val="Pta"/>
        <w:keepNext/>
        <w:keepLines/>
        <w:numPr>
          <w:ilvl w:val="0"/>
          <w:numId w:val="13"/>
        </w:numPr>
        <w:tabs>
          <w:tab w:val="clear" w:pos="851"/>
          <w:tab w:val="clear" w:pos="4536"/>
          <w:tab w:val="clear" w:pos="9072"/>
          <w:tab w:val="num" w:pos="-540"/>
        </w:tabs>
        <w:spacing w:after="120"/>
        <w:ind w:left="964" w:hanging="340"/>
        <w:jc w:val="both"/>
        <w:rPr>
          <w:lang w:val="sk-SK" w:eastAsia="sk-SK"/>
        </w:rPr>
      </w:pPr>
      <w:r w:rsidRPr="00D34B0C">
        <w:rPr>
          <w:lang w:val="sk-SK" w:eastAsia="sk-SK"/>
        </w:rPr>
        <w:t>kontrolovanie skladovaných obilnín (meranie teploty, napadnutie škodcami) prinajmenšom raz týždenne a zaznamenávanie zistení do tabuľky,</w:t>
      </w:r>
    </w:p>
    <w:p w14:paraId="1DFACBCE" w14:textId="77777777" w:rsidR="003C6CA7" w:rsidRPr="00D34B0C" w:rsidRDefault="003C6CA7"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D34B0C">
        <w:rPr>
          <w:lang w:val="sk-SK" w:eastAsia="sk-SK"/>
        </w:rPr>
        <w:lastRenderedPageBreak/>
        <w:t>bezodkladné nahlásenie každého zistenia o ohrození kvality, alebo množstva skladovaných obilnín platobnej agentúre s následným písomným oznámením,</w:t>
      </w:r>
    </w:p>
    <w:p w14:paraId="396965B1" w14:textId="77777777" w:rsidR="003C6CA7" w:rsidRPr="00D34B0C" w:rsidRDefault="003C6CA7" w:rsidP="00852062">
      <w:pPr>
        <w:pStyle w:val="Pta"/>
        <w:keepNext/>
        <w:keepLines/>
        <w:numPr>
          <w:ilvl w:val="0"/>
          <w:numId w:val="13"/>
        </w:numPr>
        <w:tabs>
          <w:tab w:val="clear" w:pos="851"/>
          <w:tab w:val="clear" w:pos="4536"/>
          <w:tab w:val="clear" w:pos="9072"/>
          <w:tab w:val="num" w:pos="-900"/>
          <w:tab w:val="num" w:pos="-540"/>
        </w:tabs>
        <w:spacing w:after="120"/>
        <w:ind w:left="964" w:hanging="340"/>
        <w:jc w:val="both"/>
        <w:rPr>
          <w:lang w:val="sk-SK" w:eastAsia="sk-SK"/>
        </w:rPr>
      </w:pPr>
      <w:r w:rsidRPr="00D34B0C">
        <w:rPr>
          <w:lang w:val="sk-SK" w:eastAsia="sk-SK"/>
        </w:rPr>
        <w:t>prijatie náležitých opatrení na zamedzenie ďalšieho poškodenia skladovaných obilnín, resp. na odstránenie stavu ohrozenia kvality, alebo množstva skladovaných obilnín;</w:t>
      </w:r>
    </w:p>
    <w:p w14:paraId="1B6F188F" w14:textId="77777777" w:rsidR="003C6CA7" w:rsidRPr="00D34B0C" w:rsidRDefault="003C6CA7" w:rsidP="00852062">
      <w:pPr>
        <w:pStyle w:val="Pta"/>
        <w:keepNext/>
        <w:keepLines/>
        <w:tabs>
          <w:tab w:val="clear" w:pos="4536"/>
          <w:tab w:val="clear" w:pos="9072"/>
          <w:tab w:val="num" w:pos="-900"/>
        </w:tabs>
        <w:spacing w:after="120"/>
        <w:ind w:left="964" w:hanging="340"/>
        <w:jc w:val="both"/>
        <w:rPr>
          <w:lang w:val="sk-SK" w:eastAsia="sk-SK"/>
        </w:rPr>
      </w:pPr>
      <w:r w:rsidRPr="00D34B0C">
        <w:rPr>
          <w:lang w:val="sk-SK" w:eastAsia="sk-SK"/>
        </w:rPr>
        <w:tab/>
        <w:t>ak nebola dosiahnutá zhoda medzi skladovateľom a platobnou agentúrou vo vzťahu k opatreniam, ktoré treba prijať, tak skladovateľ vyčká na písomné rozhodnutie platobnej agentúry o pokynoch do 5 pracovných dní a ak ich prijme a zrealizuje, je zbavený zodpovednosti,</w:t>
      </w:r>
    </w:p>
    <w:p w14:paraId="100DF6F3" w14:textId="77777777" w:rsidR="003C6CA7" w:rsidRPr="00D34B0C" w:rsidRDefault="003C6CA7" w:rsidP="00852062">
      <w:pPr>
        <w:pStyle w:val="Pta"/>
        <w:keepNext/>
        <w:keepLines/>
        <w:numPr>
          <w:ilvl w:val="0"/>
          <w:numId w:val="13"/>
        </w:numPr>
        <w:tabs>
          <w:tab w:val="clear" w:pos="851"/>
          <w:tab w:val="clear" w:pos="4536"/>
          <w:tab w:val="clear" w:pos="9072"/>
          <w:tab w:val="num" w:pos="-2700"/>
          <w:tab w:val="num" w:pos="-2160"/>
        </w:tabs>
        <w:spacing w:after="120"/>
        <w:ind w:left="964" w:hanging="340"/>
        <w:jc w:val="both"/>
        <w:rPr>
          <w:lang w:val="sk-SK" w:eastAsia="sk-SK"/>
        </w:rPr>
      </w:pPr>
      <w:r w:rsidRPr="00D34B0C">
        <w:rPr>
          <w:lang w:val="sk-SK" w:eastAsia="sk-SK"/>
        </w:rPr>
        <w:t>oddelenie, skladovanie a ošetrenie poškodených obilnín tak, aby zabránil zhoršeniu ich stavu a tiež poškodeniu ostatných skladovaných obilnín,</w:t>
      </w:r>
    </w:p>
    <w:p w14:paraId="02C78952" w14:textId="77777777" w:rsidR="003C6CA7" w:rsidRPr="00D34B0C" w:rsidRDefault="003C6CA7"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D34B0C">
        <w:rPr>
          <w:lang w:val="sk-SK" w:eastAsia="sk-SK"/>
        </w:rPr>
        <w:t>spoluprácu pri kontrole skladu zástupcom platobnej agentúry, resp. Európskej komisie a predloženie správy o skladovaní s aktuálnymi detailnými údajmi, ktorú priebežne čísluje podľa kalendárneho roka a skladového čísla,</w:t>
      </w:r>
    </w:p>
    <w:p w14:paraId="3BEBB561" w14:textId="3E4C9638" w:rsidR="003C6CA7" w:rsidRPr="00D34B0C" w:rsidRDefault="003C6CA7" w:rsidP="00852062">
      <w:pPr>
        <w:pStyle w:val="Pta"/>
        <w:keepNext/>
        <w:keepLines/>
        <w:numPr>
          <w:ilvl w:val="0"/>
          <w:numId w:val="13"/>
        </w:numPr>
        <w:tabs>
          <w:tab w:val="clear" w:pos="851"/>
          <w:tab w:val="clear" w:pos="4536"/>
          <w:tab w:val="clear" w:pos="9072"/>
        </w:tabs>
        <w:spacing w:after="120"/>
        <w:ind w:left="964" w:hanging="340"/>
        <w:jc w:val="both"/>
        <w:rPr>
          <w:lang w:val="sk-SK" w:eastAsia="sk-SK"/>
        </w:rPr>
      </w:pPr>
      <w:r w:rsidRPr="00D34B0C">
        <w:rPr>
          <w:lang w:val="sk-SK" w:eastAsia="sk-SK"/>
        </w:rPr>
        <w:t xml:space="preserve">vedenie osobitného skladového a finančného účtovníctva podľa </w:t>
      </w:r>
      <w:r w:rsidR="004753F2" w:rsidRPr="00D34B0C">
        <w:rPr>
          <w:bCs/>
          <w:color w:val="000000"/>
          <w:lang w:val="sk-SK"/>
        </w:rPr>
        <w:t xml:space="preserve">delegovaného nariadenie Komisie (EÚ) č. 907/2014 z 11. marca 2014, </w:t>
      </w:r>
      <w:r w:rsidR="004753F2" w:rsidRPr="00D34B0C">
        <w:rPr>
          <w:bCs/>
          <w:lang w:val="sk-SK"/>
        </w:rPr>
        <w:t xml:space="preserve">ktorým sa dopĺňa nariadenie Európskeho parlamentu a Rady (EÚ) č. 1306/2013, pokiaľ ide </w:t>
      </w:r>
      <w:r w:rsidR="004753F2" w:rsidRPr="00D34B0C">
        <w:rPr>
          <w:bCs/>
          <w:lang w:val="sk-SK"/>
        </w:rPr>
        <w:br/>
        <w:t>o platobné agentúry a ostatné orgány, finančné hospodárenie, schvaľovanie účtovných závierok, zábezpeky a používanie eura</w:t>
      </w:r>
      <w:r w:rsidR="004753F2" w:rsidRPr="00D34B0C">
        <w:rPr>
          <w:lang w:val="sk-SK"/>
        </w:rPr>
        <w:t xml:space="preserve"> v platnom znení</w:t>
      </w:r>
      <w:r w:rsidRPr="00D34B0C">
        <w:rPr>
          <w:lang w:val="sk-SK" w:eastAsia="sk-SK"/>
        </w:rPr>
        <w:t xml:space="preserve"> tak, aby bol kedykoľvek zrejmý stav na sklade, prírastky a úbytky v množstvách obilnín podľa jednotlivých druhov,</w:t>
      </w:r>
    </w:p>
    <w:p w14:paraId="5C9A129F" w14:textId="77777777" w:rsidR="003C6CA7" w:rsidRPr="00D34B0C" w:rsidRDefault="003C6CA7"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D34B0C">
        <w:rPr>
          <w:lang w:val="sk-SK" w:eastAsia="sk-SK"/>
        </w:rPr>
        <w:t>zanesenie údajov do elektronickej databázy, ktorú v prípade potreby sprístupní aj zástupcom platobnej agentúry a Európskej komisie,</w:t>
      </w:r>
    </w:p>
    <w:p w14:paraId="1DC93A13" w14:textId="77777777" w:rsidR="003C6CA7" w:rsidRPr="00D34B0C" w:rsidRDefault="003C6CA7" w:rsidP="00852062">
      <w:pPr>
        <w:pStyle w:val="Pta"/>
        <w:keepNext/>
        <w:keepLines/>
        <w:numPr>
          <w:ilvl w:val="0"/>
          <w:numId w:val="13"/>
        </w:numPr>
        <w:tabs>
          <w:tab w:val="clear" w:pos="851"/>
          <w:tab w:val="clear" w:pos="4536"/>
          <w:tab w:val="clear" w:pos="9072"/>
          <w:tab w:val="num" w:pos="-1260"/>
          <w:tab w:val="num" w:pos="-540"/>
        </w:tabs>
        <w:spacing w:after="120"/>
        <w:ind w:left="964" w:hanging="340"/>
        <w:jc w:val="both"/>
        <w:rPr>
          <w:lang w:val="sk-SK" w:eastAsia="sk-SK"/>
        </w:rPr>
      </w:pPr>
      <w:r w:rsidRPr="00D34B0C">
        <w:rPr>
          <w:lang w:val="sk-SK" w:eastAsia="sk-SK"/>
        </w:rPr>
        <w:t>uchovávanie dokladov o každej dodávke počas obdobia 7 rokov po uplynutí kalendárneho roka, v ktorom boli obilniny vyskladnené,</w:t>
      </w:r>
    </w:p>
    <w:p w14:paraId="4BC5BC59" w14:textId="3B962C78" w:rsidR="003C6CA7" w:rsidRPr="00D34B0C" w:rsidRDefault="003C6CA7" w:rsidP="00852062">
      <w:pPr>
        <w:pStyle w:val="Pta"/>
        <w:keepNext/>
        <w:keepLines/>
        <w:numPr>
          <w:ilvl w:val="0"/>
          <w:numId w:val="13"/>
        </w:numPr>
        <w:tabs>
          <w:tab w:val="clear" w:pos="851"/>
          <w:tab w:val="clear" w:pos="4536"/>
          <w:tab w:val="clear" w:pos="9072"/>
          <w:tab w:val="num" w:pos="-1620"/>
          <w:tab w:val="num" w:pos="-1080"/>
        </w:tabs>
        <w:spacing w:after="120"/>
        <w:ind w:left="964" w:hanging="340"/>
        <w:jc w:val="both"/>
        <w:rPr>
          <w:lang w:val="sk-SK" w:eastAsia="sk-SK"/>
        </w:rPr>
      </w:pPr>
      <w:r w:rsidRPr="00D34B0C">
        <w:rPr>
          <w:lang w:val="sk-SK" w:eastAsia="sk-SK"/>
        </w:rPr>
        <w:t xml:space="preserve">zasielanie mesačných inventúrnych hlásení platobnej agentúre, najmä s ohľadom na údaje o naskladňovaní, skladovaní a vyskladňovaní obilnín tak, aby boli </w:t>
      </w:r>
      <w:r w:rsidR="00B47D90" w:rsidRPr="00D34B0C">
        <w:rPr>
          <w:lang w:val="sk-SK" w:eastAsia="sk-SK"/>
        </w:rPr>
        <w:br/>
      </w:r>
      <w:r w:rsidRPr="00D34B0C">
        <w:rPr>
          <w:lang w:val="sk-SK" w:eastAsia="sk-SK"/>
        </w:rPr>
        <w:t xml:space="preserve">na platobnú agentúru doručené do 10. dňa v mesiaci, ktorý nasleduje po mesiaci, </w:t>
      </w:r>
      <w:r w:rsidR="00B47D90" w:rsidRPr="00D34B0C">
        <w:rPr>
          <w:lang w:val="sk-SK" w:eastAsia="sk-SK"/>
        </w:rPr>
        <w:br/>
      </w:r>
      <w:r w:rsidRPr="00D34B0C">
        <w:rPr>
          <w:lang w:val="sk-SK" w:eastAsia="sk-SK"/>
        </w:rPr>
        <w:t>ku ktorému sa údaje vzťahujú (miesto skladovania, prevod stavu z predchádzajúcich mesiacov, vstupy a výstupy podľa transakcií, stavy ku koncu obdobia), na tlačive platobnej agentúry (</w:t>
      </w:r>
      <w:r w:rsidR="004E0572" w:rsidRPr="00D34B0C">
        <w:rPr>
          <w:lang w:val="sk-SK" w:eastAsia="sk-SK"/>
        </w:rPr>
        <w:t>pozri</w:t>
      </w:r>
      <w:r w:rsidRPr="00D34B0C">
        <w:rPr>
          <w:lang w:val="sk-SK" w:eastAsia="sk-SK"/>
        </w:rPr>
        <w:t xml:space="preserve"> </w:t>
      </w:r>
      <w:r w:rsidR="004E0572" w:rsidRPr="00D34B0C">
        <w:rPr>
          <w:lang w:val="sk-SK" w:eastAsia="sk-SK"/>
        </w:rPr>
        <w:t xml:space="preserve">prílohy </w:t>
      </w:r>
      <w:r w:rsidRPr="00D34B0C">
        <w:rPr>
          <w:lang w:val="sk-SK" w:eastAsia="sk-SK"/>
        </w:rPr>
        <w:t>č. 1 a 2 k tejto zmluve)</w:t>
      </w:r>
      <w:r w:rsidR="002D5792" w:rsidRPr="00D34B0C">
        <w:rPr>
          <w:lang w:val="sk-SK" w:eastAsia="sk-SK"/>
        </w:rPr>
        <w:t>;</w:t>
      </w:r>
      <w:r w:rsidRPr="00D34B0C">
        <w:rPr>
          <w:lang w:val="sk-SK" w:eastAsia="sk-SK"/>
        </w:rPr>
        <w:t xml:space="preserve"> </w:t>
      </w:r>
      <w:r w:rsidR="002D5792" w:rsidRPr="00D34B0C">
        <w:rPr>
          <w:lang w:val="sk-SK" w:eastAsia="sk-SK"/>
        </w:rPr>
        <w:t>s</w:t>
      </w:r>
      <w:r w:rsidRPr="00D34B0C">
        <w:rPr>
          <w:lang w:val="sk-SK" w:eastAsia="sk-SK"/>
        </w:rPr>
        <w:t>kladovateľ zasiela platobnej agentúre hlásenia a faktúry v troch vyhotoveniach</w:t>
      </w:r>
      <w:r w:rsidR="00CB5B5D" w:rsidRPr="00D34B0C">
        <w:rPr>
          <w:lang w:val="sk-SK" w:eastAsia="sk-SK"/>
        </w:rPr>
        <w:t>,</w:t>
      </w:r>
      <w:r w:rsidRPr="00D34B0C">
        <w:rPr>
          <w:lang w:val="sk-SK" w:eastAsia="sk-SK"/>
        </w:rPr>
        <w:t xml:space="preserve"> </w:t>
      </w:r>
    </w:p>
    <w:p w14:paraId="7BD78D2D" w14:textId="00F507CC" w:rsidR="003C6CA7" w:rsidRPr="00D34B0C" w:rsidRDefault="003C6CA7"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eastAsia="sk-SK"/>
        </w:rPr>
      </w:pPr>
      <w:r w:rsidRPr="00D34B0C">
        <w:rPr>
          <w:lang w:val="sk-SK"/>
        </w:rPr>
        <w:t xml:space="preserve">zasielanie Ročnej správy o stave zásob obilnín zvlášť za každú skladovanú komoditu podľa stavu k 30. septembru na tlačive platobnej agentúry </w:t>
      </w:r>
      <w:r w:rsidRPr="00D34B0C">
        <w:rPr>
          <w:lang w:val="sk-SK" w:eastAsia="sk-SK"/>
        </w:rPr>
        <w:t xml:space="preserve">tak, aby boli </w:t>
      </w:r>
      <w:r w:rsidR="00B47D90" w:rsidRPr="00D34B0C">
        <w:rPr>
          <w:lang w:val="sk-SK" w:eastAsia="sk-SK"/>
        </w:rPr>
        <w:br/>
      </w:r>
      <w:r w:rsidRPr="00D34B0C">
        <w:rPr>
          <w:lang w:val="sk-SK" w:eastAsia="sk-SK"/>
        </w:rPr>
        <w:t>na platobnú agentúru doručené</w:t>
      </w:r>
      <w:r w:rsidRPr="00D34B0C">
        <w:rPr>
          <w:lang w:val="sk-SK"/>
        </w:rPr>
        <w:t xml:space="preserve"> do 10. októbra (</w:t>
      </w:r>
      <w:r w:rsidR="004E0572" w:rsidRPr="00D34B0C">
        <w:rPr>
          <w:lang w:val="sk-SK"/>
        </w:rPr>
        <w:t>pozri</w:t>
      </w:r>
      <w:r w:rsidRPr="00D34B0C">
        <w:rPr>
          <w:lang w:val="sk-SK"/>
        </w:rPr>
        <w:t xml:space="preserve"> </w:t>
      </w:r>
      <w:r w:rsidR="004E0572" w:rsidRPr="00D34B0C">
        <w:rPr>
          <w:lang w:val="sk-SK"/>
        </w:rPr>
        <w:t xml:space="preserve">prílohu </w:t>
      </w:r>
      <w:r w:rsidRPr="00D34B0C">
        <w:rPr>
          <w:lang w:val="sk-SK"/>
        </w:rPr>
        <w:t>č. 3 k tejto zmluve)</w:t>
      </w:r>
      <w:r w:rsidRPr="00D34B0C">
        <w:rPr>
          <w:lang w:val="sk-SK" w:eastAsia="sk-SK"/>
        </w:rPr>
        <w:t>,</w:t>
      </w:r>
    </w:p>
    <w:p w14:paraId="174FF84D" w14:textId="77777777" w:rsidR="003C6CA7" w:rsidRPr="00D34B0C" w:rsidRDefault="004D340E"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rPr>
      </w:pPr>
      <w:r w:rsidRPr="00D34B0C">
        <w:rPr>
          <w:lang w:val="sk-SK"/>
        </w:rPr>
        <w:t>m</w:t>
      </w:r>
      <w:r w:rsidR="003C6CA7" w:rsidRPr="00D34B0C">
        <w:rPr>
          <w:lang w:val="sk-SK"/>
        </w:rPr>
        <w:t>esačné hlásenia a ročné správy s nulovými stavmi sa nemusia zasielať.</w:t>
      </w:r>
    </w:p>
    <w:p w14:paraId="71F56CAC" w14:textId="77777777" w:rsidR="003C6CA7" w:rsidRPr="00D34B0C" w:rsidRDefault="003C6CA7" w:rsidP="00852062">
      <w:pPr>
        <w:pStyle w:val="Pta"/>
        <w:keepNext/>
        <w:keepLines/>
        <w:numPr>
          <w:ilvl w:val="0"/>
          <w:numId w:val="5"/>
        </w:numPr>
        <w:tabs>
          <w:tab w:val="clear" w:pos="1068"/>
          <w:tab w:val="clear" w:pos="4536"/>
          <w:tab w:val="clear" w:pos="9072"/>
          <w:tab w:val="num" w:pos="-1080"/>
        </w:tabs>
        <w:spacing w:after="120"/>
        <w:ind w:left="539" w:hanging="539"/>
        <w:jc w:val="both"/>
        <w:rPr>
          <w:lang w:val="sk-SK"/>
        </w:rPr>
      </w:pPr>
      <w:r w:rsidRPr="00D34B0C">
        <w:rPr>
          <w:lang w:val="sk-SK"/>
        </w:rPr>
        <w:t>Skladovateľ nesie zodpovednosť za škody, ktoré vznikli v dôsledku toho, že platobná agentúra nebola</w:t>
      </w:r>
      <w:r w:rsidR="004D340E" w:rsidRPr="00D34B0C">
        <w:rPr>
          <w:lang w:val="sk-SK"/>
        </w:rPr>
        <w:t xml:space="preserve"> skladovateľom</w:t>
      </w:r>
      <w:r w:rsidRPr="00D34B0C">
        <w:rPr>
          <w:lang w:val="sk-SK"/>
        </w:rPr>
        <w:t xml:space="preserve"> včas a riadne informovaná</w:t>
      </w:r>
      <w:r w:rsidR="004D340E" w:rsidRPr="00D34B0C">
        <w:rPr>
          <w:lang w:val="sk-SK"/>
        </w:rPr>
        <w:t xml:space="preserve">. </w:t>
      </w:r>
    </w:p>
    <w:p w14:paraId="6F57065B" w14:textId="77777777" w:rsidR="003C6CA7" w:rsidRPr="00D34B0C" w:rsidRDefault="003C6CA7" w:rsidP="00852062">
      <w:pPr>
        <w:pStyle w:val="Pta"/>
        <w:keepNext/>
        <w:keepLines/>
        <w:numPr>
          <w:ilvl w:val="0"/>
          <w:numId w:val="5"/>
        </w:numPr>
        <w:tabs>
          <w:tab w:val="clear" w:pos="1068"/>
          <w:tab w:val="clear" w:pos="4536"/>
          <w:tab w:val="clear" w:pos="9072"/>
          <w:tab w:val="num" w:pos="-1800"/>
        </w:tabs>
        <w:spacing w:after="120"/>
        <w:ind w:left="539" w:hanging="539"/>
        <w:jc w:val="both"/>
        <w:rPr>
          <w:lang w:val="sk-SK"/>
        </w:rPr>
      </w:pPr>
      <w:r w:rsidRPr="00D34B0C">
        <w:rPr>
          <w:lang w:val="sk-SK"/>
        </w:rPr>
        <w:t>Skladovateľ môže skladované obilniny presunúť na iné miesto skladovania, t.j. skladu v jeho vlastníctve, ktorý je uvedený v tejto zmluve o skladovaní len na základe písomného povolenia platobnej agentúry, pričom musí o</w:t>
      </w:r>
      <w:r w:rsidR="004D340E" w:rsidRPr="00D34B0C">
        <w:rPr>
          <w:lang w:val="sk-SK"/>
        </w:rPr>
        <w:t> </w:t>
      </w:r>
      <w:r w:rsidRPr="00D34B0C">
        <w:rPr>
          <w:lang w:val="sk-SK"/>
        </w:rPr>
        <w:t>presune</w:t>
      </w:r>
      <w:r w:rsidR="004D340E" w:rsidRPr="00D34B0C">
        <w:rPr>
          <w:lang w:val="sk-SK"/>
        </w:rPr>
        <w:t xml:space="preserve"> obilia písomne</w:t>
      </w:r>
      <w:r w:rsidRPr="00D34B0C">
        <w:rPr>
          <w:lang w:val="sk-SK"/>
        </w:rPr>
        <w:t xml:space="preserve"> informovať platobnú agentúru aspoň tri pracovné dni vopred. Platobná agentúra môže odmietnuť vydať súhlas.</w:t>
      </w:r>
    </w:p>
    <w:p w14:paraId="789BC545" w14:textId="77777777" w:rsidR="003C6CA7" w:rsidRPr="00D34B0C" w:rsidRDefault="003C6CA7" w:rsidP="00852062">
      <w:pPr>
        <w:pStyle w:val="Pta"/>
        <w:keepNext/>
        <w:keepLines/>
        <w:numPr>
          <w:ilvl w:val="0"/>
          <w:numId w:val="5"/>
        </w:numPr>
        <w:tabs>
          <w:tab w:val="clear" w:pos="1068"/>
          <w:tab w:val="clear" w:pos="4536"/>
          <w:tab w:val="clear" w:pos="9072"/>
          <w:tab w:val="num" w:pos="-3060"/>
        </w:tabs>
        <w:spacing w:after="120"/>
        <w:ind w:left="539" w:hanging="539"/>
        <w:jc w:val="both"/>
        <w:rPr>
          <w:lang w:val="sk-SK"/>
        </w:rPr>
      </w:pPr>
      <w:r w:rsidRPr="00D34B0C">
        <w:rPr>
          <w:lang w:val="sk-SK"/>
        </w:rPr>
        <w:lastRenderedPageBreak/>
        <w:t>Výmena obilnín skladovaných v rámci intervenčného skladovania je neprípustná. Skladovateľ môže skladované obilniny presunúť do cudzieho skladu len na základe písomného povolenia platobnej agentúry.</w:t>
      </w:r>
    </w:p>
    <w:p w14:paraId="0AEBDDC8" w14:textId="77777777" w:rsidR="003C6CA7" w:rsidRPr="00D34B0C" w:rsidRDefault="003C6CA7" w:rsidP="00852062">
      <w:pPr>
        <w:pStyle w:val="Pta"/>
        <w:keepNext/>
        <w:keepLines/>
        <w:numPr>
          <w:ilvl w:val="0"/>
          <w:numId w:val="5"/>
        </w:numPr>
        <w:tabs>
          <w:tab w:val="clear" w:pos="1068"/>
          <w:tab w:val="clear" w:pos="4536"/>
          <w:tab w:val="clear" w:pos="9072"/>
          <w:tab w:val="num" w:pos="-1440"/>
        </w:tabs>
        <w:spacing w:after="240"/>
        <w:ind w:left="539" w:hanging="539"/>
        <w:jc w:val="both"/>
        <w:rPr>
          <w:lang w:val="sk-SK"/>
        </w:rPr>
      </w:pPr>
      <w:r w:rsidRPr="00D34B0C">
        <w:rPr>
          <w:lang w:val="sk-SK"/>
        </w:rPr>
        <w:t xml:space="preserve">Skladovateľ môže uskutočniť cirkuláciu bunky (presun celého obsahu bunky do inej prázdnej bunky) len na základe písomného súhlasu platobnej agentúry, pričom tento proces zaznamená v správe o skladovaní. Pri cirkulácii sa môže presunúť iba ucelený obsah bunky do inej prázdnej bunky, nie je prípustné rozdeľovať obsah bunky </w:t>
      </w:r>
      <w:r w:rsidR="003071D8" w:rsidRPr="00D34B0C">
        <w:rPr>
          <w:lang w:val="sk-SK"/>
        </w:rPr>
        <w:br/>
      </w:r>
      <w:r w:rsidRPr="00D34B0C">
        <w:rPr>
          <w:lang w:val="sk-SK"/>
        </w:rPr>
        <w:t>do viacerých buniek alebo spájať obsah viacerých buniek do jednej bunky.</w:t>
      </w:r>
    </w:p>
    <w:p w14:paraId="15A802EC" w14:textId="77777777" w:rsidR="003C6CA7" w:rsidRPr="00D34B0C" w:rsidRDefault="003C6CA7" w:rsidP="00852062">
      <w:pPr>
        <w:keepNext/>
        <w:keepLines/>
        <w:tabs>
          <w:tab w:val="num" w:pos="360"/>
        </w:tabs>
        <w:spacing w:after="60"/>
        <w:ind w:left="357" w:hanging="357"/>
        <w:jc w:val="center"/>
        <w:rPr>
          <w:b/>
          <w:bCs/>
          <w:lang w:val="sk-SK"/>
        </w:rPr>
      </w:pPr>
      <w:r w:rsidRPr="00D34B0C">
        <w:rPr>
          <w:b/>
          <w:bCs/>
          <w:lang w:val="sk-SK"/>
        </w:rPr>
        <w:t>Článok 7</w:t>
      </w:r>
    </w:p>
    <w:p w14:paraId="6984D33A" w14:textId="77777777" w:rsidR="003C6CA7" w:rsidRPr="00D34B0C" w:rsidRDefault="003C6CA7" w:rsidP="00852062">
      <w:pPr>
        <w:keepNext/>
        <w:keepLines/>
        <w:tabs>
          <w:tab w:val="num" w:pos="360"/>
        </w:tabs>
        <w:spacing w:after="120"/>
        <w:ind w:left="360" w:hanging="360"/>
        <w:jc w:val="center"/>
        <w:rPr>
          <w:b/>
          <w:bCs/>
          <w:lang w:val="sk-SK"/>
        </w:rPr>
      </w:pPr>
      <w:r w:rsidRPr="00D34B0C">
        <w:rPr>
          <w:b/>
          <w:bCs/>
          <w:lang w:val="sk-SK"/>
        </w:rPr>
        <w:t>Služby skladovateľa pri vyskladňovaní</w:t>
      </w:r>
    </w:p>
    <w:p w14:paraId="27A83A74" w14:textId="4B2C8083" w:rsidR="003C6CA7" w:rsidRPr="00D34B0C" w:rsidRDefault="003C6CA7" w:rsidP="00852062">
      <w:pPr>
        <w:keepNext/>
        <w:keepLines/>
        <w:numPr>
          <w:ilvl w:val="0"/>
          <w:numId w:val="6"/>
        </w:numPr>
        <w:tabs>
          <w:tab w:val="clear" w:pos="1068"/>
          <w:tab w:val="num" w:pos="-1260"/>
        </w:tabs>
        <w:spacing w:after="120"/>
        <w:ind w:left="539" w:hanging="539"/>
        <w:jc w:val="both"/>
        <w:rPr>
          <w:lang w:val="sk-SK"/>
        </w:rPr>
      </w:pPr>
      <w:r w:rsidRPr="00D34B0C">
        <w:rPr>
          <w:lang w:val="sk-SK"/>
        </w:rPr>
        <w:t xml:space="preserve">Skladovateľ je povinný vyskladniť obilniny skladované v rámci intervencie v zmysle platobnou agentúrou schváleného plánu vyskladnenia, ak z platobnej agentúry obdrží vyskladňovací príkaz a ak mu kupujúci predloží doklad o schválení vyskladnenia vystavený platobnou agentúrou. Skladovateľ, po dohode s kupujúcim o konkrétnych termínoch vyskladnenia, informuje platobnú agentúru, ktorej zároveň predloží oznámenie o pohybe tovaru prostredníctvom </w:t>
      </w:r>
      <w:r w:rsidR="00F41780" w:rsidRPr="00D34B0C">
        <w:rPr>
          <w:lang w:val="sk-SK"/>
        </w:rPr>
        <w:t>e-mailu/</w:t>
      </w:r>
      <w:r w:rsidRPr="00D34B0C">
        <w:rPr>
          <w:lang w:val="sk-SK"/>
        </w:rPr>
        <w:t>faxu a následne poštou. Skladovateľ môže vyskladniť obilniny skladované v rámci intervencie len v prítomnosti povereného zástupcu platobnej agentúry.</w:t>
      </w:r>
    </w:p>
    <w:p w14:paraId="7BD73A92" w14:textId="77777777" w:rsidR="003C6CA7" w:rsidRPr="00D34B0C" w:rsidRDefault="003C6CA7" w:rsidP="00852062">
      <w:pPr>
        <w:keepNext/>
        <w:keepLines/>
        <w:numPr>
          <w:ilvl w:val="0"/>
          <w:numId w:val="6"/>
        </w:numPr>
        <w:tabs>
          <w:tab w:val="clear" w:pos="1068"/>
        </w:tabs>
        <w:spacing w:after="120"/>
        <w:ind w:left="539" w:hanging="539"/>
        <w:jc w:val="both"/>
        <w:rPr>
          <w:lang w:val="sk-SK"/>
        </w:rPr>
      </w:pPr>
      <w:r w:rsidRPr="00D34B0C">
        <w:rPr>
          <w:lang w:val="sk-SK"/>
        </w:rPr>
        <w:t>Skladovateľ pri vyskladňovaní obilnín zabezpečí:</w:t>
      </w:r>
    </w:p>
    <w:p w14:paraId="0AEEE95B" w14:textId="77777777" w:rsidR="003C6CA7" w:rsidRPr="00D34B0C" w:rsidRDefault="003C6CA7" w:rsidP="00852062">
      <w:pPr>
        <w:keepNext/>
        <w:keepLines/>
        <w:numPr>
          <w:ilvl w:val="1"/>
          <w:numId w:val="6"/>
        </w:numPr>
        <w:spacing w:after="120"/>
        <w:ind w:left="964" w:hanging="340"/>
        <w:jc w:val="both"/>
        <w:rPr>
          <w:lang w:val="sk-SK"/>
        </w:rPr>
      </w:pPr>
      <w:r w:rsidRPr="00D34B0C">
        <w:rPr>
          <w:lang w:val="sk-SK"/>
        </w:rPr>
        <w:t>kontrolu (obhliadku) prepravných prostriedkov, ktoré zabezpečujú odvoz,</w:t>
      </w:r>
    </w:p>
    <w:p w14:paraId="0A7AF458" w14:textId="77777777" w:rsidR="003C6CA7" w:rsidRPr="00D34B0C" w:rsidRDefault="003C6CA7" w:rsidP="00852062">
      <w:pPr>
        <w:keepNext/>
        <w:keepLines/>
        <w:numPr>
          <w:ilvl w:val="1"/>
          <w:numId w:val="6"/>
        </w:numPr>
        <w:tabs>
          <w:tab w:val="clear" w:pos="567"/>
          <w:tab w:val="num" w:pos="-1620"/>
        </w:tabs>
        <w:spacing w:after="120"/>
        <w:ind w:left="964" w:hanging="340"/>
        <w:jc w:val="both"/>
        <w:rPr>
          <w:lang w:val="sk-SK"/>
        </w:rPr>
      </w:pPr>
      <w:r w:rsidRPr="00D34B0C">
        <w:rPr>
          <w:lang w:val="sk-SK"/>
        </w:rPr>
        <w:t>odobratie vzorky pri vyskladňovaní, ktorú uschová po dobu 6 mesiacov,</w:t>
      </w:r>
    </w:p>
    <w:p w14:paraId="29FC94DC" w14:textId="77777777" w:rsidR="003C6CA7" w:rsidRPr="00D34B0C" w:rsidRDefault="003C6CA7" w:rsidP="00852062">
      <w:pPr>
        <w:keepNext/>
        <w:keepLines/>
        <w:numPr>
          <w:ilvl w:val="1"/>
          <w:numId w:val="6"/>
        </w:numPr>
        <w:tabs>
          <w:tab w:val="clear" w:pos="567"/>
          <w:tab w:val="num" w:pos="-1080"/>
        </w:tabs>
        <w:spacing w:after="120"/>
        <w:ind w:left="964" w:hanging="340"/>
        <w:jc w:val="both"/>
        <w:rPr>
          <w:lang w:val="sk-SK"/>
        </w:rPr>
      </w:pPr>
      <w:r w:rsidRPr="00D34B0C">
        <w:rPr>
          <w:lang w:val="sk-SK"/>
        </w:rPr>
        <w:t>kontrolu vonkajších znakov kvality vyskladňovaných obilnín,</w:t>
      </w:r>
    </w:p>
    <w:p w14:paraId="59E77AEF" w14:textId="77777777" w:rsidR="003C6CA7" w:rsidRPr="00D34B0C" w:rsidRDefault="003C6CA7" w:rsidP="00852062">
      <w:pPr>
        <w:keepNext/>
        <w:keepLines/>
        <w:numPr>
          <w:ilvl w:val="1"/>
          <w:numId w:val="6"/>
        </w:numPr>
        <w:spacing w:after="120"/>
        <w:ind w:left="964" w:hanging="340"/>
        <w:jc w:val="both"/>
        <w:rPr>
          <w:lang w:val="sk-SK"/>
        </w:rPr>
      </w:pPr>
      <w:r w:rsidRPr="00D34B0C">
        <w:rPr>
          <w:lang w:val="sk-SK"/>
        </w:rPr>
        <w:t>kontrolu hmotnosti vyskladňovaných obilnín,</w:t>
      </w:r>
    </w:p>
    <w:p w14:paraId="206419D0" w14:textId="77777777" w:rsidR="003C6CA7" w:rsidRPr="00D34B0C" w:rsidRDefault="003C6CA7" w:rsidP="00852062">
      <w:pPr>
        <w:keepNext/>
        <w:keepLines/>
        <w:numPr>
          <w:ilvl w:val="1"/>
          <w:numId w:val="6"/>
        </w:numPr>
        <w:spacing w:after="120"/>
        <w:ind w:left="964" w:hanging="340"/>
        <w:jc w:val="both"/>
        <w:rPr>
          <w:lang w:val="sk-SK"/>
        </w:rPr>
      </w:pPr>
      <w:r w:rsidRPr="00D34B0C">
        <w:rPr>
          <w:lang w:val="sk-SK"/>
        </w:rPr>
        <w:t>nakládku na vozidlá/vagóny, (resp. prepravu na vlastné náklady k najbližšej vhodnej vykládkovej stanici),</w:t>
      </w:r>
    </w:p>
    <w:p w14:paraId="3B3F051F" w14:textId="77777777" w:rsidR="003C6CA7" w:rsidRPr="00D34B0C" w:rsidRDefault="003C6CA7" w:rsidP="00852062">
      <w:pPr>
        <w:keepNext/>
        <w:keepLines/>
        <w:numPr>
          <w:ilvl w:val="1"/>
          <w:numId w:val="6"/>
        </w:numPr>
        <w:spacing w:after="120"/>
        <w:ind w:left="964" w:hanging="340"/>
        <w:jc w:val="both"/>
        <w:rPr>
          <w:lang w:val="sk-SK"/>
        </w:rPr>
      </w:pPr>
      <w:r w:rsidRPr="00D34B0C">
        <w:rPr>
          <w:lang w:val="sk-SK"/>
        </w:rPr>
        <w:t>vyhotovenie dodacieho listu (v prípade dodávky), alebo prepravného listu na každý prepravný prostriedok, pričom dodržuje nariadenia o kontrole vyskladňovaných obilnín,</w:t>
      </w:r>
    </w:p>
    <w:p w14:paraId="7BB457D1" w14:textId="40D73115" w:rsidR="003C6CA7" w:rsidRPr="00D34B0C" w:rsidRDefault="003C6CA7" w:rsidP="00852062">
      <w:pPr>
        <w:keepNext/>
        <w:keepLines/>
        <w:numPr>
          <w:ilvl w:val="1"/>
          <w:numId w:val="6"/>
        </w:numPr>
        <w:spacing w:after="120"/>
        <w:ind w:left="964" w:hanging="340"/>
        <w:jc w:val="both"/>
        <w:rPr>
          <w:lang w:val="sk-SK"/>
        </w:rPr>
      </w:pPr>
      <w:r w:rsidRPr="00D34B0C">
        <w:rPr>
          <w:lang w:val="sk-SK"/>
        </w:rPr>
        <w:t>vyhotovenie karty vyskladnenia, pričom v nej uvedie číslo dávky</w:t>
      </w:r>
      <w:r w:rsidR="008F09BF" w:rsidRPr="00D34B0C">
        <w:rPr>
          <w:lang w:val="sk-SK"/>
        </w:rPr>
        <w:t xml:space="preserve"> a lotu, druhu a</w:t>
      </w:r>
      <w:r w:rsidR="004362B4" w:rsidRPr="00D34B0C">
        <w:rPr>
          <w:lang w:val="sk-SK"/>
        </w:rPr>
        <w:t> </w:t>
      </w:r>
      <w:r w:rsidR="008F09BF" w:rsidRPr="00D34B0C">
        <w:rPr>
          <w:lang w:val="sk-SK"/>
        </w:rPr>
        <w:t>špecifikácie tovaru, dátumu  uvoľnenia, určeného príjemcu, spôsobu zisťovania hmotnosti, množstva  a dňa vykládky, ktorú po odsúhlasení so zástupcom platobnej agentúry zasiela týždenne e-mailom alebo faxom vždy v prvý pracovný deň týždňa nasledujúcom  po týždni vyskladnenia a mesačne originály poštou v prvý pracovný deň mesiaca nasledujúcom po mesiaci vyskladnenia.</w:t>
      </w:r>
    </w:p>
    <w:p w14:paraId="5099D9CC" w14:textId="77777777" w:rsidR="003C6CA7" w:rsidRPr="00D34B0C" w:rsidRDefault="003C6CA7" w:rsidP="00852062">
      <w:pPr>
        <w:keepNext/>
        <w:keepLines/>
        <w:numPr>
          <w:ilvl w:val="0"/>
          <w:numId w:val="6"/>
        </w:numPr>
        <w:tabs>
          <w:tab w:val="clear" w:pos="1068"/>
          <w:tab w:val="num" w:pos="-1800"/>
        </w:tabs>
        <w:spacing w:after="120"/>
        <w:ind w:left="539" w:hanging="539"/>
        <w:jc w:val="both"/>
        <w:rPr>
          <w:lang w:val="sk-SK"/>
        </w:rPr>
      </w:pPr>
      <w:r w:rsidRPr="00D34B0C">
        <w:rPr>
          <w:lang w:val="sk-SK"/>
        </w:rPr>
        <w:t>Skladovateľ musí dodržať dispozície platobnej agentúry týkajúce sa vyskladnenia, v rámci svojich kapacít. Porušenie týchto dispozícií sa kvalifikuje ako porušenie zmluvy a skladovateľ nesie zodpovednosť za následky nedodržania dohodnutých termínov vyskladnenia obilnín.</w:t>
      </w:r>
    </w:p>
    <w:p w14:paraId="39453E1A" w14:textId="77777777" w:rsidR="003C6CA7" w:rsidRPr="00D34B0C" w:rsidRDefault="003C6CA7" w:rsidP="00852062">
      <w:pPr>
        <w:keepNext/>
        <w:keepLines/>
        <w:numPr>
          <w:ilvl w:val="0"/>
          <w:numId w:val="6"/>
        </w:numPr>
        <w:tabs>
          <w:tab w:val="clear" w:pos="1068"/>
          <w:tab w:val="num" w:pos="-720"/>
        </w:tabs>
        <w:spacing w:after="120"/>
        <w:ind w:left="539" w:hanging="539"/>
        <w:jc w:val="both"/>
        <w:rPr>
          <w:lang w:val="sk-SK"/>
        </w:rPr>
      </w:pPr>
      <w:r w:rsidRPr="00D34B0C">
        <w:rPr>
          <w:lang w:val="sk-SK"/>
        </w:rPr>
        <w:t>Skladovateľ sám môže písomne požiadať o vyskladnenie obilnín len v tom prípade, že má k tomu vážny dôvod. Finančne priaznivejšia ponuka za skladovanie nepredstavuje takýto závažný dôvod.</w:t>
      </w:r>
    </w:p>
    <w:p w14:paraId="306C40DD" w14:textId="77777777" w:rsidR="003C6CA7" w:rsidRPr="00D34B0C" w:rsidRDefault="003C6CA7" w:rsidP="00852062">
      <w:pPr>
        <w:keepNext/>
        <w:keepLines/>
        <w:numPr>
          <w:ilvl w:val="0"/>
          <w:numId w:val="6"/>
        </w:numPr>
        <w:tabs>
          <w:tab w:val="clear" w:pos="1068"/>
          <w:tab w:val="num" w:pos="-1080"/>
        </w:tabs>
        <w:spacing w:after="120"/>
        <w:ind w:left="539" w:hanging="539"/>
        <w:jc w:val="both"/>
        <w:rPr>
          <w:lang w:val="sk-SK"/>
        </w:rPr>
      </w:pPr>
      <w:r w:rsidRPr="00D34B0C">
        <w:rPr>
          <w:lang w:val="sk-SK"/>
        </w:rPr>
        <w:t>Skladovateľ bude hradiť náklady na preskladnenie skladovaných obilnín do iného skladu v prípade, ak obilniny nebude skladovať v súlade s ustanoveniami tejto zmluvy a platobná agentúra vypovie zmluvu so skladovateľom.</w:t>
      </w:r>
    </w:p>
    <w:p w14:paraId="44013AD2" w14:textId="77777777" w:rsidR="003C6CA7" w:rsidRPr="00D34B0C" w:rsidRDefault="003C6CA7" w:rsidP="00852062">
      <w:pPr>
        <w:keepNext/>
        <w:keepLines/>
        <w:numPr>
          <w:ilvl w:val="0"/>
          <w:numId w:val="6"/>
        </w:numPr>
        <w:tabs>
          <w:tab w:val="clear" w:pos="1068"/>
          <w:tab w:val="num" w:pos="-1620"/>
        </w:tabs>
        <w:spacing w:after="120"/>
        <w:ind w:left="539" w:hanging="539"/>
        <w:jc w:val="both"/>
        <w:rPr>
          <w:lang w:val="sk-SK"/>
        </w:rPr>
      </w:pPr>
      <w:r w:rsidRPr="00D34B0C">
        <w:rPr>
          <w:lang w:val="sk-SK"/>
        </w:rPr>
        <w:lastRenderedPageBreak/>
        <w:t>Skladovateľ nesie zodpovednosť za všetky rozdiely zistené medzi skutočne skladovaným množstvom a hláseniami o stave zásob skladovaných obilnín, ktoré poskytuje platobnej agentúre.</w:t>
      </w:r>
    </w:p>
    <w:p w14:paraId="7E3A70A3" w14:textId="77777777" w:rsidR="003C6CA7" w:rsidRPr="00D34B0C" w:rsidRDefault="003C6CA7" w:rsidP="00852062">
      <w:pPr>
        <w:keepNext/>
        <w:keepLines/>
        <w:spacing w:after="120"/>
        <w:ind w:left="539"/>
        <w:jc w:val="both"/>
        <w:rPr>
          <w:lang w:val="sk-SK"/>
        </w:rPr>
      </w:pPr>
      <w:r w:rsidRPr="00D34B0C">
        <w:rPr>
          <w:lang w:val="sk-SK"/>
        </w:rPr>
        <w:t>Ak chýbajúce množstvo prekročí povolenú maximálnu toleranciu bežných prípustných strát počas skladovania, skladovateľovi bude odpočítaná neidentifikovateľná strata (manko). Ak skladovateľ poprie manko, môže požadovať preváženie, resp. premeranie zásob. Ak sa manko skladovateľa potvrdí, náklady spojené s meraním, alebo vážením zásob idú na jeho ťarchu. Ak sa manko nepotvrdí, uvedené náklady hradí platobná agentúra.</w:t>
      </w:r>
    </w:p>
    <w:p w14:paraId="23002211" w14:textId="77777777" w:rsidR="003C6CA7" w:rsidRPr="00D34B0C" w:rsidRDefault="003C6CA7" w:rsidP="00852062">
      <w:pPr>
        <w:keepNext/>
        <w:keepLines/>
        <w:tabs>
          <w:tab w:val="num" w:pos="-1980"/>
        </w:tabs>
        <w:spacing w:after="240"/>
        <w:ind w:left="539" w:hanging="539"/>
        <w:jc w:val="both"/>
        <w:rPr>
          <w:lang w:val="sk-SK"/>
        </w:rPr>
      </w:pPr>
      <w:r w:rsidRPr="00D34B0C">
        <w:rPr>
          <w:lang w:val="sk-SK"/>
        </w:rPr>
        <w:tab/>
        <w:t>Množstvo naviac, ktoré vznikne pri skladovaní (vrátane naskladnenia a vyskladnenia) patrí k príslušnej dodávke a do majetku platobnej agentúry, pokiaľ nebude preukázaný opak.</w:t>
      </w:r>
    </w:p>
    <w:p w14:paraId="57279B99" w14:textId="77777777" w:rsidR="003C6CA7" w:rsidRPr="00D34B0C" w:rsidRDefault="003C6CA7" w:rsidP="00852062">
      <w:pPr>
        <w:keepNext/>
        <w:keepLines/>
        <w:spacing w:after="60"/>
        <w:jc w:val="center"/>
        <w:rPr>
          <w:b/>
          <w:bCs/>
          <w:lang w:val="sk-SK"/>
        </w:rPr>
      </w:pPr>
      <w:r w:rsidRPr="00D34B0C">
        <w:rPr>
          <w:b/>
          <w:bCs/>
          <w:lang w:val="sk-SK"/>
        </w:rPr>
        <w:t>Článok 8</w:t>
      </w:r>
    </w:p>
    <w:p w14:paraId="258929FB" w14:textId="77777777" w:rsidR="003C6CA7" w:rsidRPr="00D34B0C" w:rsidRDefault="003C6CA7" w:rsidP="00852062">
      <w:pPr>
        <w:pStyle w:val="Pta"/>
        <w:keepNext/>
        <w:keepLines/>
        <w:tabs>
          <w:tab w:val="clear" w:pos="4536"/>
          <w:tab w:val="clear" w:pos="9072"/>
        </w:tabs>
        <w:spacing w:after="120"/>
        <w:jc w:val="center"/>
        <w:rPr>
          <w:b/>
          <w:bCs/>
          <w:lang w:val="sk-SK"/>
        </w:rPr>
      </w:pPr>
      <w:r w:rsidRPr="00D34B0C">
        <w:rPr>
          <w:b/>
          <w:bCs/>
          <w:lang w:val="sk-SK"/>
        </w:rPr>
        <w:t>Povinnosť skladovateľa informovať a spolupracovať</w:t>
      </w:r>
    </w:p>
    <w:p w14:paraId="1A1C3D28" w14:textId="77777777" w:rsidR="003C6CA7" w:rsidRPr="00D34B0C" w:rsidRDefault="003C6CA7" w:rsidP="00852062">
      <w:pPr>
        <w:keepNext/>
        <w:keepLines/>
        <w:numPr>
          <w:ilvl w:val="0"/>
          <w:numId w:val="7"/>
        </w:numPr>
        <w:tabs>
          <w:tab w:val="clear" w:pos="1068"/>
          <w:tab w:val="num" w:pos="-1440"/>
        </w:tabs>
        <w:spacing w:after="120"/>
        <w:ind w:left="539" w:hanging="539"/>
        <w:jc w:val="both"/>
        <w:rPr>
          <w:lang w:val="sk-SK"/>
        </w:rPr>
      </w:pPr>
      <w:r w:rsidRPr="00D34B0C">
        <w:rPr>
          <w:lang w:val="sk-SK"/>
        </w:rPr>
        <w:t>Skladovateľ poskytne zástupcom platobnej agentúry, Ministerstva pôdohospodárstva a rozvoja vidieka Slovenskej republiky, ako aj orgánom Európskej únie a ďalším povereným orgánom (ďalej len „kontrolné orgány“) počas obchodných a prevádzkových hodín, resp. podľa dohody, prístup k skladovaným obilninám v rámci intervenčného nákupu.</w:t>
      </w:r>
    </w:p>
    <w:p w14:paraId="4862D922" w14:textId="77777777" w:rsidR="003C6CA7" w:rsidRPr="00D34B0C" w:rsidRDefault="003C6CA7" w:rsidP="00852062">
      <w:pPr>
        <w:keepNext/>
        <w:keepLines/>
        <w:numPr>
          <w:ilvl w:val="0"/>
          <w:numId w:val="7"/>
        </w:numPr>
        <w:tabs>
          <w:tab w:val="clear" w:pos="1068"/>
          <w:tab w:val="num" w:pos="-1260"/>
        </w:tabs>
        <w:spacing w:after="120"/>
        <w:ind w:left="539" w:hanging="539"/>
        <w:jc w:val="both"/>
        <w:rPr>
          <w:lang w:val="sk-SK"/>
        </w:rPr>
      </w:pPr>
      <w:r w:rsidRPr="00D34B0C">
        <w:rPr>
          <w:lang w:val="sk-SK"/>
        </w:rPr>
        <w:t>Skladovateľ poskytne kontrolným orgánom kancelárske priestory, povolí odobratie vzoriek, obhliadku skladovacích priestorov a prevádzkových zariadení, umožní nahliadnutie do účtovných záznamov a všetkých podkladov, ktoré budú kontrolné orgány považovať za potrebné pri kontrole skladovaných obilnín v intervencii.</w:t>
      </w:r>
    </w:p>
    <w:p w14:paraId="1330D0A2" w14:textId="77777777" w:rsidR="003C6CA7" w:rsidRPr="00D34B0C" w:rsidRDefault="003C6CA7" w:rsidP="00852062">
      <w:pPr>
        <w:keepNext/>
        <w:keepLines/>
        <w:tabs>
          <w:tab w:val="num" w:pos="-1440"/>
        </w:tabs>
        <w:spacing w:after="120"/>
        <w:ind w:left="539" w:hanging="539"/>
        <w:jc w:val="both"/>
        <w:rPr>
          <w:lang w:val="sk-SK"/>
        </w:rPr>
      </w:pPr>
      <w:r w:rsidRPr="00D34B0C">
        <w:rPr>
          <w:lang w:val="sk-SK"/>
        </w:rPr>
        <w:tab/>
        <w:t>Pre iné tovary, ktoré nie sú skladované pre platobnú agentúru, ale ich kontrola je potrebná pre ochranu práv platobnej agentúry a tovaru, ktorý sa u skladovateľa skladuje, môžu kontrolné orgány vykonať kontrolu len v súčinnosti, resp. so súhlasom majiteľov a záložných veriteľov týchto tovarov.</w:t>
      </w:r>
    </w:p>
    <w:p w14:paraId="52C0A42D" w14:textId="77777777" w:rsidR="003C6CA7" w:rsidRPr="00D34B0C" w:rsidRDefault="003C6CA7" w:rsidP="00852062">
      <w:pPr>
        <w:keepNext/>
        <w:keepLines/>
        <w:numPr>
          <w:ilvl w:val="0"/>
          <w:numId w:val="7"/>
        </w:numPr>
        <w:tabs>
          <w:tab w:val="clear" w:pos="1068"/>
          <w:tab w:val="num" w:pos="-1620"/>
        </w:tabs>
        <w:spacing w:after="120"/>
        <w:ind w:left="539" w:hanging="539"/>
        <w:jc w:val="both"/>
        <w:rPr>
          <w:lang w:val="sk-SK"/>
        </w:rPr>
      </w:pPr>
      <w:r w:rsidRPr="00D34B0C">
        <w:rPr>
          <w:lang w:val="sk-SK"/>
        </w:rPr>
        <w:t>Skladovateľ poskytne kontrolným orgánom k dispozícii kompetentného  a informova</w:t>
      </w:r>
      <w:r w:rsidRPr="00D34B0C">
        <w:rPr>
          <w:lang w:val="sk-SK"/>
        </w:rPr>
        <w:softHyphen/>
        <w:t>ného zamestnanca intervenčného skladu, ktorý bude nápomocný.</w:t>
      </w:r>
    </w:p>
    <w:p w14:paraId="43673D92" w14:textId="77777777" w:rsidR="003C6CA7" w:rsidRPr="00D34B0C" w:rsidRDefault="003C6CA7" w:rsidP="00852062">
      <w:pPr>
        <w:keepNext/>
        <w:keepLines/>
        <w:numPr>
          <w:ilvl w:val="0"/>
          <w:numId w:val="7"/>
        </w:numPr>
        <w:tabs>
          <w:tab w:val="clear" w:pos="1068"/>
          <w:tab w:val="num" w:pos="-1620"/>
        </w:tabs>
        <w:spacing w:after="120"/>
        <w:ind w:left="539" w:hanging="539"/>
        <w:jc w:val="both"/>
        <w:rPr>
          <w:lang w:val="sk-SK"/>
        </w:rPr>
      </w:pPr>
      <w:r w:rsidRPr="00D34B0C">
        <w:rPr>
          <w:lang w:val="sk-SK"/>
        </w:rPr>
        <w:t xml:space="preserve">Skladovateľ poskytne kontrolným orgánom k dispozícii potrebné prístroje </w:t>
      </w:r>
      <w:r w:rsidR="003071D8" w:rsidRPr="00D34B0C">
        <w:rPr>
          <w:lang w:val="sk-SK"/>
        </w:rPr>
        <w:br/>
      </w:r>
      <w:r w:rsidRPr="00D34B0C">
        <w:rPr>
          <w:lang w:val="sk-SK"/>
        </w:rPr>
        <w:t xml:space="preserve">a na požiadanie vyhotoví výtlačky záznamov evidovaných v elektronickej forme </w:t>
      </w:r>
      <w:r w:rsidR="003071D8" w:rsidRPr="00D34B0C">
        <w:rPr>
          <w:lang w:val="sk-SK"/>
        </w:rPr>
        <w:br/>
      </w:r>
      <w:r w:rsidRPr="00D34B0C">
        <w:rPr>
          <w:lang w:val="sk-SK"/>
        </w:rPr>
        <w:t>na vlastné náklady.</w:t>
      </w:r>
    </w:p>
    <w:p w14:paraId="6AB1E11A" w14:textId="77777777" w:rsidR="003C6CA7" w:rsidRPr="00D34B0C" w:rsidRDefault="003C6CA7" w:rsidP="00852062">
      <w:pPr>
        <w:keepNext/>
        <w:keepLines/>
        <w:numPr>
          <w:ilvl w:val="0"/>
          <w:numId w:val="7"/>
        </w:numPr>
        <w:tabs>
          <w:tab w:val="clear" w:pos="1068"/>
        </w:tabs>
        <w:spacing w:after="120"/>
        <w:ind w:left="539" w:hanging="539"/>
        <w:jc w:val="both"/>
        <w:rPr>
          <w:lang w:val="sk-SK"/>
        </w:rPr>
      </w:pPr>
      <w:r w:rsidRPr="00D34B0C">
        <w:rPr>
          <w:lang w:val="sk-SK"/>
        </w:rPr>
        <w:t>V prípade, ak kontrolné orgány požiadajú o dočasné prevzatie záznamov a podkladov, potvrdia ich prevzatie skladovateľovi.</w:t>
      </w:r>
    </w:p>
    <w:p w14:paraId="4515A532" w14:textId="77777777" w:rsidR="003C6CA7" w:rsidRPr="00D34B0C" w:rsidRDefault="003C6CA7" w:rsidP="00852062">
      <w:pPr>
        <w:keepNext/>
        <w:keepLines/>
        <w:numPr>
          <w:ilvl w:val="0"/>
          <w:numId w:val="7"/>
        </w:numPr>
        <w:tabs>
          <w:tab w:val="clear" w:pos="1068"/>
          <w:tab w:val="num" w:pos="-1440"/>
        </w:tabs>
        <w:spacing w:after="240"/>
        <w:ind w:left="539" w:hanging="539"/>
        <w:jc w:val="both"/>
        <w:rPr>
          <w:lang w:val="sk-SK"/>
        </w:rPr>
      </w:pPr>
      <w:r w:rsidRPr="00D34B0C">
        <w:rPr>
          <w:lang w:val="sk-SK"/>
        </w:rPr>
        <w:t>Obhliadku tovaru, alebo odobratie vzoriek tretími osobami, resp. podávanie informácií tretím osobám môže skladovateľ umožniť len ak to vopred schválila platobná agentúra.</w:t>
      </w:r>
    </w:p>
    <w:p w14:paraId="6A6F4794" w14:textId="77777777" w:rsidR="003C6CA7" w:rsidRPr="00D34B0C" w:rsidRDefault="003C6CA7" w:rsidP="00852062">
      <w:pPr>
        <w:keepNext/>
        <w:keepLines/>
        <w:numPr>
          <w:ilvl w:val="0"/>
          <w:numId w:val="7"/>
        </w:numPr>
        <w:tabs>
          <w:tab w:val="clear" w:pos="1068"/>
          <w:tab w:val="num" w:pos="-900"/>
        </w:tabs>
        <w:spacing w:after="240"/>
        <w:ind w:left="539" w:hanging="539"/>
        <w:jc w:val="both"/>
        <w:rPr>
          <w:lang w:val="sk-SK"/>
        </w:rPr>
      </w:pPr>
      <w:r w:rsidRPr="00D34B0C">
        <w:rPr>
          <w:lang w:val="sk-SK"/>
        </w:rPr>
        <w:t>Skladovateľ je povinný zabezpečiť poistenie intervenčných zásob obilnín a skladov proti poškodeniu veci požiarom a živelnými udalosťami a následne bezodkladne predložiť predmetné poistné zmluvy vrátane dokladu o zaplatení poistného na platobnú agentúru.</w:t>
      </w:r>
    </w:p>
    <w:p w14:paraId="5D9FBFBC" w14:textId="542FC5F1" w:rsidR="003C6CA7" w:rsidRPr="00D34B0C" w:rsidRDefault="003C6CA7" w:rsidP="00852062">
      <w:pPr>
        <w:keepNext/>
        <w:keepLines/>
        <w:spacing w:after="60"/>
        <w:jc w:val="center"/>
        <w:rPr>
          <w:b/>
          <w:bCs/>
          <w:lang w:val="sk-SK"/>
        </w:rPr>
      </w:pPr>
      <w:r w:rsidRPr="00D34B0C">
        <w:rPr>
          <w:b/>
          <w:bCs/>
          <w:lang w:val="sk-SK"/>
        </w:rPr>
        <w:t>Článok 9</w:t>
      </w:r>
    </w:p>
    <w:p w14:paraId="548B7CC4" w14:textId="77777777" w:rsidR="003C6CA7" w:rsidRPr="00D34B0C" w:rsidRDefault="003C6CA7" w:rsidP="00852062">
      <w:pPr>
        <w:pStyle w:val="Nadpis2"/>
        <w:keepNext/>
        <w:keepLines/>
        <w:numPr>
          <w:ilvl w:val="0"/>
          <w:numId w:val="0"/>
        </w:numPr>
        <w:ind w:left="360"/>
        <w:jc w:val="center"/>
        <w:rPr>
          <w:caps w:val="0"/>
          <w:lang w:val="sk-SK"/>
        </w:rPr>
      </w:pPr>
      <w:r w:rsidRPr="00D34B0C">
        <w:rPr>
          <w:caps w:val="0"/>
          <w:lang w:val="sk-SK"/>
        </w:rPr>
        <w:t>Zodpovednosť skladovateľa</w:t>
      </w:r>
    </w:p>
    <w:p w14:paraId="063E5382" w14:textId="27A90C34" w:rsidR="00981A61" w:rsidRPr="00D34B0C" w:rsidRDefault="00981A61" w:rsidP="00852062">
      <w:pPr>
        <w:keepNext/>
        <w:keepLines/>
        <w:numPr>
          <w:ilvl w:val="0"/>
          <w:numId w:val="8"/>
        </w:numPr>
        <w:tabs>
          <w:tab w:val="clear" w:pos="1068"/>
          <w:tab w:val="num" w:pos="-1260"/>
        </w:tabs>
        <w:spacing w:after="120"/>
        <w:ind w:left="539" w:hanging="539"/>
        <w:jc w:val="both"/>
        <w:rPr>
          <w:lang w:val="sk-SK"/>
        </w:rPr>
      </w:pPr>
      <w:r w:rsidRPr="00D34B0C">
        <w:rPr>
          <w:lang w:val="sk-SK"/>
        </w:rPr>
        <w:lastRenderedPageBreak/>
        <w:t>Ak skladovateľ poruší svoju povinnosť, ktorá mu vyplýva z tejto  zmluvy, alebo na základe všeobecne platných predpisov, najmä napr. pri strate, poškodení, zničení, znížení kvality alebo množstva obilnín, je povinný nahradiť škodu tým spôsobenú platobnej agentúre, ibaže preukáže, že porušenie povinnosti bolo spôsobené okolnosťami vylučujúcimi jeho zodpovednosť</w:t>
      </w:r>
      <w:r w:rsidRPr="00D34B0C">
        <w:rPr>
          <w:rFonts w:ascii="ms sans serif" w:hAnsi="ms sans serif"/>
          <w:color w:val="000000"/>
          <w:sz w:val="20"/>
          <w:szCs w:val="20"/>
          <w:lang w:val="sk-SK"/>
        </w:rPr>
        <w:t>.</w:t>
      </w:r>
    </w:p>
    <w:p w14:paraId="20164FB6" w14:textId="77777777" w:rsidR="003C6CA7" w:rsidRPr="00D34B0C" w:rsidRDefault="003C6CA7" w:rsidP="00852062">
      <w:pPr>
        <w:keepNext/>
        <w:keepLines/>
        <w:numPr>
          <w:ilvl w:val="0"/>
          <w:numId w:val="8"/>
        </w:numPr>
        <w:tabs>
          <w:tab w:val="clear" w:pos="1068"/>
          <w:tab w:val="num" w:pos="-1260"/>
        </w:tabs>
        <w:spacing w:after="120"/>
        <w:ind w:left="539" w:hanging="539"/>
        <w:jc w:val="both"/>
        <w:rPr>
          <w:lang w:val="sk-SK"/>
        </w:rPr>
      </w:pPr>
      <w:r w:rsidRPr="00D34B0C">
        <w:rPr>
          <w:lang w:val="sk-SK"/>
        </w:rPr>
        <w:t>Skladovateľ zodpovedá za zavinenie osôb, ktoré patria k prevádzke skladu, ako aj za zavinenie iných osôb, ktoré zamestnáva na plnenie svojich povinností (</w:t>
      </w:r>
      <w:r w:rsidR="004D340E" w:rsidRPr="00D34B0C">
        <w:rPr>
          <w:lang w:val="sk-SK"/>
        </w:rPr>
        <w:t xml:space="preserve">napr. </w:t>
      </w:r>
      <w:r w:rsidRPr="00D34B0C">
        <w:rPr>
          <w:lang w:val="sk-SK"/>
        </w:rPr>
        <w:t xml:space="preserve">brigádnici) v rovnakom rozsahu ako </w:t>
      </w:r>
      <w:r w:rsidR="004D340E" w:rsidRPr="00D34B0C">
        <w:rPr>
          <w:lang w:val="sk-SK"/>
        </w:rPr>
        <w:t>by zavinenie spôsobil sám</w:t>
      </w:r>
      <w:r w:rsidRPr="00D34B0C">
        <w:rPr>
          <w:lang w:val="sk-SK"/>
        </w:rPr>
        <w:t>.</w:t>
      </w:r>
    </w:p>
    <w:p w14:paraId="03EEA3F4" w14:textId="77777777" w:rsidR="00997DF9" w:rsidRPr="00D34B0C" w:rsidRDefault="00997DF9" w:rsidP="00852062">
      <w:pPr>
        <w:keepNext/>
        <w:keepLines/>
        <w:spacing w:after="60"/>
        <w:jc w:val="center"/>
        <w:rPr>
          <w:b/>
          <w:bCs/>
          <w:lang w:val="sk-SK"/>
        </w:rPr>
      </w:pPr>
    </w:p>
    <w:p w14:paraId="751477E4" w14:textId="77777777" w:rsidR="003C6CA7" w:rsidRPr="00D34B0C" w:rsidRDefault="003C6CA7" w:rsidP="00852062">
      <w:pPr>
        <w:keepNext/>
        <w:keepLines/>
        <w:spacing w:after="60"/>
        <w:jc w:val="center"/>
        <w:rPr>
          <w:b/>
          <w:bCs/>
          <w:lang w:val="sk-SK"/>
        </w:rPr>
      </w:pPr>
      <w:r w:rsidRPr="00D34B0C">
        <w:rPr>
          <w:b/>
          <w:bCs/>
          <w:lang w:val="sk-SK"/>
        </w:rPr>
        <w:t>Článok 10</w:t>
      </w:r>
    </w:p>
    <w:p w14:paraId="2D486522" w14:textId="77777777" w:rsidR="003C6CA7" w:rsidRPr="00D34B0C" w:rsidRDefault="003C6CA7" w:rsidP="00852062">
      <w:pPr>
        <w:pStyle w:val="Pta"/>
        <w:keepNext/>
        <w:keepLines/>
        <w:tabs>
          <w:tab w:val="clear" w:pos="4536"/>
          <w:tab w:val="clear" w:pos="9072"/>
        </w:tabs>
        <w:spacing w:after="120"/>
        <w:jc w:val="center"/>
        <w:rPr>
          <w:b/>
          <w:bCs/>
          <w:lang w:val="sk-SK"/>
        </w:rPr>
      </w:pPr>
      <w:r w:rsidRPr="00D34B0C">
        <w:rPr>
          <w:b/>
          <w:bCs/>
          <w:lang w:val="sk-SK"/>
        </w:rPr>
        <w:t>Úročenie</w:t>
      </w:r>
    </w:p>
    <w:p w14:paraId="4D5C9434" w14:textId="77777777" w:rsidR="003C6CA7" w:rsidRPr="00D34B0C" w:rsidRDefault="003C6CA7"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D34B0C">
        <w:rPr>
          <w:lang w:val="sk-SK"/>
        </w:rPr>
        <w:t>Sumy, ktoré prijme skladovateľ neoprávnene musí vrátiť platobnej agentúre.</w:t>
      </w:r>
    </w:p>
    <w:p w14:paraId="73AE7A56" w14:textId="77777777" w:rsidR="003C6CA7" w:rsidRPr="00D34B0C" w:rsidRDefault="003C6CA7" w:rsidP="00852062">
      <w:pPr>
        <w:pStyle w:val="Pta"/>
        <w:keepNext/>
        <w:keepLines/>
        <w:numPr>
          <w:ilvl w:val="0"/>
          <w:numId w:val="9"/>
        </w:numPr>
        <w:tabs>
          <w:tab w:val="clear" w:pos="1068"/>
          <w:tab w:val="clear" w:pos="4536"/>
          <w:tab w:val="clear" w:pos="9072"/>
          <w:tab w:val="num" w:pos="-1620"/>
        </w:tabs>
        <w:spacing w:after="120"/>
        <w:ind w:left="539" w:hanging="539"/>
        <w:jc w:val="both"/>
        <w:rPr>
          <w:lang w:val="sk-SK"/>
        </w:rPr>
      </w:pPr>
      <w:r w:rsidRPr="00D34B0C">
        <w:rPr>
          <w:lang w:val="sk-SK"/>
        </w:rPr>
        <w:t xml:space="preserve">Sumy, ktoré majú byť vrátené sú úročené odo dňa splatnosti až do dňa splatenia. Za deň splatnosti sa považuje tretí pracovný deň nasledujúci po dni pripísania ťarchopisu </w:t>
      </w:r>
      <w:r w:rsidRPr="00D34B0C">
        <w:rPr>
          <w:lang w:val="sk-SK"/>
        </w:rPr>
        <w:br/>
        <w:t>a za deň splatenia sa považuje deň pripísania sumy na účte platobnej agentúry.</w:t>
      </w:r>
    </w:p>
    <w:p w14:paraId="07982138" w14:textId="21F6ECD4" w:rsidR="003C6CA7" w:rsidRPr="00D34B0C" w:rsidRDefault="003C6CA7"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D34B0C">
        <w:rPr>
          <w:lang w:val="sk-SK"/>
        </w:rPr>
        <w:t xml:space="preserve">Úroky z omeškania uplatňuje platobná agentúra za obdobie od začiatku omeškania </w:t>
      </w:r>
      <w:r w:rsidRPr="00D34B0C">
        <w:rPr>
          <w:lang w:val="sk-SK"/>
        </w:rPr>
        <w:br/>
        <w:t>do dňa pripísania sumy na účet platobnej agentúry</w:t>
      </w:r>
      <w:r w:rsidR="00BE1826" w:rsidRPr="00D34B0C">
        <w:rPr>
          <w:lang w:val="sk-SK"/>
        </w:rPr>
        <w:t xml:space="preserve"> vo výške 0,05 % dlžnej sumy </w:t>
      </w:r>
      <w:r w:rsidR="00BE1826" w:rsidRPr="00D34B0C">
        <w:rPr>
          <w:lang w:val="sk-SK"/>
        </w:rPr>
        <w:br/>
        <w:t>za každý deň omeškania</w:t>
      </w:r>
      <w:r w:rsidRPr="00D34B0C">
        <w:rPr>
          <w:lang w:val="sk-SK"/>
        </w:rPr>
        <w:t>.</w:t>
      </w:r>
    </w:p>
    <w:p w14:paraId="723F0B13" w14:textId="77777777" w:rsidR="003C6CA7" w:rsidRPr="00D34B0C" w:rsidRDefault="003C6CA7" w:rsidP="00852062">
      <w:pPr>
        <w:pStyle w:val="Pta"/>
        <w:keepNext/>
        <w:keepLines/>
        <w:numPr>
          <w:ilvl w:val="0"/>
          <w:numId w:val="9"/>
        </w:numPr>
        <w:tabs>
          <w:tab w:val="clear" w:pos="1068"/>
          <w:tab w:val="clear" w:pos="4536"/>
          <w:tab w:val="clear" w:pos="9072"/>
        </w:tabs>
        <w:spacing w:after="240"/>
        <w:ind w:left="539" w:hanging="539"/>
        <w:jc w:val="both"/>
        <w:rPr>
          <w:lang w:val="sk-SK"/>
        </w:rPr>
      </w:pPr>
      <w:r w:rsidRPr="00D34B0C">
        <w:rPr>
          <w:lang w:val="sk-SK"/>
        </w:rPr>
        <w:t>Pohľadávky, ktoré nespadajú do odsekov 2 a</w:t>
      </w:r>
      <w:r w:rsidR="004D340E" w:rsidRPr="00D34B0C">
        <w:rPr>
          <w:lang w:val="sk-SK"/>
        </w:rPr>
        <w:t> </w:t>
      </w:r>
      <w:r w:rsidRPr="00D34B0C">
        <w:rPr>
          <w:lang w:val="sk-SK"/>
        </w:rPr>
        <w:t>3</w:t>
      </w:r>
      <w:r w:rsidR="004D340E" w:rsidRPr="00D34B0C">
        <w:rPr>
          <w:lang w:val="sk-SK"/>
        </w:rPr>
        <w:t xml:space="preserve"> tohto článku</w:t>
      </w:r>
      <w:r w:rsidRPr="00D34B0C">
        <w:rPr>
          <w:lang w:val="sk-SK"/>
        </w:rPr>
        <w:t xml:space="preserve"> a ktoré vzniknú platobnej agentúre na náhradu škody, sú úročené odo dňa škodovej udalosti až do dňa pripísania sumy na účet platobnej agentúry. Ak nie je možné zistiť deň škodovej udalosti, hradia sa úroky od okamihu, kedy bola škoda prvýkrát zistená.</w:t>
      </w:r>
    </w:p>
    <w:p w14:paraId="7798DEC5" w14:textId="77777777" w:rsidR="003C6CA7" w:rsidRPr="00D34B0C" w:rsidRDefault="003C6CA7" w:rsidP="00852062">
      <w:pPr>
        <w:pStyle w:val="Pta"/>
        <w:keepNext/>
        <w:keepLines/>
        <w:tabs>
          <w:tab w:val="clear" w:pos="4536"/>
          <w:tab w:val="clear" w:pos="9072"/>
        </w:tabs>
        <w:spacing w:after="60"/>
        <w:jc w:val="center"/>
        <w:rPr>
          <w:b/>
          <w:bCs/>
          <w:lang w:val="sk-SK"/>
        </w:rPr>
      </w:pPr>
      <w:r w:rsidRPr="00D34B0C">
        <w:rPr>
          <w:b/>
          <w:bCs/>
          <w:lang w:val="sk-SK"/>
        </w:rPr>
        <w:t>Článok 11</w:t>
      </w:r>
    </w:p>
    <w:p w14:paraId="3EA729F9" w14:textId="77777777" w:rsidR="003C6CA7" w:rsidRPr="00D34B0C" w:rsidRDefault="003C6CA7" w:rsidP="00852062">
      <w:pPr>
        <w:pStyle w:val="Nadpis2"/>
        <w:keepNext/>
        <w:keepLines/>
        <w:numPr>
          <w:ilvl w:val="0"/>
          <w:numId w:val="0"/>
        </w:numPr>
        <w:ind w:left="360"/>
        <w:jc w:val="center"/>
        <w:rPr>
          <w:caps w:val="0"/>
          <w:lang w:val="sk-SK"/>
        </w:rPr>
      </w:pPr>
      <w:r w:rsidRPr="00D34B0C">
        <w:rPr>
          <w:caps w:val="0"/>
          <w:lang w:val="sk-SK"/>
        </w:rPr>
        <w:t>Premlčanie a postúpenie</w:t>
      </w:r>
    </w:p>
    <w:p w14:paraId="2E01F96B" w14:textId="77777777" w:rsidR="003C6CA7" w:rsidRPr="00D34B0C" w:rsidRDefault="003C6CA7" w:rsidP="00852062">
      <w:pPr>
        <w:keepNext/>
        <w:keepLines/>
        <w:numPr>
          <w:ilvl w:val="0"/>
          <w:numId w:val="10"/>
        </w:numPr>
        <w:tabs>
          <w:tab w:val="clear" w:pos="1068"/>
          <w:tab w:val="num" w:pos="-1620"/>
        </w:tabs>
        <w:spacing w:after="120"/>
        <w:ind w:left="539" w:hanging="539"/>
        <w:jc w:val="both"/>
        <w:rPr>
          <w:lang w:val="sk-SK"/>
        </w:rPr>
      </w:pPr>
      <w:r w:rsidRPr="00D34B0C">
        <w:rPr>
          <w:lang w:val="sk-SK"/>
        </w:rPr>
        <w:t>Pri premlčaní práva u uzatvorených zmlúv sa postupuje podľa § 387 až 408 Obchodného zákonníka.</w:t>
      </w:r>
    </w:p>
    <w:p w14:paraId="1CCA4E0C" w14:textId="77777777" w:rsidR="003C6CA7" w:rsidRPr="00D34B0C" w:rsidRDefault="003C6CA7" w:rsidP="00852062">
      <w:pPr>
        <w:keepNext/>
        <w:keepLines/>
        <w:numPr>
          <w:ilvl w:val="0"/>
          <w:numId w:val="10"/>
        </w:numPr>
        <w:tabs>
          <w:tab w:val="clear" w:pos="1068"/>
          <w:tab w:val="num" w:pos="-1440"/>
        </w:tabs>
        <w:spacing w:after="240"/>
        <w:ind w:left="539" w:hanging="539"/>
        <w:jc w:val="both"/>
        <w:rPr>
          <w:lang w:val="sk-SK"/>
        </w:rPr>
      </w:pPr>
      <w:r w:rsidRPr="00D34B0C">
        <w:rPr>
          <w:lang w:val="sk-SK"/>
        </w:rPr>
        <w:t>Postúpenie pohľadávok skladovateľa z tejto  zmluvy je neprípustné.</w:t>
      </w:r>
    </w:p>
    <w:p w14:paraId="1820E37A" w14:textId="77777777" w:rsidR="003C6CA7" w:rsidRPr="00D34B0C" w:rsidRDefault="003C6CA7" w:rsidP="00852062">
      <w:pPr>
        <w:keepNext/>
        <w:keepLines/>
        <w:spacing w:after="60"/>
        <w:jc w:val="center"/>
        <w:rPr>
          <w:b/>
          <w:bCs/>
          <w:lang w:val="sk-SK"/>
        </w:rPr>
      </w:pPr>
      <w:r w:rsidRPr="00D34B0C">
        <w:rPr>
          <w:b/>
          <w:bCs/>
          <w:lang w:val="sk-SK"/>
        </w:rPr>
        <w:t>Článok 12</w:t>
      </w:r>
    </w:p>
    <w:p w14:paraId="40C36CE1" w14:textId="77777777" w:rsidR="003C6CA7" w:rsidRPr="00D34B0C" w:rsidRDefault="003C6CA7" w:rsidP="00852062">
      <w:pPr>
        <w:keepNext/>
        <w:keepLines/>
        <w:spacing w:after="120"/>
        <w:jc w:val="center"/>
        <w:rPr>
          <w:b/>
          <w:bCs/>
          <w:lang w:val="sk-SK"/>
        </w:rPr>
      </w:pPr>
      <w:r w:rsidRPr="00D34B0C">
        <w:rPr>
          <w:b/>
          <w:bCs/>
          <w:lang w:val="sk-SK"/>
        </w:rPr>
        <w:t>Náhrada škody, odstúpenie a pokuty</w:t>
      </w:r>
    </w:p>
    <w:p w14:paraId="2434B800" w14:textId="77777777" w:rsidR="003C6CA7" w:rsidRPr="00D34B0C" w:rsidRDefault="003C6CA7" w:rsidP="00852062">
      <w:pPr>
        <w:keepNext/>
        <w:keepLines/>
        <w:numPr>
          <w:ilvl w:val="0"/>
          <w:numId w:val="11"/>
        </w:numPr>
        <w:tabs>
          <w:tab w:val="clear" w:pos="1068"/>
          <w:tab w:val="num" w:pos="-2160"/>
        </w:tabs>
        <w:spacing w:after="120"/>
        <w:ind w:left="539" w:hanging="539"/>
        <w:jc w:val="both"/>
        <w:rPr>
          <w:lang w:val="sk-SK"/>
        </w:rPr>
      </w:pPr>
      <w:r w:rsidRPr="00D34B0C">
        <w:rPr>
          <w:lang w:val="sk-SK"/>
        </w:rPr>
        <w:t xml:space="preserve">Hodnota preukázaného chýbajúceho množstva, ktorá bola v kontrolovanom období zistená a presahuje toleranciu bežných prípustných strát počas skladovania, sa účtuje skladovateľovi podľa </w:t>
      </w:r>
      <w:r w:rsidR="00EC3982" w:rsidRPr="00D34B0C">
        <w:rPr>
          <w:bCs/>
          <w:color w:val="000000"/>
          <w:lang w:val="sk-SK"/>
        </w:rPr>
        <w:t>delegovaného nariadenie Komisie (EÚ) č. 906/2014 z 11. marca 2014, ktorým sa dopĺňa nariadenie Európskeho parlamentu a Rady (EÚ) č. 1306/2013, pokiaľ ide o výdavky na verejnú intervenciu</w:t>
      </w:r>
      <w:r w:rsidRPr="00D34B0C">
        <w:rPr>
          <w:lang w:val="sk-SK"/>
        </w:rPr>
        <w:t>.</w:t>
      </w:r>
    </w:p>
    <w:p w14:paraId="15839DB0" w14:textId="77777777" w:rsidR="003C6CA7" w:rsidRPr="00D34B0C" w:rsidRDefault="003C6CA7" w:rsidP="00852062">
      <w:pPr>
        <w:keepNext/>
        <w:keepLines/>
        <w:numPr>
          <w:ilvl w:val="0"/>
          <w:numId w:val="11"/>
        </w:numPr>
        <w:tabs>
          <w:tab w:val="clear" w:pos="1068"/>
        </w:tabs>
        <w:spacing w:after="120"/>
        <w:ind w:left="539" w:hanging="539"/>
        <w:jc w:val="both"/>
        <w:rPr>
          <w:lang w:val="sk-SK"/>
        </w:rPr>
      </w:pPr>
      <w:r w:rsidRPr="00D34B0C">
        <w:rPr>
          <w:lang w:val="sk-SK"/>
        </w:rPr>
        <w:t>Ak na deň škodovej udalosti neplatí intervenčná cena, vychádza sa z ceny na opätovné obstaranie.</w:t>
      </w:r>
    </w:p>
    <w:p w14:paraId="75451990" w14:textId="77777777" w:rsidR="003C6CA7" w:rsidRPr="00D34B0C" w:rsidRDefault="003C6CA7" w:rsidP="00852062">
      <w:pPr>
        <w:keepNext/>
        <w:keepLines/>
        <w:numPr>
          <w:ilvl w:val="0"/>
          <w:numId w:val="11"/>
        </w:numPr>
        <w:tabs>
          <w:tab w:val="clear" w:pos="1068"/>
          <w:tab w:val="num" w:pos="-1620"/>
        </w:tabs>
        <w:spacing w:after="120"/>
        <w:ind w:left="539" w:hanging="539"/>
        <w:jc w:val="both"/>
        <w:rPr>
          <w:lang w:val="sk-SK"/>
        </w:rPr>
      </w:pPr>
      <w:r w:rsidRPr="00D34B0C">
        <w:rPr>
          <w:lang w:val="sk-SK"/>
        </w:rPr>
        <w:t>Ak skladovateľ podá mesačné inventúrne hlásenie platobnej agentúre s meškaním o viac ako dva pracovné dni, alebo počas obdobia šiestich mesiacov ho podá oneskorene druhýkrát, môže sa mu znížiť poplatok za skladovanie za mesiac, za ktorý mesačné hlásenie podal s meškaním, alebo s opakovaným meškaním, o 1 % na každý pracovný deň meškania, najmenej však o 20 EUR.</w:t>
      </w:r>
      <w:r w:rsidR="00F8168E" w:rsidRPr="00D34B0C">
        <w:rPr>
          <w:lang w:val="sk-SK"/>
        </w:rPr>
        <w:t xml:space="preserve"> O znížení poplatku je platobná agentúra povinná skladovateľa písomne informovať.</w:t>
      </w:r>
    </w:p>
    <w:p w14:paraId="76F2A517" w14:textId="77777777" w:rsidR="003C6CA7" w:rsidRPr="00D34B0C" w:rsidRDefault="003C6CA7" w:rsidP="00852062">
      <w:pPr>
        <w:keepNext/>
        <w:keepLines/>
        <w:numPr>
          <w:ilvl w:val="0"/>
          <w:numId w:val="11"/>
        </w:numPr>
        <w:tabs>
          <w:tab w:val="clear" w:pos="1068"/>
          <w:tab w:val="num" w:pos="-2160"/>
        </w:tabs>
        <w:spacing w:after="120"/>
        <w:ind w:left="539" w:hanging="539"/>
        <w:jc w:val="both"/>
        <w:rPr>
          <w:lang w:val="sk-SK"/>
        </w:rPr>
      </w:pPr>
      <w:r w:rsidRPr="00D34B0C">
        <w:rPr>
          <w:lang w:val="sk-SK"/>
        </w:rPr>
        <w:lastRenderedPageBreak/>
        <w:t>Ak skladovateľ nedodrží ostatné povinnosti tejto zmluvy</w:t>
      </w:r>
      <w:r w:rsidR="002A6831" w:rsidRPr="00D34B0C">
        <w:rPr>
          <w:lang w:val="sk-SK"/>
        </w:rPr>
        <w:t>, okrem povinností uvedených v</w:t>
      </w:r>
      <w:r w:rsidR="004653A1" w:rsidRPr="00D34B0C">
        <w:rPr>
          <w:lang w:val="sk-SK"/>
        </w:rPr>
        <w:t> ods.</w:t>
      </w:r>
      <w:r w:rsidR="002A6831" w:rsidRPr="00D34B0C">
        <w:rPr>
          <w:lang w:val="sk-SK"/>
        </w:rPr>
        <w:t xml:space="preserve"> 3 tohto článku</w:t>
      </w:r>
      <w:r w:rsidRPr="00D34B0C">
        <w:rPr>
          <w:lang w:val="sk-SK"/>
        </w:rPr>
        <w:t>, môže platobná agentúra podľa závažnosti porušenia ustanovení tejto zmluvy znížiť poplatky za skladovanie za mesiac, v ktorom nastalo porušenie ustanovení tejto zmluvy až do výšky 30 %.</w:t>
      </w:r>
      <w:r w:rsidR="00F8168E" w:rsidRPr="00D34B0C">
        <w:rPr>
          <w:lang w:val="sk-SK"/>
        </w:rPr>
        <w:t xml:space="preserve"> O znížení poplatkov za skladovanie je platobná agentúra povinná skladovateľa písomne informovať s uvedením porušení povinností skladovateľa.</w:t>
      </w:r>
    </w:p>
    <w:p w14:paraId="55B46641" w14:textId="77777777" w:rsidR="003C6CA7" w:rsidRPr="00D34B0C" w:rsidRDefault="003C6CA7" w:rsidP="00852062">
      <w:pPr>
        <w:keepNext/>
        <w:keepLines/>
        <w:numPr>
          <w:ilvl w:val="0"/>
          <w:numId w:val="11"/>
        </w:numPr>
        <w:tabs>
          <w:tab w:val="clear" w:pos="1068"/>
          <w:tab w:val="num" w:pos="-1620"/>
        </w:tabs>
        <w:spacing w:after="120"/>
        <w:ind w:left="539" w:hanging="539"/>
        <w:jc w:val="both"/>
        <w:rPr>
          <w:lang w:val="sk-SK"/>
        </w:rPr>
      </w:pPr>
      <w:r w:rsidRPr="00D34B0C">
        <w:rPr>
          <w:lang w:val="sk-SK"/>
        </w:rPr>
        <w:t xml:space="preserve">Ak skladovateľ zámerne, alebo z nedbanlivosti poruší predpisy platné pre intervenčný nákup, skladovanie a vyskladňovanie tak, že následkom môže byť spochybnená spoľahlivosť  a dôveryhodnosť skladovateľa, platobná agentúra môže odstúpiť </w:t>
      </w:r>
      <w:r w:rsidR="00E501A9" w:rsidRPr="00D34B0C">
        <w:rPr>
          <w:lang w:val="sk-SK"/>
        </w:rPr>
        <w:br/>
      </w:r>
      <w:r w:rsidRPr="00D34B0C">
        <w:rPr>
          <w:lang w:val="sk-SK"/>
        </w:rPr>
        <w:t>od tejto zmluvy so skladovateľom. Náklady na presun obilnín skladovaných v rámci intervencie do iného skladu hradí skladovateľ. Odstúpenie od tejto zmluvy</w:t>
      </w:r>
      <w:r w:rsidR="00F8168E" w:rsidRPr="00D34B0C">
        <w:rPr>
          <w:lang w:val="sk-SK"/>
        </w:rPr>
        <w:t xml:space="preserve">, v ktorom je platobná agentúra povinná uviesť porušenie predpisov skladovateľom, </w:t>
      </w:r>
      <w:r w:rsidRPr="00D34B0C">
        <w:rPr>
          <w:lang w:val="sk-SK"/>
        </w:rPr>
        <w:t xml:space="preserve"> je účinné dňom nasledujúcim po jeho doručení skladovateľovi. </w:t>
      </w:r>
    </w:p>
    <w:p w14:paraId="04C3B20B" w14:textId="77777777" w:rsidR="003C6CA7" w:rsidRPr="00D34B0C" w:rsidRDefault="003C6CA7" w:rsidP="00852062">
      <w:pPr>
        <w:keepNext/>
        <w:keepLines/>
        <w:numPr>
          <w:ilvl w:val="0"/>
          <w:numId w:val="11"/>
        </w:numPr>
        <w:tabs>
          <w:tab w:val="clear" w:pos="1068"/>
          <w:tab w:val="num" w:pos="-1260"/>
        </w:tabs>
        <w:spacing w:after="240"/>
        <w:ind w:left="539" w:hanging="539"/>
        <w:jc w:val="both"/>
        <w:rPr>
          <w:lang w:val="sk-SK"/>
        </w:rPr>
      </w:pPr>
      <w:r w:rsidRPr="00D34B0C">
        <w:rPr>
          <w:lang w:val="sk-SK"/>
        </w:rPr>
        <w:t>Platobná agentúra má právo účtovať skladovateľovi zmluvnú pokutu:</w:t>
      </w:r>
    </w:p>
    <w:p w14:paraId="62920F15" w14:textId="77777777" w:rsidR="003C6CA7" w:rsidRPr="00D34B0C" w:rsidRDefault="003C6CA7" w:rsidP="00852062">
      <w:pPr>
        <w:keepNext/>
        <w:keepLines/>
        <w:numPr>
          <w:ilvl w:val="0"/>
          <w:numId w:val="17"/>
        </w:numPr>
        <w:spacing w:after="240"/>
        <w:jc w:val="both"/>
        <w:rPr>
          <w:lang w:val="sk-SK"/>
        </w:rPr>
      </w:pPr>
      <w:r w:rsidRPr="00D34B0C">
        <w:rPr>
          <w:lang w:val="sk-SK"/>
        </w:rPr>
        <w:t>vo výške min. 500 EUR, max. 1000 EUR v prípade, ak skladovateľ vykoná cirkuláciu obilia, bez písomného povolenia platobnej agentúry,</w:t>
      </w:r>
    </w:p>
    <w:p w14:paraId="18599696" w14:textId="77777777" w:rsidR="003C6CA7" w:rsidRPr="00D34B0C" w:rsidRDefault="003C6CA7" w:rsidP="00852062">
      <w:pPr>
        <w:keepNext/>
        <w:keepLines/>
        <w:numPr>
          <w:ilvl w:val="0"/>
          <w:numId w:val="17"/>
        </w:numPr>
        <w:spacing w:after="240"/>
        <w:jc w:val="both"/>
        <w:rPr>
          <w:lang w:val="sk-SK"/>
        </w:rPr>
      </w:pPr>
      <w:r w:rsidRPr="00D34B0C">
        <w:rPr>
          <w:lang w:val="sk-SK"/>
        </w:rPr>
        <w:t>vo výške min. 500 EUR, max. 1000 EUR v prípade presunu skladovaných obilnín skladovateľom na iné miesto skladovania, bez písomného povolenia platobnej agentúry,</w:t>
      </w:r>
    </w:p>
    <w:p w14:paraId="3FF2B8EE" w14:textId="77777777" w:rsidR="004A5B17" w:rsidRPr="00D34B0C" w:rsidRDefault="003C6CA7" w:rsidP="00852062">
      <w:pPr>
        <w:keepNext/>
        <w:keepLines/>
        <w:numPr>
          <w:ilvl w:val="0"/>
          <w:numId w:val="17"/>
        </w:numPr>
        <w:spacing w:after="240"/>
        <w:jc w:val="both"/>
        <w:rPr>
          <w:lang w:val="sk-SK"/>
        </w:rPr>
      </w:pPr>
      <w:r w:rsidRPr="00D34B0C">
        <w:rPr>
          <w:lang w:val="sk-SK"/>
        </w:rPr>
        <w:t>vo výške min. 5000 EUR, max. 10000 EUR v prípade zmiešania obilnín skladovateľom, bez písomného povolenia platobnej agentúry</w:t>
      </w:r>
      <w:r w:rsidR="004A5B17" w:rsidRPr="00D34B0C">
        <w:rPr>
          <w:lang w:val="sk-SK"/>
        </w:rPr>
        <w:t>,</w:t>
      </w:r>
    </w:p>
    <w:p w14:paraId="5DAD6464" w14:textId="77777777" w:rsidR="003C6CA7" w:rsidRPr="00D34B0C" w:rsidRDefault="004A5B17" w:rsidP="00852062">
      <w:pPr>
        <w:keepNext/>
        <w:keepLines/>
        <w:numPr>
          <w:ilvl w:val="0"/>
          <w:numId w:val="17"/>
        </w:numPr>
        <w:spacing w:after="240"/>
        <w:jc w:val="both"/>
        <w:rPr>
          <w:lang w:val="sk-SK"/>
        </w:rPr>
      </w:pPr>
      <w:r w:rsidRPr="00D34B0C">
        <w:rPr>
          <w:lang w:val="sk-SK"/>
        </w:rPr>
        <w:t>bez ohľadu na iné náhrady škody skladovateľ splatí a vráti úhrady, ktoré neoprávnene získal v dôsledku chybného hlásenia o stave zásob. Ak sa bude takýto prípad v priebehu roka opakovať, neoprávnené obohatenie vráti skladovateľ prostredníctvom zmluvnej pokuty v dvojnásobnej výške</w:t>
      </w:r>
      <w:r w:rsidR="003C6CA7" w:rsidRPr="00D34B0C">
        <w:rPr>
          <w:lang w:val="sk-SK"/>
        </w:rPr>
        <w:t>.</w:t>
      </w:r>
    </w:p>
    <w:p w14:paraId="5FF139AD" w14:textId="77777777" w:rsidR="003C6CA7" w:rsidRPr="00D34B0C" w:rsidRDefault="003C6CA7" w:rsidP="00852062">
      <w:pPr>
        <w:keepNext/>
        <w:keepLines/>
        <w:numPr>
          <w:ilvl w:val="0"/>
          <w:numId w:val="11"/>
        </w:numPr>
        <w:tabs>
          <w:tab w:val="clear" w:pos="1068"/>
          <w:tab w:val="num" w:pos="-1260"/>
        </w:tabs>
        <w:spacing w:after="240"/>
        <w:ind w:left="539" w:hanging="539"/>
        <w:jc w:val="both"/>
        <w:rPr>
          <w:lang w:val="sk-SK"/>
        </w:rPr>
      </w:pPr>
      <w:r w:rsidRPr="00D34B0C">
        <w:rPr>
          <w:lang w:val="sk-SK"/>
        </w:rPr>
        <w:t>Podkladom pre zaplatenie zmluvnej pokuty uvedenej v</w:t>
      </w:r>
      <w:r w:rsidR="004653A1" w:rsidRPr="00D34B0C">
        <w:rPr>
          <w:lang w:val="sk-SK"/>
        </w:rPr>
        <w:t> ods.</w:t>
      </w:r>
      <w:r w:rsidRPr="00D34B0C">
        <w:rPr>
          <w:lang w:val="sk-SK"/>
        </w:rPr>
        <w:t xml:space="preserve"> </w:t>
      </w:r>
      <w:r w:rsidR="00EC3982" w:rsidRPr="00D34B0C">
        <w:rPr>
          <w:lang w:val="sk-SK"/>
        </w:rPr>
        <w:t>6</w:t>
      </w:r>
      <w:r w:rsidRPr="00D34B0C">
        <w:rPr>
          <w:lang w:val="sk-SK"/>
        </w:rPr>
        <w:t>. tohto článku je faktúra vystavená platobnou agentúrou, s lehotou splatnosti 14 dní odo dňa jej doručenia skladovateľovi</w:t>
      </w:r>
      <w:r w:rsidR="00F8168E" w:rsidRPr="00D34B0C">
        <w:rPr>
          <w:lang w:val="sk-SK"/>
        </w:rPr>
        <w:t xml:space="preserve"> spolu s uvedením presného dôvodu účtovania tejto zmluvnej pokuty platobnou agentúrou.</w:t>
      </w:r>
      <w:r w:rsidRPr="00D34B0C">
        <w:rPr>
          <w:lang w:val="sk-SK"/>
        </w:rPr>
        <w:t xml:space="preserve">. </w:t>
      </w:r>
      <w:r w:rsidR="002A7BE7" w:rsidRPr="00D34B0C">
        <w:rPr>
          <w:lang w:val="sk-SK"/>
        </w:rPr>
        <w:t xml:space="preserve">Zmluvné pokuty uvedené v tejto zmluve sa nezarátajú  do nároku </w:t>
      </w:r>
      <w:r w:rsidR="00BF3A92" w:rsidRPr="00D34B0C">
        <w:rPr>
          <w:lang w:val="sk-SK"/>
        </w:rPr>
        <w:br/>
      </w:r>
      <w:r w:rsidR="002A7BE7" w:rsidRPr="00D34B0C">
        <w:rPr>
          <w:lang w:val="sk-SK"/>
        </w:rPr>
        <w:t>na náhradu škody, ktorú možno vymáhať samostatne.</w:t>
      </w:r>
    </w:p>
    <w:p w14:paraId="443E8A86" w14:textId="77777777" w:rsidR="003C6CA7" w:rsidRPr="00D34B0C" w:rsidRDefault="003C6CA7" w:rsidP="00852062">
      <w:pPr>
        <w:keepNext/>
        <w:keepLines/>
        <w:spacing w:after="60"/>
        <w:jc w:val="center"/>
        <w:rPr>
          <w:b/>
          <w:bCs/>
          <w:lang w:val="sk-SK"/>
        </w:rPr>
      </w:pPr>
      <w:r w:rsidRPr="00D34B0C">
        <w:rPr>
          <w:b/>
          <w:bCs/>
          <w:lang w:val="sk-SK"/>
        </w:rPr>
        <w:t>Článok 13</w:t>
      </w:r>
    </w:p>
    <w:p w14:paraId="2E550701" w14:textId="77777777" w:rsidR="003C6CA7" w:rsidRPr="00D34B0C" w:rsidRDefault="003C6CA7" w:rsidP="00852062">
      <w:pPr>
        <w:keepNext/>
        <w:keepLines/>
        <w:spacing w:after="120"/>
        <w:jc w:val="center"/>
        <w:rPr>
          <w:b/>
          <w:bCs/>
          <w:lang w:val="sk-SK"/>
        </w:rPr>
      </w:pPr>
      <w:r w:rsidRPr="00D34B0C">
        <w:rPr>
          <w:b/>
          <w:bCs/>
          <w:lang w:val="sk-SK"/>
        </w:rPr>
        <w:t>Práva a povinnosti platobnej agentúry vo vzťahu ku skladovateľovi</w:t>
      </w:r>
    </w:p>
    <w:p w14:paraId="0EFA806A" w14:textId="77777777" w:rsidR="003C6CA7" w:rsidRPr="00D34B0C" w:rsidRDefault="003C6CA7" w:rsidP="00852062">
      <w:pPr>
        <w:keepNext/>
        <w:keepLines/>
        <w:numPr>
          <w:ilvl w:val="0"/>
          <w:numId w:val="2"/>
        </w:numPr>
        <w:tabs>
          <w:tab w:val="clear" w:pos="1068"/>
          <w:tab w:val="num" w:pos="-1440"/>
        </w:tabs>
        <w:spacing w:after="120"/>
        <w:ind w:left="539" w:hanging="539"/>
        <w:jc w:val="both"/>
        <w:rPr>
          <w:lang w:val="sk-SK"/>
        </w:rPr>
      </w:pPr>
      <w:r w:rsidRPr="00D34B0C">
        <w:rPr>
          <w:lang w:val="sk-SK"/>
        </w:rPr>
        <w:t xml:space="preserve">Platobná agentúra po prijatí ponuky </w:t>
      </w:r>
      <w:r w:rsidR="004E67D2" w:rsidRPr="00D34B0C">
        <w:rPr>
          <w:lang w:val="sk-SK"/>
        </w:rPr>
        <w:t xml:space="preserve">na intervenciu, </w:t>
      </w:r>
      <w:r w:rsidRPr="00D34B0C">
        <w:rPr>
          <w:lang w:val="sk-SK"/>
        </w:rPr>
        <w:t xml:space="preserve">čo najskôr vystaví objednávku </w:t>
      </w:r>
      <w:r w:rsidR="004E67D2" w:rsidRPr="00D34B0C">
        <w:rPr>
          <w:lang w:val="sk-SK"/>
        </w:rPr>
        <w:br/>
      </w:r>
      <w:r w:rsidRPr="00D34B0C">
        <w:rPr>
          <w:lang w:val="sk-SK"/>
        </w:rPr>
        <w:t xml:space="preserve">na dodávku, v ktorej stanoví prvý deň a mesiac, kedy sa má dodávka uskutočniť </w:t>
      </w:r>
      <w:r w:rsidR="004E67D2" w:rsidRPr="00D34B0C">
        <w:rPr>
          <w:lang w:val="sk-SK"/>
        </w:rPr>
        <w:br/>
      </w:r>
      <w:r w:rsidRPr="00D34B0C">
        <w:rPr>
          <w:lang w:val="sk-SK"/>
        </w:rPr>
        <w:t>a do piatich pracovných dní po vystavení ju zašle skladovateľovi.</w:t>
      </w:r>
    </w:p>
    <w:p w14:paraId="3B1D2E30"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t>Platobná agentúra môže na základe písomnej žiadosti skladovateľa upraviť dohodnutý plán dodávok.</w:t>
      </w:r>
    </w:p>
    <w:p w14:paraId="6981AC72"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t xml:space="preserve">Platobná agentúra môže povoliť skladovateľovi zmiešanie rôznych dodávok obilnín so zodpovedajúcou kvalitou na základe písomnej žiadosti o zmiešanie od skladovateľa. V prípade zmiešania </w:t>
      </w:r>
      <w:r w:rsidR="004E67D2" w:rsidRPr="00D34B0C">
        <w:rPr>
          <w:lang w:val="sk-SK"/>
        </w:rPr>
        <w:t xml:space="preserve">obilnín </w:t>
      </w:r>
      <w:r w:rsidRPr="00D34B0C">
        <w:rPr>
          <w:lang w:val="sk-SK"/>
        </w:rPr>
        <w:t>bez písomného povolenia platobnej agentúry</w:t>
      </w:r>
      <w:r w:rsidR="004E67D2" w:rsidRPr="00D34B0C">
        <w:rPr>
          <w:lang w:val="sk-SK"/>
        </w:rPr>
        <w:t>,</w:t>
      </w:r>
      <w:r w:rsidRPr="00D34B0C">
        <w:rPr>
          <w:lang w:val="sk-SK"/>
        </w:rPr>
        <w:t xml:space="preserve"> nesie zodpovednosť za zachovanie kvality zmiešaných dodávok obilnín skladovateľ.</w:t>
      </w:r>
    </w:p>
    <w:p w14:paraId="2EC1766B"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lastRenderedPageBreak/>
        <w:t>V prípade, ak platobná agentúra nezabezpečí pri preberaní obilnín svojho zástupcu, môže poveriť zastupovaním skladovateľa. V tom prípade platobná agentúra zabezpečí do 30 dní opätovnú kontrolu prebraného množstva prinajmenšom volumetrickou metódou.</w:t>
      </w:r>
    </w:p>
    <w:p w14:paraId="4EE8BB04"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t>Platobná agentúra uhradí skladovateľovi nárokované poplatky následne, prevodom na účet vedený v banke so sídlom v tuzemsku, ako bol uvedený skladovateľom, do 60 dní odo dňa kedy skladovateľ predložil platobnej agentúre všetky predpísané účtovné doklady a len v tom prípade, ak predložil včas všetky predpísané hlásenia o stave a pohybe intervenčných obilnín.</w:t>
      </w:r>
    </w:p>
    <w:p w14:paraId="515B619E"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t>Platobná agentúra môže pozastaviť</w:t>
      </w:r>
      <w:r w:rsidR="004E67D2" w:rsidRPr="00D34B0C">
        <w:rPr>
          <w:lang w:val="sk-SK"/>
        </w:rPr>
        <w:t xml:space="preserve"> skladovateľovi</w:t>
      </w:r>
      <w:r w:rsidRPr="00D34B0C">
        <w:rPr>
          <w:lang w:val="sk-SK"/>
        </w:rPr>
        <w:t xml:space="preserve"> preplácanie uplatnených poplatkov, ak skladovateľ riadne neplní svoje povinnosti. V takom prípade platobná agentúra preplatí uplatnené poplatky do 60 dní odo dňa, kedy skladovateľ preukázal splnenie svojich povinností. </w:t>
      </w:r>
      <w:r w:rsidR="004E67D2" w:rsidRPr="00D34B0C">
        <w:rPr>
          <w:lang w:val="sk-SK"/>
        </w:rPr>
        <w:t xml:space="preserve"> </w:t>
      </w:r>
    </w:p>
    <w:p w14:paraId="39BCCA15" w14:textId="77777777" w:rsidR="003C6CA7" w:rsidRPr="00D34B0C" w:rsidRDefault="003C6CA7" w:rsidP="00852062">
      <w:pPr>
        <w:keepNext/>
        <w:keepLines/>
        <w:numPr>
          <w:ilvl w:val="0"/>
          <w:numId w:val="2"/>
        </w:numPr>
        <w:tabs>
          <w:tab w:val="clear" w:pos="1068"/>
        </w:tabs>
        <w:spacing w:after="120"/>
        <w:ind w:left="539" w:hanging="539"/>
        <w:jc w:val="both"/>
        <w:rPr>
          <w:lang w:val="sk-SK"/>
        </w:rPr>
      </w:pPr>
      <w:r w:rsidRPr="00D34B0C">
        <w:rPr>
          <w:lang w:val="sk-SK"/>
        </w:rPr>
        <w:t>Platobná agentúra uhradí skladovateľovi skladovací poplatok za uskladnené obilniny, ktorých výsledný stav sa vypočíta pre daný mesiac takto:</w:t>
      </w:r>
    </w:p>
    <w:p w14:paraId="1AA15FBF" w14:textId="77777777" w:rsidR="003C6CA7" w:rsidRPr="00D34B0C" w:rsidRDefault="003C6CA7" w:rsidP="00852062">
      <w:pPr>
        <w:keepNext/>
        <w:keepLines/>
        <w:tabs>
          <w:tab w:val="num" w:pos="360"/>
        </w:tabs>
        <w:ind w:left="360" w:hanging="360"/>
        <w:jc w:val="center"/>
        <w:rPr>
          <w:lang w:val="sk-SK"/>
        </w:rPr>
      </w:pPr>
    </w:p>
    <w:p w14:paraId="3BE2ED3E" w14:textId="77777777" w:rsidR="003C6CA7" w:rsidRPr="00D34B0C" w:rsidRDefault="003C6CA7" w:rsidP="00852062">
      <w:pPr>
        <w:keepNext/>
        <w:keepLines/>
        <w:tabs>
          <w:tab w:val="num" w:pos="360"/>
        </w:tabs>
        <w:ind w:left="360" w:hanging="360"/>
        <w:jc w:val="center"/>
        <w:rPr>
          <w:lang w:val="sk-SK"/>
        </w:rPr>
      </w:pPr>
      <w:r w:rsidRPr="00D34B0C">
        <w:rPr>
          <w:lang w:val="sk-SK"/>
        </w:rPr>
        <w:t>Počiatočný stav + konečný stav</w:t>
      </w:r>
    </w:p>
    <w:p w14:paraId="0BB4289C" w14:textId="77777777" w:rsidR="003C6CA7" w:rsidRPr="00D34B0C" w:rsidRDefault="003C6CA7" w:rsidP="00852062">
      <w:pPr>
        <w:keepNext/>
        <w:keepLines/>
        <w:tabs>
          <w:tab w:val="num" w:pos="360"/>
        </w:tabs>
        <w:spacing w:line="60" w:lineRule="atLeast"/>
        <w:ind w:left="360" w:hanging="360"/>
        <w:jc w:val="center"/>
        <w:rPr>
          <w:sz w:val="16"/>
          <w:lang w:val="sk-SK"/>
        </w:rPr>
      </w:pPr>
      <w:r w:rsidRPr="00D34B0C">
        <w:rPr>
          <w:sz w:val="16"/>
          <w:lang w:val="sk-SK"/>
        </w:rPr>
        <w:t>———————————————————</w:t>
      </w:r>
    </w:p>
    <w:p w14:paraId="1986AE48" w14:textId="77777777" w:rsidR="003C6CA7" w:rsidRPr="00D34B0C" w:rsidRDefault="003C6CA7" w:rsidP="00852062">
      <w:pPr>
        <w:keepNext/>
        <w:keepLines/>
        <w:tabs>
          <w:tab w:val="num" w:pos="360"/>
        </w:tabs>
        <w:spacing w:after="120"/>
        <w:ind w:left="360" w:hanging="360"/>
        <w:jc w:val="center"/>
        <w:rPr>
          <w:lang w:val="sk-SK"/>
        </w:rPr>
      </w:pPr>
      <w:r w:rsidRPr="00D34B0C">
        <w:rPr>
          <w:lang w:val="sk-SK"/>
        </w:rPr>
        <w:t>2</w:t>
      </w:r>
    </w:p>
    <w:p w14:paraId="5ED8D02E" w14:textId="77777777" w:rsidR="003C6CA7" w:rsidRPr="00D34B0C" w:rsidRDefault="003C6CA7" w:rsidP="00852062">
      <w:pPr>
        <w:keepNext/>
        <w:keepLines/>
        <w:tabs>
          <w:tab w:val="num" w:pos="1080"/>
        </w:tabs>
        <w:ind w:left="1080"/>
        <w:jc w:val="both"/>
        <w:rPr>
          <w:i/>
          <w:lang w:val="sk-SK"/>
        </w:rPr>
      </w:pPr>
      <w:r w:rsidRPr="00D34B0C">
        <w:rPr>
          <w:i/>
          <w:lang w:val="sk-SK"/>
        </w:rPr>
        <w:t xml:space="preserve">(„počiatočný stav“ je stav na sklade v prvý deň mesiaca o 00:01 hod. </w:t>
      </w:r>
    </w:p>
    <w:p w14:paraId="3EB74E40" w14:textId="77777777" w:rsidR="003C6CA7" w:rsidRPr="00D34B0C" w:rsidRDefault="003C6CA7" w:rsidP="00852062">
      <w:pPr>
        <w:keepNext/>
        <w:keepLines/>
        <w:tabs>
          <w:tab w:val="num" w:pos="1080"/>
        </w:tabs>
        <w:spacing w:after="120"/>
        <w:ind w:left="1080"/>
        <w:jc w:val="both"/>
        <w:rPr>
          <w:i/>
          <w:lang w:val="sk-SK"/>
        </w:rPr>
      </w:pPr>
      <w:r w:rsidRPr="00D34B0C">
        <w:rPr>
          <w:i/>
          <w:lang w:val="sk-SK"/>
        </w:rPr>
        <w:t>„konečný stav“ je stav na sklade v posledný deň mesiaca o 24:00 hod.)</w:t>
      </w:r>
    </w:p>
    <w:p w14:paraId="1941C96A" w14:textId="77777777" w:rsidR="003C6CA7" w:rsidRPr="00D34B0C" w:rsidRDefault="003C6CA7" w:rsidP="00852062">
      <w:pPr>
        <w:keepNext/>
        <w:keepLines/>
        <w:numPr>
          <w:ilvl w:val="0"/>
          <w:numId w:val="2"/>
        </w:numPr>
        <w:tabs>
          <w:tab w:val="clear" w:pos="1068"/>
          <w:tab w:val="num" w:pos="-1440"/>
        </w:tabs>
        <w:spacing w:after="240"/>
        <w:ind w:left="539" w:hanging="539"/>
        <w:jc w:val="both"/>
        <w:rPr>
          <w:lang w:val="sk-SK"/>
        </w:rPr>
      </w:pPr>
      <w:r w:rsidRPr="00D34B0C">
        <w:rPr>
          <w:lang w:val="sk-SK"/>
        </w:rPr>
        <w:t>V prípade omeškania platby zo strany platobnej agentúry, platobná agentúra uhradí skladovateľovi úroky z omeškania vo výške 0,05 % dlžnej sumy za každý deň omeškania.</w:t>
      </w:r>
    </w:p>
    <w:p w14:paraId="0BD8AB06" w14:textId="77777777" w:rsidR="004E67D2" w:rsidRPr="00D34B0C" w:rsidRDefault="004E67D2" w:rsidP="004E67D2">
      <w:pPr>
        <w:keepNext/>
        <w:keepLines/>
        <w:numPr>
          <w:ilvl w:val="0"/>
          <w:numId w:val="2"/>
        </w:numPr>
        <w:tabs>
          <w:tab w:val="clear" w:pos="1068"/>
          <w:tab w:val="num" w:pos="-1440"/>
        </w:tabs>
        <w:spacing w:after="240"/>
        <w:ind w:left="539" w:hanging="539"/>
        <w:jc w:val="both"/>
        <w:rPr>
          <w:lang w:val="sk-SK"/>
        </w:rPr>
      </w:pPr>
      <w:r w:rsidRPr="00D34B0C">
        <w:rPr>
          <w:lang w:val="sk-SK"/>
        </w:rPr>
        <w:t xml:space="preserve">Ak nie je v tejto zmluve dohodnuté inak a skladovateľ poruší ktorúkoľvek povinnosť/povinnosti ku ktorej sa zaviazal podľa tejto zmluvy, je platobná agentúra oprávnená odstúpiť od tejto  zmluvy,  ak písomne  upozornila na  porušenie povinnosti skladovateľa  a skladovateľ si nesplnil povinnosť/povinnosti ani v dodatočnej primeranej lehote, ktorá  mu  na to bola poskytnutá platobnou agentúrou. Odstúpenie </w:t>
      </w:r>
      <w:r w:rsidRPr="00D34B0C">
        <w:rPr>
          <w:lang w:val="sk-SK"/>
        </w:rPr>
        <w:br/>
        <w:t xml:space="preserve">od  zmluvy je účinné dňom uvedeným v  odstúpení od tejto zmluvy. </w:t>
      </w:r>
    </w:p>
    <w:p w14:paraId="1225AB8C" w14:textId="77777777" w:rsidR="00A80221" w:rsidRPr="00D34B0C" w:rsidRDefault="00A80221" w:rsidP="00852062">
      <w:pPr>
        <w:keepNext/>
        <w:keepLines/>
        <w:spacing w:after="60"/>
        <w:jc w:val="center"/>
        <w:rPr>
          <w:b/>
          <w:bCs/>
          <w:lang w:val="sk-SK"/>
        </w:rPr>
      </w:pPr>
      <w:r w:rsidRPr="00D34B0C">
        <w:rPr>
          <w:b/>
          <w:bCs/>
          <w:lang w:val="sk-SK"/>
        </w:rPr>
        <w:t>Článok 14</w:t>
      </w:r>
    </w:p>
    <w:p w14:paraId="4A32CD56" w14:textId="77777777" w:rsidR="00A80221" w:rsidRPr="00D34B0C" w:rsidRDefault="00A80221" w:rsidP="00852062">
      <w:pPr>
        <w:keepNext/>
        <w:keepLines/>
        <w:spacing w:after="60"/>
        <w:jc w:val="center"/>
        <w:rPr>
          <w:b/>
          <w:bCs/>
          <w:lang w:val="sk-SK"/>
        </w:rPr>
      </w:pPr>
      <w:r w:rsidRPr="00D34B0C">
        <w:rPr>
          <w:b/>
          <w:bCs/>
          <w:lang w:val="sk-SK"/>
        </w:rPr>
        <w:t>Skončenie zmluvy</w:t>
      </w:r>
    </w:p>
    <w:p w14:paraId="19FC2DEB" w14:textId="77777777" w:rsidR="002A7BE7" w:rsidRPr="00D34B0C" w:rsidRDefault="002A7BE7" w:rsidP="00852062">
      <w:pPr>
        <w:keepNext/>
        <w:keepLines/>
        <w:jc w:val="both"/>
        <w:rPr>
          <w:lang w:val="sk-SK"/>
        </w:rPr>
      </w:pPr>
      <w:r w:rsidRPr="00D34B0C">
        <w:rPr>
          <w:lang w:val="sk-SK"/>
        </w:rPr>
        <w:t>Tato zmluva sa môže ukončiť:</w:t>
      </w:r>
    </w:p>
    <w:p w14:paraId="7A7A4365" w14:textId="77777777" w:rsidR="002A7BE7" w:rsidRPr="00D34B0C" w:rsidRDefault="002A7BE7" w:rsidP="00852062">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Písomnou dohodou  zmluvných strán.</w:t>
      </w:r>
    </w:p>
    <w:p w14:paraId="3F786E48" w14:textId="77777777" w:rsidR="002A7BE7" w:rsidRPr="00D34B0C" w:rsidRDefault="002A7BE7" w:rsidP="00852062">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Odstúpením od tejto zmluvy.</w:t>
      </w:r>
    </w:p>
    <w:p w14:paraId="75208F5E" w14:textId="38B9D6A8" w:rsidR="00511CBD" w:rsidRPr="00D34B0C" w:rsidRDefault="00511CBD" w:rsidP="00511CBD">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V prípade, že intervenčné skladovacie miesto nemá minimálnu skladovaci</w:t>
      </w:r>
      <w:r w:rsidR="00882A33" w:rsidRPr="00D34B0C">
        <w:rPr>
          <w:rFonts w:ascii="Times New Roman" w:hAnsi="Times New Roman" w:cs="Times New Roman"/>
          <w:sz w:val="24"/>
          <w:szCs w:val="24"/>
        </w:rPr>
        <w:t>u</w:t>
      </w:r>
      <w:r w:rsidRPr="00D34B0C">
        <w:rPr>
          <w:rFonts w:ascii="Times New Roman" w:hAnsi="Times New Roman" w:cs="Times New Roman"/>
          <w:sz w:val="24"/>
          <w:szCs w:val="24"/>
        </w:rPr>
        <w:t xml:space="preserve"> kapacit</w:t>
      </w:r>
      <w:r w:rsidR="00882A33" w:rsidRPr="00D34B0C">
        <w:rPr>
          <w:rFonts w:ascii="Times New Roman" w:hAnsi="Times New Roman" w:cs="Times New Roman"/>
          <w:sz w:val="24"/>
          <w:szCs w:val="24"/>
        </w:rPr>
        <w:t>u</w:t>
      </w:r>
      <w:r w:rsidRPr="00D34B0C">
        <w:t>.</w:t>
      </w:r>
    </w:p>
    <w:p w14:paraId="0A2B8BEA" w14:textId="77777777" w:rsidR="002A7BE7" w:rsidRPr="00D34B0C" w:rsidRDefault="002A7BE7" w:rsidP="00852062">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Písomnou výpoveďou platobnou agentúrou</w:t>
      </w:r>
      <w:r w:rsidR="00EC3982" w:rsidRPr="00D34B0C">
        <w:rPr>
          <w:rFonts w:ascii="Times New Roman" w:hAnsi="Times New Roman" w:cs="Times New Roman"/>
          <w:sz w:val="24"/>
          <w:szCs w:val="24"/>
        </w:rPr>
        <w:t>/alebo skladovateľom</w:t>
      </w:r>
      <w:r w:rsidRPr="00D34B0C">
        <w:rPr>
          <w:rFonts w:ascii="Times New Roman" w:hAnsi="Times New Roman" w:cs="Times New Roman"/>
          <w:sz w:val="24"/>
          <w:szCs w:val="24"/>
        </w:rPr>
        <w:t xml:space="preserve"> aj bez uvedenia dôvodu s mesačnou výpovednou lehotou, ktorá začína plynúť od prvého dňa nasledujúceho kalendárneho mesiaca po doručení písomnej výpovede</w:t>
      </w:r>
      <w:r w:rsidR="004E67D2" w:rsidRPr="00D34B0C">
        <w:rPr>
          <w:rFonts w:ascii="Times New Roman" w:hAnsi="Times New Roman" w:cs="Times New Roman"/>
          <w:sz w:val="24"/>
          <w:szCs w:val="24"/>
        </w:rPr>
        <w:t xml:space="preserve"> skladovateľovi</w:t>
      </w:r>
      <w:r w:rsidR="00EC3982" w:rsidRPr="00D34B0C">
        <w:rPr>
          <w:rFonts w:ascii="Times New Roman" w:hAnsi="Times New Roman" w:cs="Times New Roman"/>
          <w:sz w:val="24"/>
          <w:szCs w:val="24"/>
        </w:rPr>
        <w:t>/alebo platobnej agentúre</w:t>
      </w:r>
      <w:r w:rsidRPr="00D34B0C">
        <w:rPr>
          <w:rFonts w:ascii="Times New Roman" w:hAnsi="Times New Roman" w:cs="Times New Roman"/>
          <w:sz w:val="24"/>
          <w:szCs w:val="24"/>
        </w:rPr>
        <w:t>.</w:t>
      </w:r>
    </w:p>
    <w:p w14:paraId="6D22719E" w14:textId="77777777" w:rsidR="00D03A11" w:rsidRPr="00D34B0C" w:rsidRDefault="00D03A11" w:rsidP="00D03A11">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 xml:space="preserve">Platnosť zmluvy skončí v prípade, že intervenčné skladovacie miesto nemá minimálnu skladovaciu kapacitu uvedenú v článku 3 ods. 1 vykonávacieho nariadenia Komisie (EÚ) č. 2016/2140 po vysporiadaní všetkých pohľadávok a záväzkov, ktoré zmluvným stranám vznikli na základe tejto zmluvy. </w:t>
      </w:r>
    </w:p>
    <w:p w14:paraId="137791D6" w14:textId="5D6DA10C" w:rsidR="00D03A11" w:rsidRPr="00D34B0C" w:rsidRDefault="00D03A11" w:rsidP="00D03A11">
      <w:pPr>
        <w:pStyle w:val="Odsekzoznamu"/>
        <w:keepNext/>
        <w:keepLines/>
        <w:numPr>
          <w:ilvl w:val="0"/>
          <w:numId w:val="19"/>
        </w:numPr>
        <w:jc w:val="both"/>
        <w:rPr>
          <w:rFonts w:ascii="Times New Roman" w:hAnsi="Times New Roman" w:cs="Times New Roman"/>
          <w:sz w:val="24"/>
          <w:szCs w:val="24"/>
        </w:rPr>
      </w:pPr>
      <w:r w:rsidRPr="00D34B0C">
        <w:rPr>
          <w:rFonts w:ascii="Times New Roman" w:hAnsi="Times New Roman" w:cs="Times New Roman"/>
          <w:sz w:val="24"/>
          <w:szCs w:val="24"/>
        </w:rPr>
        <w:t>Zánikom niektorej zo zmluvných strán bez právneho nástupcu.</w:t>
      </w:r>
    </w:p>
    <w:p w14:paraId="43A3359F" w14:textId="77777777" w:rsidR="00AC3B40" w:rsidRPr="00D34B0C" w:rsidRDefault="00AC3B40" w:rsidP="00852062">
      <w:pPr>
        <w:keepNext/>
        <w:keepLines/>
        <w:spacing w:after="60"/>
        <w:jc w:val="center"/>
        <w:rPr>
          <w:b/>
          <w:bCs/>
          <w:lang w:val="sk-SK"/>
        </w:rPr>
      </w:pPr>
    </w:p>
    <w:p w14:paraId="674CF5A4" w14:textId="77777777" w:rsidR="003C6CA7" w:rsidRPr="00D34B0C" w:rsidRDefault="003C6CA7" w:rsidP="00852062">
      <w:pPr>
        <w:keepNext/>
        <w:keepLines/>
        <w:spacing w:after="60"/>
        <w:jc w:val="center"/>
        <w:rPr>
          <w:b/>
          <w:bCs/>
          <w:lang w:val="sk-SK"/>
        </w:rPr>
      </w:pPr>
      <w:r w:rsidRPr="00D34B0C">
        <w:rPr>
          <w:b/>
          <w:bCs/>
          <w:lang w:val="sk-SK"/>
        </w:rPr>
        <w:lastRenderedPageBreak/>
        <w:t>Článok 1</w:t>
      </w:r>
      <w:r w:rsidR="00D00AB5" w:rsidRPr="00D34B0C">
        <w:rPr>
          <w:b/>
          <w:bCs/>
          <w:lang w:val="sk-SK"/>
        </w:rPr>
        <w:t>5</w:t>
      </w:r>
    </w:p>
    <w:p w14:paraId="0E788F77" w14:textId="77777777" w:rsidR="003C6CA7" w:rsidRPr="00D34B0C" w:rsidRDefault="003C6CA7" w:rsidP="00852062">
      <w:pPr>
        <w:pStyle w:val="Nadpis2"/>
        <w:keepNext/>
        <w:keepLines/>
        <w:numPr>
          <w:ilvl w:val="0"/>
          <w:numId w:val="0"/>
        </w:numPr>
        <w:ind w:left="360"/>
        <w:jc w:val="center"/>
        <w:rPr>
          <w:caps w:val="0"/>
          <w:lang w:val="sk-SK"/>
        </w:rPr>
      </w:pPr>
      <w:r w:rsidRPr="00D34B0C">
        <w:rPr>
          <w:caps w:val="0"/>
          <w:lang w:val="sk-SK"/>
        </w:rPr>
        <w:t>ZÁVEREČNÉ USTANOVENIA</w:t>
      </w:r>
    </w:p>
    <w:p w14:paraId="42247783"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Právne vzťahy a podmienky výslovne neupravené touto zmluvou sa riadia príslušnými ustanoveniami Obchodného zákonníka</w:t>
      </w:r>
      <w:r w:rsidR="004E67D2" w:rsidRPr="00D34B0C">
        <w:rPr>
          <w:lang w:val="sk-SK"/>
        </w:rPr>
        <w:t xml:space="preserve"> a legislatívou EÚ</w:t>
      </w:r>
      <w:r w:rsidRPr="00D34B0C">
        <w:rPr>
          <w:lang w:val="sk-SK"/>
        </w:rPr>
        <w:t>.</w:t>
      </w:r>
    </w:p>
    <w:p w14:paraId="0C09A7AC"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Akékoľvek zmeny a doplnky k tejto zmluve je možné vykonávať len so súhlasom oboch zmluvných strán písomne a to vo forme písomných očíslovaných dodatkov podpísaných oprávnenými osobami zmluvných strán.</w:t>
      </w:r>
    </w:p>
    <w:p w14:paraId="6972251C"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Všetky údaje a informácie uvedené v tejto zmluve sú chránené podľa zákona č. </w:t>
      </w:r>
      <w:r w:rsidR="008A6E6C" w:rsidRPr="00D34B0C">
        <w:rPr>
          <w:lang w:val="sk-SK"/>
        </w:rPr>
        <w:t>122</w:t>
      </w:r>
      <w:r w:rsidRPr="00D34B0C">
        <w:rPr>
          <w:lang w:val="sk-SK"/>
        </w:rPr>
        <w:t>/</w:t>
      </w:r>
      <w:r w:rsidR="008A6E6C" w:rsidRPr="00D34B0C">
        <w:rPr>
          <w:lang w:val="sk-SK"/>
        </w:rPr>
        <w:t xml:space="preserve">2013 </w:t>
      </w:r>
      <w:r w:rsidRPr="00D34B0C">
        <w:rPr>
          <w:lang w:val="sk-SK"/>
        </w:rPr>
        <w:t>Z. z. o ochrane osobných údajov</w:t>
      </w:r>
      <w:r w:rsidR="008A6E6C" w:rsidRPr="00D34B0C">
        <w:rPr>
          <w:lang w:val="sk-SK"/>
        </w:rPr>
        <w:t xml:space="preserve"> a o zmene a doplnení niektorých zákonov</w:t>
      </w:r>
      <w:r w:rsidRPr="00D34B0C">
        <w:rPr>
          <w:lang w:val="sk-SK"/>
        </w:rPr>
        <w:t xml:space="preserve"> v znení neskorších predpisov.</w:t>
      </w:r>
    </w:p>
    <w:p w14:paraId="5B0682C7" w14:textId="77777777" w:rsidR="003C6CA7" w:rsidRPr="00D34B0C" w:rsidRDefault="003C6CA7" w:rsidP="00852062">
      <w:pPr>
        <w:keepNext/>
        <w:keepLines/>
        <w:numPr>
          <w:ilvl w:val="0"/>
          <w:numId w:val="14"/>
        </w:numPr>
        <w:tabs>
          <w:tab w:val="clear" w:pos="720"/>
          <w:tab w:val="num" w:pos="540"/>
        </w:tabs>
        <w:ind w:left="539" w:hanging="539"/>
        <w:jc w:val="both"/>
        <w:rPr>
          <w:lang w:val="sk-SK"/>
        </w:rPr>
      </w:pPr>
      <w:r w:rsidRPr="00D34B0C">
        <w:rPr>
          <w:lang w:val="sk-SK"/>
        </w:rPr>
        <w:t>Neoddeliteľnou súčasťou tejto zmluvy sú nasledovné prílohy:</w:t>
      </w:r>
    </w:p>
    <w:p w14:paraId="23D403CE" w14:textId="77777777" w:rsidR="003C6CA7" w:rsidRPr="00D34B0C" w:rsidRDefault="003C6CA7" w:rsidP="00852062">
      <w:pPr>
        <w:keepNext/>
        <w:keepLines/>
        <w:ind w:left="539"/>
        <w:jc w:val="both"/>
        <w:rPr>
          <w:lang w:val="sk-SK"/>
        </w:rPr>
      </w:pPr>
      <w:r w:rsidRPr="00D34B0C">
        <w:rPr>
          <w:lang w:val="sk-SK"/>
        </w:rPr>
        <w:t>Príloha č. 1 Mesačné hlásenie o stave zásob obilnín,</w:t>
      </w:r>
    </w:p>
    <w:p w14:paraId="17A2C4D0" w14:textId="77777777" w:rsidR="003C6CA7" w:rsidRPr="00D34B0C" w:rsidRDefault="003C6CA7" w:rsidP="00852062">
      <w:pPr>
        <w:keepNext/>
        <w:keepLines/>
        <w:ind w:left="539"/>
        <w:jc w:val="both"/>
        <w:rPr>
          <w:lang w:val="sk-SK"/>
        </w:rPr>
      </w:pPr>
      <w:r w:rsidRPr="00D34B0C">
        <w:rPr>
          <w:lang w:val="sk-SK"/>
        </w:rPr>
        <w:t>Príloha č. 2 Sumárne mesačné hlásenie o stave zásob,</w:t>
      </w:r>
    </w:p>
    <w:p w14:paraId="5A652445" w14:textId="77777777" w:rsidR="003C6CA7" w:rsidRPr="00D34B0C" w:rsidRDefault="003C6CA7" w:rsidP="00852062">
      <w:pPr>
        <w:keepNext/>
        <w:keepLines/>
        <w:spacing w:after="120"/>
        <w:ind w:left="539"/>
        <w:jc w:val="both"/>
        <w:rPr>
          <w:lang w:val="sk-SK"/>
        </w:rPr>
      </w:pPr>
      <w:r w:rsidRPr="00D34B0C">
        <w:rPr>
          <w:lang w:val="sk-SK"/>
        </w:rPr>
        <w:t>Príloha č. 3 Ročná správa o stave zásob obilnín.</w:t>
      </w:r>
    </w:p>
    <w:p w14:paraId="752D5A8F" w14:textId="77777777" w:rsidR="003C6CA7" w:rsidRPr="00D34B0C" w:rsidRDefault="003C6CA7" w:rsidP="00852062">
      <w:pPr>
        <w:keepNext/>
        <w:keepLines/>
        <w:numPr>
          <w:ilvl w:val="0"/>
          <w:numId w:val="14"/>
        </w:numPr>
        <w:tabs>
          <w:tab w:val="clear" w:pos="720"/>
          <w:tab w:val="num" w:pos="540"/>
        </w:tabs>
        <w:spacing w:after="120"/>
        <w:ind w:left="539" w:hanging="539"/>
        <w:jc w:val="both"/>
        <w:rPr>
          <w:noProof/>
          <w:lang w:val="sk-SK"/>
        </w:rPr>
      </w:pPr>
      <w:r w:rsidRPr="00D34B0C">
        <w:rPr>
          <w:lang w:val="sk-SK"/>
        </w:rPr>
        <w:t>Táto zmluva je povinne zverejňovaná podľa § 5a  zákona č. 211/2000 Z. z. o slobodnom prístupe k informáciám a o zmene a doplnení niektorých zákonov (zákon o slobode informácií) v znení neskorších predpisov.</w:t>
      </w:r>
    </w:p>
    <w:p w14:paraId="67F80493"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 xml:space="preserve">Táto zmluva nadobúda platnosť dňom podpísania obidvoma zmluvnými stranami. </w:t>
      </w:r>
      <w:r w:rsidRPr="00D34B0C">
        <w:rPr>
          <w:lang w:val="sk-SK"/>
        </w:rPr>
        <w:br/>
        <w:t>V zmysle § 47a ods. 1 zákona č. 40/1964 Zb. Občianskeho zákonníka v znení neskorších predpisov táto zmluva je účinná dňom nasledujúcim po dni jej zverejnenia.</w:t>
      </w:r>
    </w:p>
    <w:p w14:paraId="497E851D" w14:textId="15C584F3" w:rsidR="00F2220B" w:rsidRPr="00D34B0C" w:rsidRDefault="00F2220B" w:rsidP="00852062">
      <w:pPr>
        <w:keepNext/>
        <w:keepLines/>
        <w:numPr>
          <w:ilvl w:val="0"/>
          <w:numId w:val="14"/>
        </w:numPr>
        <w:tabs>
          <w:tab w:val="clear" w:pos="720"/>
          <w:tab w:val="num" w:pos="540"/>
        </w:tabs>
        <w:spacing w:after="120"/>
        <w:ind w:left="539" w:hanging="539"/>
        <w:jc w:val="both"/>
        <w:rPr>
          <w:lang w:val="sk-SK"/>
        </w:rPr>
      </w:pPr>
      <w:r w:rsidRPr="00D34B0C">
        <w:rPr>
          <w:lang w:val="sk-SK"/>
        </w:rPr>
        <w:t>Zmluvné strany výslovne súhlasia so zverejnením tejto zmluvy v jej plnom rozsahu vrátane príloh v centrálnom registri zmlúv vedenom na Úrade vlády SR. Zverejnenie zmluvy nie je porušením alebo ohrozením obchodného tajomstva.</w:t>
      </w:r>
    </w:p>
    <w:p w14:paraId="30D47982"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Zmluvné strany berú na vedomie, že v prípade nezverejnenia tejto zmluvy do troch mesiacov od jej uzavretia platí v zmysle ustanovenia § 47a ods. 4 Občianskeho zákonníka, že k uzavretiu tejto zmluvy nedošlo.</w:t>
      </w:r>
    </w:p>
    <w:p w14:paraId="62463E9A" w14:textId="1D842707" w:rsidR="004E67D2" w:rsidRPr="00D34B0C" w:rsidRDefault="004E67D2" w:rsidP="004E67D2">
      <w:pPr>
        <w:keepNext/>
        <w:keepLines/>
        <w:numPr>
          <w:ilvl w:val="0"/>
          <w:numId w:val="14"/>
        </w:numPr>
        <w:tabs>
          <w:tab w:val="clear" w:pos="720"/>
          <w:tab w:val="num" w:pos="540"/>
        </w:tabs>
        <w:spacing w:after="120"/>
        <w:ind w:left="539" w:hanging="539"/>
        <w:jc w:val="both"/>
        <w:rPr>
          <w:lang w:val="sk-SK"/>
        </w:rPr>
      </w:pPr>
      <w:r w:rsidRPr="00D34B0C">
        <w:rPr>
          <w:lang w:val="sk-SK"/>
        </w:rPr>
        <w:t>V prípade akýchkoľvek zmien (obchodného mena, sídla, štatutárov, IČO, IČ DPH a oprávnených osôb) je skladovateľ povinný ich písomne oznámiť platobnej agentúre. Ak dôjde z dôvodu neoznámenia zmien skladovateľom  k spôsobeniu škody platobnej agentúre, má platobná agentúra  nárok na jej náhradu.</w:t>
      </w:r>
    </w:p>
    <w:p w14:paraId="3BDC73A3" w14:textId="37699766" w:rsidR="004E67D2" w:rsidRPr="00D34B0C" w:rsidRDefault="004E67D2" w:rsidP="004E67D2">
      <w:pPr>
        <w:keepNext/>
        <w:keepLines/>
        <w:numPr>
          <w:ilvl w:val="0"/>
          <w:numId w:val="14"/>
        </w:numPr>
        <w:tabs>
          <w:tab w:val="clear" w:pos="720"/>
          <w:tab w:val="num" w:pos="540"/>
        </w:tabs>
        <w:spacing w:after="120"/>
        <w:ind w:left="539" w:hanging="539"/>
        <w:jc w:val="both"/>
        <w:rPr>
          <w:lang w:val="sk-SK"/>
        </w:rPr>
      </w:pPr>
      <w:r w:rsidRPr="00D34B0C">
        <w:rPr>
          <w:lang w:val="sk-SK"/>
        </w:rPr>
        <w:t xml:space="preserve">Pokiaľ  </w:t>
      </w:r>
      <w:r w:rsidRPr="00D34B0C">
        <w:rPr>
          <w:color w:val="000000"/>
          <w:lang w:val="sk-SK" w:eastAsia="sk-SK"/>
        </w:rPr>
        <w:t>ktorékoľvek ustanovenie tejto zmluvy alebo jeho časť zanikne, je alebo sa stane neplatným nemá táto neplatnosť vplyv na platnosť ostatných ustanovení tejto zmluvy alebo jej časti, pokiaľ nevyplýva priamo z obsahu tejto zmluvy, že toto ustanovenie alebo jeho časť nemožno oddeliť od obsahu ďalších ustanovení. Zmluvné strany sa zaväzujú neúčinné a neplatné ustanovenia nahradiť novým ustanovením, ktoré je svojim účelom a hospodárskym významom najbližšie k ustanoveniu tejto zmluvy, ktoré má byť nahradené.</w:t>
      </w:r>
    </w:p>
    <w:p w14:paraId="134CF7F4"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noProof/>
          <w:lang w:val="sk-SK"/>
        </w:rPr>
        <w:t>Táto zmluva je vyhotovená v troch exemplároch, z ktorých dva dostane platobná agentúra a jeden skladovateľ.</w:t>
      </w:r>
    </w:p>
    <w:p w14:paraId="0AD106EA"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Táto zmluva sa uzatvára na dobu neurčitú.</w:t>
      </w:r>
    </w:p>
    <w:p w14:paraId="1002E620" w14:textId="68E1F8B9"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t>Pre doručenie  akejkoľvek písomnosti, vrátane oznámenia o </w:t>
      </w:r>
      <w:r w:rsidR="009D7ED1" w:rsidRPr="00D34B0C">
        <w:rPr>
          <w:lang w:val="sk-SK"/>
        </w:rPr>
        <w:t>výpovedi alebo </w:t>
      </w:r>
      <w:r w:rsidRPr="00D34B0C">
        <w:rPr>
          <w:lang w:val="sk-SK"/>
        </w:rPr>
        <w:t xml:space="preserve">odstúpení od </w:t>
      </w:r>
      <w:r w:rsidR="009D7ED1" w:rsidRPr="00D34B0C">
        <w:rPr>
          <w:lang w:val="sk-SK"/>
        </w:rPr>
        <w:t xml:space="preserve">tejto </w:t>
      </w:r>
      <w:r w:rsidRPr="00D34B0C">
        <w:rPr>
          <w:lang w:val="sk-SK"/>
        </w:rPr>
        <w:t xml:space="preserve">zmluvy platí, že povinnosť doručenia písomnosti je splnená, keď ju adresát prevezme, odmietne prevziať alebo dňom, keď ju pošta vrátila odosielajúcej strane ako nedoručenú. </w:t>
      </w:r>
    </w:p>
    <w:p w14:paraId="5A43060E" w14:textId="77777777" w:rsidR="003C6CA7" w:rsidRPr="00D34B0C" w:rsidRDefault="003C6CA7" w:rsidP="00852062">
      <w:pPr>
        <w:keepNext/>
        <w:keepLines/>
        <w:numPr>
          <w:ilvl w:val="0"/>
          <w:numId w:val="14"/>
        </w:numPr>
        <w:tabs>
          <w:tab w:val="clear" w:pos="720"/>
          <w:tab w:val="num" w:pos="540"/>
        </w:tabs>
        <w:spacing w:after="120"/>
        <w:ind w:left="539" w:hanging="539"/>
        <w:jc w:val="both"/>
        <w:rPr>
          <w:lang w:val="sk-SK"/>
        </w:rPr>
      </w:pPr>
      <w:r w:rsidRPr="00D34B0C">
        <w:rPr>
          <w:lang w:val="sk-SK"/>
        </w:rPr>
        <w:lastRenderedPageBreak/>
        <w:t>Zmluvné strany vyhlasujú, že si túto zmluvu prečítali,  jej obsahu porozumeli</w:t>
      </w:r>
      <w:r w:rsidR="004A1678" w:rsidRPr="00D34B0C">
        <w:rPr>
          <w:lang w:val="sk-SK"/>
        </w:rPr>
        <w:t xml:space="preserve"> </w:t>
      </w:r>
      <w:r w:rsidRPr="00D34B0C">
        <w:rPr>
          <w:lang w:val="sk-SK"/>
        </w:rPr>
        <w:t>a na znak súhlasu  ju potvrdzujú vlastnoručnými podpismi a odtlačkom pečiatky zmluvnej strany.</w:t>
      </w:r>
    </w:p>
    <w:p w14:paraId="7FB12690" w14:textId="35976C38" w:rsidR="003C6CA7" w:rsidRPr="00D34B0C" w:rsidRDefault="003C6CA7" w:rsidP="00852062">
      <w:pPr>
        <w:keepNext/>
        <w:keepLines/>
        <w:tabs>
          <w:tab w:val="left" w:pos="4500"/>
        </w:tabs>
        <w:spacing w:after="240"/>
        <w:jc w:val="both"/>
        <w:rPr>
          <w:sz w:val="22"/>
          <w:szCs w:val="22"/>
          <w:lang w:val="sk-SK"/>
        </w:rPr>
      </w:pPr>
      <w:r w:rsidRPr="00D34B0C">
        <w:rPr>
          <w:lang w:val="sk-SK"/>
        </w:rPr>
        <w:t>V</w:t>
      </w:r>
      <w:r w:rsidR="00CA62E9" w:rsidRPr="00D34B0C">
        <w:rPr>
          <w:lang w:val="sk-SK"/>
        </w:rPr>
        <w:t> </w:t>
      </w:r>
      <w:r w:rsidR="00520633" w:rsidRPr="00D34B0C">
        <w:rPr>
          <w:bCs/>
          <w:lang w:val="sk-SK"/>
        </w:rPr>
        <w:t>.................................................</w:t>
      </w:r>
      <w:r w:rsidR="00254C90" w:rsidRPr="00D34B0C">
        <w:rPr>
          <w:lang w:val="sk-SK"/>
        </w:rPr>
        <w:t xml:space="preserve">                                   </w:t>
      </w:r>
      <w:r w:rsidR="000D41C0" w:rsidRPr="00D34B0C">
        <w:rPr>
          <w:lang w:val="sk-SK"/>
        </w:rPr>
        <w:t xml:space="preserve">         </w:t>
      </w:r>
      <w:r w:rsidR="00254C90" w:rsidRPr="00D34B0C">
        <w:rPr>
          <w:lang w:val="sk-SK"/>
        </w:rPr>
        <w:t xml:space="preserve"> V Bratislave, dňa </w:t>
      </w:r>
      <w:r w:rsidR="00520633" w:rsidRPr="00D34B0C">
        <w:rPr>
          <w:bCs/>
          <w:lang w:val="sk-SK" w:eastAsia="en-US"/>
        </w:rPr>
        <w:t>...</w:t>
      </w:r>
      <w:r w:rsidR="001A7232" w:rsidRPr="00D34B0C">
        <w:rPr>
          <w:bCs/>
          <w:lang w:val="sk-SK" w:eastAsia="en-US"/>
        </w:rPr>
        <w:t>.....................</w:t>
      </w:r>
    </w:p>
    <w:tbl>
      <w:tblPr>
        <w:tblW w:w="0" w:type="auto"/>
        <w:tblLook w:val="01E0" w:firstRow="1" w:lastRow="1" w:firstColumn="1" w:lastColumn="1" w:noHBand="0" w:noVBand="0"/>
      </w:tblPr>
      <w:tblGrid>
        <w:gridCol w:w="4606"/>
        <w:gridCol w:w="4606"/>
      </w:tblGrid>
      <w:tr w:rsidR="003C6CA7" w:rsidRPr="00D34B0C" w14:paraId="205827EB" w14:textId="77777777" w:rsidTr="00873735">
        <w:trPr>
          <w:trHeight w:val="490"/>
        </w:trPr>
        <w:tc>
          <w:tcPr>
            <w:tcW w:w="4606" w:type="dxa"/>
            <w:shd w:val="clear" w:color="auto" w:fill="auto"/>
          </w:tcPr>
          <w:p w14:paraId="4A215A0C" w14:textId="77777777" w:rsidR="003C6CA7" w:rsidRPr="00D34B0C" w:rsidRDefault="003C6CA7" w:rsidP="00852062">
            <w:pPr>
              <w:pStyle w:val="Pta"/>
              <w:keepNext/>
              <w:keepLines/>
              <w:tabs>
                <w:tab w:val="clear" w:pos="4536"/>
                <w:tab w:val="clear" w:pos="9072"/>
              </w:tabs>
              <w:jc w:val="center"/>
              <w:rPr>
                <w:lang w:val="sk-SK"/>
              </w:rPr>
            </w:pPr>
          </w:p>
          <w:p w14:paraId="7C886263" w14:textId="77777777" w:rsidR="003C6CA7" w:rsidRPr="00D34B0C" w:rsidRDefault="003C6CA7" w:rsidP="00852062">
            <w:pPr>
              <w:pStyle w:val="Pta"/>
              <w:keepNext/>
              <w:keepLines/>
              <w:tabs>
                <w:tab w:val="clear" w:pos="4536"/>
                <w:tab w:val="clear" w:pos="9072"/>
              </w:tabs>
              <w:jc w:val="center"/>
              <w:rPr>
                <w:lang w:val="sk-SK"/>
              </w:rPr>
            </w:pPr>
            <w:r w:rsidRPr="00D34B0C">
              <w:rPr>
                <w:lang w:val="sk-SK"/>
              </w:rPr>
              <w:t>........................................................</w:t>
            </w:r>
          </w:p>
        </w:tc>
        <w:tc>
          <w:tcPr>
            <w:tcW w:w="4606" w:type="dxa"/>
            <w:shd w:val="clear" w:color="auto" w:fill="auto"/>
          </w:tcPr>
          <w:p w14:paraId="17335C9D" w14:textId="77777777" w:rsidR="003C6CA7" w:rsidRPr="00D34B0C" w:rsidRDefault="003C6CA7" w:rsidP="00852062">
            <w:pPr>
              <w:pStyle w:val="Pta"/>
              <w:keepNext/>
              <w:keepLines/>
              <w:tabs>
                <w:tab w:val="clear" w:pos="4536"/>
                <w:tab w:val="clear" w:pos="9072"/>
              </w:tabs>
              <w:jc w:val="center"/>
              <w:rPr>
                <w:lang w:val="sk-SK"/>
              </w:rPr>
            </w:pPr>
          </w:p>
          <w:p w14:paraId="2874B533" w14:textId="77777777" w:rsidR="003C6CA7" w:rsidRPr="00D34B0C" w:rsidRDefault="003C6CA7" w:rsidP="00852062">
            <w:pPr>
              <w:pStyle w:val="Pta"/>
              <w:keepNext/>
              <w:keepLines/>
              <w:tabs>
                <w:tab w:val="clear" w:pos="4536"/>
                <w:tab w:val="clear" w:pos="9072"/>
              </w:tabs>
              <w:jc w:val="center"/>
              <w:rPr>
                <w:lang w:val="sk-SK"/>
              </w:rPr>
            </w:pPr>
            <w:r w:rsidRPr="00D34B0C">
              <w:rPr>
                <w:lang w:val="sk-SK"/>
              </w:rPr>
              <w:t>.........................................................</w:t>
            </w:r>
          </w:p>
        </w:tc>
      </w:tr>
      <w:tr w:rsidR="00165676" w:rsidRPr="00D34B0C" w14:paraId="59F789F1" w14:textId="77777777" w:rsidTr="00873735">
        <w:tc>
          <w:tcPr>
            <w:tcW w:w="4606" w:type="dxa"/>
            <w:shd w:val="clear" w:color="auto" w:fill="auto"/>
          </w:tcPr>
          <w:p w14:paraId="7100134C" w14:textId="77777777" w:rsidR="00165676" w:rsidRPr="00D34B0C" w:rsidRDefault="00520633" w:rsidP="00852062">
            <w:pPr>
              <w:pStyle w:val="Pta"/>
              <w:keepNext/>
              <w:keepLines/>
              <w:tabs>
                <w:tab w:val="clear" w:pos="4536"/>
                <w:tab w:val="clear" w:pos="9072"/>
              </w:tabs>
              <w:jc w:val="center"/>
              <w:rPr>
                <w:lang w:val="sk-SK"/>
              </w:rPr>
            </w:pPr>
            <w:r w:rsidRPr="00D34B0C">
              <w:rPr>
                <w:noProof/>
                <w:lang w:val="sk-SK"/>
              </w:rPr>
              <w:t xml:space="preserve"> </w:t>
            </w:r>
          </w:p>
        </w:tc>
        <w:tc>
          <w:tcPr>
            <w:tcW w:w="4606" w:type="dxa"/>
            <w:shd w:val="clear" w:color="auto" w:fill="auto"/>
          </w:tcPr>
          <w:p w14:paraId="2AF13BE7" w14:textId="77777777" w:rsidR="00254C90" w:rsidRPr="00D34B0C" w:rsidRDefault="00520633" w:rsidP="00852062">
            <w:pPr>
              <w:keepNext/>
              <w:keepLines/>
              <w:tabs>
                <w:tab w:val="left" w:pos="540"/>
              </w:tabs>
              <w:jc w:val="center"/>
              <w:rPr>
                <w:color w:val="000000" w:themeColor="text1"/>
                <w:lang w:val="sk-SK"/>
              </w:rPr>
            </w:pPr>
            <w:r w:rsidRPr="00D34B0C">
              <w:rPr>
                <w:noProof/>
                <w:lang w:val="sk-SK"/>
              </w:rPr>
              <w:t xml:space="preserve"> </w:t>
            </w:r>
          </w:p>
          <w:p w14:paraId="0393D8F9" w14:textId="77777777" w:rsidR="00165676" w:rsidRPr="00D34B0C" w:rsidRDefault="00254C90" w:rsidP="00852062">
            <w:pPr>
              <w:pStyle w:val="Pta"/>
              <w:keepNext/>
              <w:keepLines/>
              <w:tabs>
                <w:tab w:val="clear" w:pos="4536"/>
                <w:tab w:val="clear" w:pos="9072"/>
              </w:tabs>
              <w:jc w:val="center"/>
              <w:rPr>
                <w:sz w:val="20"/>
                <w:szCs w:val="20"/>
                <w:lang w:val="sk-SK"/>
              </w:rPr>
            </w:pPr>
            <w:r w:rsidRPr="00D34B0C">
              <w:rPr>
                <w:color w:val="000000" w:themeColor="text1"/>
                <w:lang w:val="sk-SK"/>
              </w:rPr>
              <w:t>generálny riaditeľ PPA</w:t>
            </w:r>
          </w:p>
        </w:tc>
      </w:tr>
    </w:tbl>
    <w:p w14:paraId="0873D951" w14:textId="77777777" w:rsidR="00873735" w:rsidRPr="00D34B0C" w:rsidRDefault="00873735" w:rsidP="00852062">
      <w:pPr>
        <w:keepNext/>
        <w:keepLines/>
        <w:rPr>
          <w:b/>
          <w:lang w:val="sk-SK"/>
        </w:rPr>
      </w:pPr>
      <w:r w:rsidRPr="00D34B0C">
        <w:rPr>
          <w:b/>
          <w:lang w:val="sk-SK"/>
        </w:rPr>
        <w:br w:type="page"/>
      </w:r>
    </w:p>
    <w:p w14:paraId="5F64A814" w14:textId="77777777" w:rsidR="006F7034" w:rsidRPr="00D34B0C" w:rsidRDefault="006F7034" w:rsidP="00852062">
      <w:pPr>
        <w:keepNext/>
        <w:keepLines/>
        <w:tabs>
          <w:tab w:val="left" w:pos="7200"/>
        </w:tabs>
        <w:rPr>
          <w:lang w:val="sk-SK"/>
        </w:rPr>
      </w:pPr>
      <w:r w:rsidRPr="00D34B0C">
        <w:rPr>
          <w:b/>
          <w:lang w:val="sk-SK"/>
        </w:rPr>
        <w:lastRenderedPageBreak/>
        <w:t>Príloha č. 1</w:t>
      </w:r>
      <w:r w:rsidRPr="00D34B0C">
        <w:rPr>
          <w:lang w:val="sk-SK"/>
        </w:rPr>
        <w:t xml:space="preserve"> </w:t>
      </w:r>
    </w:p>
    <w:p w14:paraId="3390F530" w14:textId="77777777" w:rsidR="006F7034" w:rsidRPr="00D34B0C" w:rsidRDefault="006F7034" w:rsidP="00852062">
      <w:pPr>
        <w:keepNext/>
        <w:keepLines/>
        <w:tabs>
          <w:tab w:val="left" w:pos="7200"/>
        </w:tabs>
        <w:rPr>
          <w:sz w:val="20"/>
          <w:szCs w:val="20"/>
          <w:lang w:val="sk-SK"/>
        </w:rPr>
      </w:pPr>
      <w:r w:rsidRPr="00D34B0C">
        <w:rPr>
          <w:lang w:val="sk-SK"/>
        </w:rPr>
        <w:tab/>
      </w:r>
      <w:r w:rsidRPr="00D34B0C">
        <w:rPr>
          <w:sz w:val="20"/>
          <w:szCs w:val="20"/>
          <w:lang w:val="sk-SK"/>
        </w:rPr>
        <w:t>k zmluve o skladovaní</w:t>
      </w:r>
    </w:p>
    <w:tbl>
      <w:tblPr>
        <w:tblW w:w="9746" w:type="dxa"/>
        <w:tblInd w:w="55" w:type="dxa"/>
        <w:tblCellMar>
          <w:left w:w="70" w:type="dxa"/>
          <w:right w:w="70" w:type="dxa"/>
        </w:tblCellMar>
        <w:tblLook w:val="0000" w:firstRow="0" w:lastRow="0" w:firstColumn="0" w:lastColumn="0" w:noHBand="0" w:noVBand="0"/>
      </w:tblPr>
      <w:tblGrid>
        <w:gridCol w:w="1455"/>
        <w:gridCol w:w="176"/>
        <w:gridCol w:w="366"/>
        <w:gridCol w:w="1774"/>
        <w:gridCol w:w="681"/>
        <w:gridCol w:w="1451"/>
        <w:gridCol w:w="731"/>
        <w:gridCol w:w="1666"/>
        <w:gridCol w:w="532"/>
        <w:gridCol w:w="914"/>
      </w:tblGrid>
      <w:tr w:rsidR="006F7034" w:rsidRPr="00D34B0C" w14:paraId="34A214C6" w14:textId="77777777" w:rsidTr="00873735">
        <w:trPr>
          <w:trHeight w:val="255"/>
        </w:trPr>
        <w:tc>
          <w:tcPr>
            <w:tcW w:w="9746" w:type="dxa"/>
            <w:gridSpan w:val="10"/>
            <w:tcBorders>
              <w:top w:val="nil"/>
              <w:left w:val="nil"/>
              <w:bottom w:val="nil"/>
              <w:right w:val="nil"/>
            </w:tcBorders>
            <w:noWrap/>
            <w:vAlign w:val="bottom"/>
          </w:tcPr>
          <w:p w14:paraId="5B1AF7D2" w14:textId="77777777" w:rsidR="006F7034" w:rsidRPr="00D34B0C" w:rsidRDefault="006F7034" w:rsidP="004F210D">
            <w:pPr>
              <w:keepNext/>
              <w:keepLines/>
              <w:jc w:val="center"/>
              <w:rPr>
                <w:b/>
                <w:bCs/>
                <w:sz w:val="20"/>
                <w:lang w:val="sk-SK"/>
              </w:rPr>
            </w:pPr>
            <w:r w:rsidRPr="00D34B0C">
              <w:rPr>
                <w:b/>
                <w:bCs/>
                <w:sz w:val="20"/>
                <w:lang w:val="sk-SK"/>
              </w:rPr>
              <w:t>Mesačné hlásenie o stave zásob obilnín</w:t>
            </w:r>
          </w:p>
        </w:tc>
      </w:tr>
      <w:tr w:rsidR="006F7034" w:rsidRPr="00D34B0C" w14:paraId="46A156DE" w14:textId="77777777" w:rsidTr="00873735">
        <w:trPr>
          <w:trHeight w:val="255"/>
        </w:trPr>
        <w:tc>
          <w:tcPr>
            <w:tcW w:w="1455" w:type="dxa"/>
            <w:tcBorders>
              <w:top w:val="nil"/>
              <w:left w:val="nil"/>
              <w:bottom w:val="nil"/>
              <w:right w:val="nil"/>
            </w:tcBorders>
            <w:noWrap/>
            <w:vAlign w:val="bottom"/>
          </w:tcPr>
          <w:p w14:paraId="4903AF78" w14:textId="77777777" w:rsidR="006F7034" w:rsidRPr="00D34B0C" w:rsidRDefault="006F7034" w:rsidP="00852062">
            <w:pPr>
              <w:keepNext/>
              <w:keepLines/>
              <w:rPr>
                <w:sz w:val="20"/>
                <w:lang w:val="sk-SK"/>
              </w:rPr>
            </w:pPr>
            <w:r w:rsidRPr="00D34B0C">
              <w:rPr>
                <w:sz w:val="20"/>
                <w:lang w:val="sk-SK"/>
              </w:rPr>
              <w:t>skladovateľ:</w:t>
            </w:r>
          </w:p>
        </w:tc>
        <w:tc>
          <w:tcPr>
            <w:tcW w:w="542" w:type="dxa"/>
            <w:gridSpan w:val="2"/>
            <w:tcBorders>
              <w:top w:val="nil"/>
              <w:left w:val="nil"/>
              <w:bottom w:val="nil"/>
              <w:right w:val="nil"/>
            </w:tcBorders>
            <w:noWrap/>
            <w:vAlign w:val="bottom"/>
          </w:tcPr>
          <w:p w14:paraId="2D6F69A2" w14:textId="77777777" w:rsidR="006F7034" w:rsidRPr="00D34B0C" w:rsidRDefault="006F7034" w:rsidP="00852062">
            <w:pPr>
              <w:keepNext/>
              <w:keepLines/>
              <w:rPr>
                <w:sz w:val="20"/>
                <w:lang w:val="sk-SK"/>
              </w:rPr>
            </w:pPr>
          </w:p>
        </w:tc>
        <w:tc>
          <w:tcPr>
            <w:tcW w:w="1774" w:type="dxa"/>
            <w:tcBorders>
              <w:top w:val="nil"/>
              <w:left w:val="nil"/>
              <w:bottom w:val="nil"/>
              <w:right w:val="nil"/>
            </w:tcBorders>
            <w:noWrap/>
            <w:vAlign w:val="bottom"/>
          </w:tcPr>
          <w:p w14:paraId="263439EE"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3C9F1D47"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3F330103"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22BAB03A"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6F075644" w14:textId="77777777" w:rsidR="006F7034" w:rsidRPr="00D34B0C" w:rsidRDefault="006F7034" w:rsidP="00852062">
            <w:pPr>
              <w:keepNext/>
              <w:keepLines/>
              <w:rPr>
                <w:sz w:val="20"/>
                <w:lang w:val="sk-SK"/>
              </w:rPr>
            </w:pPr>
          </w:p>
        </w:tc>
        <w:tc>
          <w:tcPr>
            <w:tcW w:w="532" w:type="dxa"/>
            <w:tcBorders>
              <w:top w:val="nil"/>
              <w:left w:val="nil"/>
              <w:bottom w:val="nil"/>
              <w:right w:val="nil"/>
            </w:tcBorders>
            <w:noWrap/>
            <w:vAlign w:val="bottom"/>
          </w:tcPr>
          <w:p w14:paraId="07856D8F" w14:textId="77777777" w:rsidR="006F7034" w:rsidRPr="00D34B0C" w:rsidRDefault="006F7034" w:rsidP="00852062">
            <w:pPr>
              <w:keepNext/>
              <w:keepLines/>
              <w:rPr>
                <w:sz w:val="20"/>
                <w:lang w:val="sk-SK"/>
              </w:rPr>
            </w:pPr>
          </w:p>
        </w:tc>
        <w:tc>
          <w:tcPr>
            <w:tcW w:w="914" w:type="dxa"/>
            <w:tcBorders>
              <w:top w:val="nil"/>
              <w:left w:val="nil"/>
              <w:bottom w:val="nil"/>
              <w:right w:val="nil"/>
            </w:tcBorders>
            <w:noWrap/>
            <w:vAlign w:val="bottom"/>
          </w:tcPr>
          <w:p w14:paraId="24C8CE5C" w14:textId="77777777" w:rsidR="006F7034" w:rsidRPr="00D34B0C" w:rsidRDefault="006F7034" w:rsidP="00852062">
            <w:pPr>
              <w:keepNext/>
              <w:keepLines/>
              <w:rPr>
                <w:sz w:val="20"/>
                <w:lang w:val="sk-SK"/>
              </w:rPr>
            </w:pPr>
          </w:p>
        </w:tc>
      </w:tr>
      <w:tr w:rsidR="006F7034" w:rsidRPr="00D34B0C" w14:paraId="79B8C8F7" w14:textId="77777777" w:rsidTr="00873735">
        <w:trPr>
          <w:trHeight w:val="255"/>
        </w:trPr>
        <w:tc>
          <w:tcPr>
            <w:tcW w:w="4452" w:type="dxa"/>
            <w:gridSpan w:val="5"/>
            <w:tcBorders>
              <w:top w:val="single" w:sz="4" w:space="0" w:color="auto"/>
              <w:left w:val="single" w:sz="4" w:space="0" w:color="auto"/>
              <w:bottom w:val="nil"/>
              <w:right w:val="single" w:sz="4" w:space="0" w:color="000000"/>
            </w:tcBorders>
            <w:noWrap/>
            <w:vAlign w:val="bottom"/>
          </w:tcPr>
          <w:p w14:paraId="368E6C60" w14:textId="77777777" w:rsidR="006F7034" w:rsidRPr="00D34B0C" w:rsidRDefault="006F7034" w:rsidP="00852062">
            <w:pPr>
              <w:keepNext/>
              <w:keepLines/>
              <w:rPr>
                <w:b/>
                <w:bCs/>
                <w:sz w:val="20"/>
                <w:lang w:val="sk-SK"/>
              </w:rPr>
            </w:pPr>
          </w:p>
        </w:tc>
        <w:tc>
          <w:tcPr>
            <w:tcW w:w="1451" w:type="dxa"/>
            <w:tcBorders>
              <w:top w:val="nil"/>
              <w:left w:val="nil"/>
              <w:bottom w:val="nil"/>
              <w:right w:val="nil"/>
            </w:tcBorders>
            <w:noWrap/>
            <w:vAlign w:val="bottom"/>
          </w:tcPr>
          <w:p w14:paraId="10E05DAB" w14:textId="77777777" w:rsidR="006F7034" w:rsidRPr="00D34B0C" w:rsidRDefault="006F7034" w:rsidP="00852062">
            <w:pPr>
              <w:keepNext/>
              <w:keepLines/>
              <w:rPr>
                <w:sz w:val="20"/>
                <w:lang w:val="sk-SK"/>
              </w:rPr>
            </w:pPr>
          </w:p>
        </w:tc>
        <w:tc>
          <w:tcPr>
            <w:tcW w:w="731" w:type="dxa"/>
            <w:tcBorders>
              <w:top w:val="single" w:sz="4" w:space="0" w:color="auto"/>
              <w:left w:val="single" w:sz="4" w:space="0" w:color="auto"/>
              <w:bottom w:val="nil"/>
              <w:right w:val="nil"/>
            </w:tcBorders>
            <w:noWrap/>
            <w:vAlign w:val="bottom"/>
          </w:tcPr>
          <w:p w14:paraId="0A7624D8" w14:textId="77777777" w:rsidR="006F7034" w:rsidRPr="00D34B0C" w:rsidRDefault="006F7034" w:rsidP="00852062">
            <w:pPr>
              <w:keepNext/>
              <w:keepLines/>
              <w:rPr>
                <w:b/>
                <w:bCs/>
                <w:sz w:val="20"/>
                <w:lang w:val="sk-SK"/>
              </w:rPr>
            </w:pPr>
            <w:r w:rsidRPr="00D34B0C">
              <w:rPr>
                <w:b/>
                <w:bCs/>
                <w:sz w:val="20"/>
                <w:lang w:val="sk-SK"/>
              </w:rPr>
              <w:t>IS č.</w:t>
            </w:r>
          </w:p>
        </w:tc>
        <w:tc>
          <w:tcPr>
            <w:tcW w:w="1666" w:type="dxa"/>
            <w:tcBorders>
              <w:top w:val="single" w:sz="4" w:space="0" w:color="auto"/>
              <w:left w:val="nil"/>
              <w:bottom w:val="nil"/>
              <w:right w:val="nil"/>
            </w:tcBorders>
            <w:noWrap/>
            <w:vAlign w:val="bottom"/>
          </w:tcPr>
          <w:p w14:paraId="71701D06" w14:textId="77777777" w:rsidR="006F7034" w:rsidRPr="00D34B0C" w:rsidRDefault="006F7034" w:rsidP="00852062">
            <w:pPr>
              <w:keepNext/>
              <w:keepLines/>
              <w:jc w:val="right"/>
              <w:rPr>
                <w:b/>
                <w:bCs/>
                <w:sz w:val="20"/>
                <w:lang w:val="sk-SK"/>
              </w:rPr>
            </w:pPr>
          </w:p>
        </w:tc>
        <w:tc>
          <w:tcPr>
            <w:tcW w:w="1446" w:type="dxa"/>
            <w:gridSpan w:val="2"/>
            <w:tcBorders>
              <w:top w:val="single" w:sz="4" w:space="0" w:color="auto"/>
              <w:left w:val="nil"/>
              <w:bottom w:val="nil"/>
              <w:right w:val="single" w:sz="4" w:space="0" w:color="000000"/>
            </w:tcBorders>
            <w:noWrap/>
            <w:vAlign w:val="bottom"/>
          </w:tcPr>
          <w:p w14:paraId="751675F9" w14:textId="77777777" w:rsidR="006F7034" w:rsidRPr="00D34B0C" w:rsidRDefault="006F7034" w:rsidP="00852062">
            <w:pPr>
              <w:keepNext/>
              <w:keepLines/>
              <w:rPr>
                <w:b/>
                <w:bCs/>
                <w:sz w:val="20"/>
                <w:lang w:val="sk-SK"/>
              </w:rPr>
            </w:pPr>
            <w:r w:rsidRPr="00D34B0C">
              <w:rPr>
                <w:b/>
                <w:bCs/>
                <w:sz w:val="20"/>
                <w:lang w:val="sk-SK"/>
              </w:rPr>
              <w:t> </w:t>
            </w:r>
          </w:p>
        </w:tc>
      </w:tr>
      <w:tr w:rsidR="006F7034" w:rsidRPr="00D34B0C" w14:paraId="2EE39BF6" w14:textId="77777777" w:rsidTr="00873735">
        <w:trPr>
          <w:trHeight w:val="255"/>
        </w:trPr>
        <w:tc>
          <w:tcPr>
            <w:tcW w:w="4452" w:type="dxa"/>
            <w:gridSpan w:val="5"/>
            <w:tcBorders>
              <w:top w:val="nil"/>
              <w:left w:val="single" w:sz="4" w:space="0" w:color="auto"/>
              <w:bottom w:val="nil"/>
              <w:right w:val="single" w:sz="4" w:space="0" w:color="000000"/>
            </w:tcBorders>
            <w:noWrap/>
            <w:vAlign w:val="bottom"/>
          </w:tcPr>
          <w:p w14:paraId="4102A125" w14:textId="77777777" w:rsidR="006F7034" w:rsidRPr="00D34B0C" w:rsidRDefault="006F7034" w:rsidP="00852062">
            <w:pPr>
              <w:keepNext/>
              <w:keepLines/>
              <w:rPr>
                <w:b/>
                <w:bCs/>
                <w:sz w:val="20"/>
                <w:lang w:val="sk-SK"/>
              </w:rPr>
            </w:pPr>
          </w:p>
        </w:tc>
        <w:tc>
          <w:tcPr>
            <w:tcW w:w="1451" w:type="dxa"/>
            <w:tcBorders>
              <w:top w:val="nil"/>
              <w:left w:val="nil"/>
              <w:bottom w:val="nil"/>
              <w:right w:val="nil"/>
            </w:tcBorders>
            <w:noWrap/>
            <w:vAlign w:val="bottom"/>
          </w:tcPr>
          <w:p w14:paraId="1CECD432" w14:textId="77777777" w:rsidR="006F7034" w:rsidRPr="00D34B0C" w:rsidRDefault="006F7034" w:rsidP="00852062">
            <w:pPr>
              <w:keepNext/>
              <w:keepLines/>
              <w:rPr>
                <w:sz w:val="20"/>
                <w:lang w:val="sk-SK"/>
              </w:rPr>
            </w:pPr>
          </w:p>
        </w:tc>
        <w:tc>
          <w:tcPr>
            <w:tcW w:w="3843" w:type="dxa"/>
            <w:gridSpan w:val="4"/>
            <w:tcBorders>
              <w:top w:val="nil"/>
              <w:left w:val="single" w:sz="4" w:space="0" w:color="auto"/>
              <w:bottom w:val="nil"/>
              <w:right w:val="single" w:sz="4" w:space="0" w:color="000000"/>
            </w:tcBorders>
            <w:noWrap/>
            <w:vAlign w:val="bottom"/>
          </w:tcPr>
          <w:p w14:paraId="44954E24" w14:textId="77777777" w:rsidR="006F7034" w:rsidRPr="00D34B0C" w:rsidRDefault="006F7034" w:rsidP="00852062">
            <w:pPr>
              <w:keepNext/>
              <w:keepLines/>
              <w:rPr>
                <w:b/>
                <w:bCs/>
                <w:sz w:val="20"/>
                <w:lang w:val="sk-SK"/>
              </w:rPr>
            </w:pPr>
            <w:r w:rsidRPr="00D34B0C">
              <w:rPr>
                <w:b/>
                <w:bCs/>
                <w:sz w:val="20"/>
                <w:lang w:val="sk-SK"/>
              </w:rPr>
              <w:t> </w:t>
            </w:r>
          </w:p>
        </w:tc>
      </w:tr>
      <w:tr w:rsidR="006F7034" w:rsidRPr="00D34B0C" w14:paraId="4DF661A9" w14:textId="77777777" w:rsidTr="00873735">
        <w:trPr>
          <w:trHeight w:val="255"/>
        </w:trPr>
        <w:tc>
          <w:tcPr>
            <w:tcW w:w="1631" w:type="dxa"/>
            <w:gridSpan w:val="2"/>
            <w:tcBorders>
              <w:top w:val="nil"/>
              <w:left w:val="single" w:sz="4" w:space="0" w:color="auto"/>
              <w:bottom w:val="single" w:sz="4" w:space="0" w:color="auto"/>
              <w:right w:val="nil"/>
            </w:tcBorders>
            <w:noWrap/>
            <w:vAlign w:val="bottom"/>
          </w:tcPr>
          <w:p w14:paraId="6CE300E2" w14:textId="77777777" w:rsidR="006F7034" w:rsidRPr="00D34B0C" w:rsidRDefault="006F7034" w:rsidP="00852062">
            <w:pPr>
              <w:keepNext/>
              <w:keepLines/>
              <w:rPr>
                <w:b/>
                <w:bCs/>
                <w:sz w:val="20"/>
                <w:lang w:val="sk-SK"/>
              </w:rPr>
            </w:pPr>
          </w:p>
        </w:tc>
        <w:tc>
          <w:tcPr>
            <w:tcW w:w="2821" w:type="dxa"/>
            <w:gridSpan w:val="3"/>
            <w:tcBorders>
              <w:top w:val="nil"/>
              <w:left w:val="nil"/>
              <w:bottom w:val="single" w:sz="4" w:space="0" w:color="auto"/>
              <w:right w:val="single" w:sz="4" w:space="0" w:color="000000"/>
            </w:tcBorders>
            <w:noWrap/>
            <w:vAlign w:val="bottom"/>
          </w:tcPr>
          <w:p w14:paraId="5BA5DA1B" w14:textId="77777777" w:rsidR="006F7034" w:rsidRPr="00D34B0C" w:rsidRDefault="006F7034" w:rsidP="00852062">
            <w:pPr>
              <w:keepNext/>
              <w:keepLines/>
              <w:rPr>
                <w:b/>
                <w:bCs/>
                <w:sz w:val="20"/>
                <w:lang w:val="sk-SK"/>
              </w:rPr>
            </w:pPr>
          </w:p>
        </w:tc>
        <w:tc>
          <w:tcPr>
            <w:tcW w:w="1451" w:type="dxa"/>
            <w:tcBorders>
              <w:top w:val="nil"/>
              <w:left w:val="nil"/>
              <w:bottom w:val="nil"/>
              <w:right w:val="nil"/>
            </w:tcBorders>
            <w:noWrap/>
            <w:vAlign w:val="bottom"/>
          </w:tcPr>
          <w:p w14:paraId="04AD2F54" w14:textId="77777777" w:rsidR="006F7034" w:rsidRPr="00D34B0C" w:rsidRDefault="006F7034" w:rsidP="00852062">
            <w:pPr>
              <w:keepNext/>
              <w:keepLines/>
              <w:rPr>
                <w:sz w:val="20"/>
                <w:lang w:val="sk-SK"/>
              </w:rPr>
            </w:pPr>
          </w:p>
        </w:tc>
        <w:tc>
          <w:tcPr>
            <w:tcW w:w="3843" w:type="dxa"/>
            <w:gridSpan w:val="4"/>
            <w:tcBorders>
              <w:top w:val="nil"/>
              <w:left w:val="single" w:sz="4" w:space="0" w:color="auto"/>
              <w:bottom w:val="single" w:sz="4" w:space="0" w:color="auto"/>
              <w:right w:val="single" w:sz="4" w:space="0" w:color="000000"/>
            </w:tcBorders>
            <w:noWrap/>
            <w:vAlign w:val="bottom"/>
          </w:tcPr>
          <w:p w14:paraId="02FD641D" w14:textId="77777777" w:rsidR="006F7034" w:rsidRPr="00D34B0C" w:rsidRDefault="006F7034" w:rsidP="00852062">
            <w:pPr>
              <w:keepNext/>
              <w:keepLines/>
              <w:rPr>
                <w:b/>
                <w:bCs/>
                <w:sz w:val="20"/>
                <w:lang w:val="sk-SK"/>
              </w:rPr>
            </w:pPr>
          </w:p>
        </w:tc>
      </w:tr>
      <w:tr w:rsidR="006F7034" w:rsidRPr="00D34B0C" w14:paraId="2B6E0296" w14:textId="77777777" w:rsidTr="00873735">
        <w:trPr>
          <w:trHeight w:val="270"/>
        </w:trPr>
        <w:tc>
          <w:tcPr>
            <w:tcW w:w="1631" w:type="dxa"/>
            <w:gridSpan w:val="2"/>
            <w:tcBorders>
              <w:top w:val="nil"/>
              <w:left w:val="nil"/>
              <w:bottom w:val="double" w:sz="4" w:space="0" w:color="auto"/>
              <w:right w:val="nil"/>
            </w:tcBorders>
            <w:noWrap/>
            <w:vAlign w:val="bottom"/>
          </w:tcPr>
          <w:p w14:paraId="000D61EC" w14:textId="77777777" w:rsidR="006F7034" w:rsidRPr="00D34B0C" w:rsidRDefault="006F7034" w:rsidP="00852062">
            <w:pPr>
              <w:keepNext/>
              <w:keepLines/>
              <w:rPr>
                <w:sz w:val="20"/>
                <w:lang w:val="sk-SK"/>
              </w:rPr>
            </w:pPr>
          </w:p>
        </w:tc>
        <w:tc>
          <w:tcPr>
            <w:tcW w:w="366" w:type="dxa"/>
            <w:tcBorders>
              <w:top w:val="nil"/>
              <w:left w:val="nil"/>
              <w:bottom w:val="double" w:sz="4" w:space="0" w:color="auto"/>
              <w:right w:val="nil"/>
            </w:tcBorders>
            <w:noWrap/>
            <w:vAlign w:val="bottom"/>
          </w:tcPr>
          <w:p w14:paraId="1C7256D4" w14:textId="77777777" w:rsidR="006F7034" w:rsidRPr="00D34B0C" w:rsidRDefault="006F7034" w:rsidP="00852062">
            <w:pPr>
              <w:keepNext/>
              <w:keepLines/>
              <w:rPr>
                <w:sz w:val="20"/>
                <w:lang w:val="sk-SK"/>
              </w:rPr>
            </w:pPr>
          </w:p>
        </w:tc>
        <w:tc>
          <w:tcPr>
            <w:tcW w:w="1774" w:type="dxa"/>
            <w:tcBorders>
              <w:top w:val="nil"/>
              <w:left w:val="nil"/>
              <w:bottom w:val="double" w:sz="4" w:space="0" w:color="auto"/>
              <w:right w:val="nil"/>
            </w:tcBorders>
            <w:noWrap/>
            <w:vAlign w:val="bottom"/>
          </w:tcPr>
          <w:p w14:paraId="6979D06A" w14:textId="77777777" w:rsidR="006F7034" w:rsidRPr="00D34B0C" w:rsidRDefault="006F7034" w:rsidP="00852062">
            <w:pPr>
              <w:keepNext/>
              <w:keepLines/>
              <w:rPr>
                <w:sz w:val="20"/>
                <w:lang w:val="sk-SK"/>
              </w:rPr>
            </w:pPr>
          </w:p>
        </w:tc>
        <w:tc>
          <w:tcPr>
            <w:tcW w:w="681" w:type="dxa"/>
            <w:tcBorders>
              <w:top w:val="nil"/>
              <w:left w:val="nil"/>
              <w:bottom w:val="double" w:sz="4" w:space="0" w:color="auto"/>
              <w:right w:val="nil"/>
            </w:tcBorders>
            <w:noWrap/>
            <w:vAlign w:val="bottom"/>
          </w:tcPr>
          <w:p w14:paraId="013D7257" w14:textId="77777777" w:rsidR="006F7034" w:rsidRPr="00D34B0C" w:rsidRDefault="006F7034" w:rsidP="00852062">
            <w:pPr>
              <w:keepNext/>
              <w:keepLines/>
              <w:rPr>
                <w:sz w:val="20"/>
                <w:lang w:val="sk-SK"/>
              </w:rPr>
            </w:pPr>
          </w:p>
        </w:tc>
        <w:tc>
          <w:tcPr>
            <w:tcW w:w="1451" w:type="dxa"/>
            <w:tcBorders>
              <w:top w:val="nil"/>
              <w:left w:val="nil"/>
              <w:bottom w:val="double" w:sz="4" w:space="0" w:color="auto"/>
              <w:right w:val="nil"/>
            </w:tcBorders>
            <w:noWrap/>
            <w:vAlign w:val="bottom"/>
          </w:tcPr>
          <w:p w14:paraId="2D582270" w14:textId="77777777" w:rsidR="006F7034" w:rsidRPr="00D34B0C" w:rsidRDefault="006F7034" w:rsidP="00852062">
            <w:pPr>
              <w:keepNext/>
              <w:keepLines/>
              <w:rPr>
                <w:sz w:val="20"/>
                <w:lang w:val="sk-SK"/>
              </w:rPr>
            </w:pPr>
          </w:p>
        </w:tc>
        <w:tc>
          <w:tcPr>
            <w:tcW w:w="731" w:type="dxa"/>
            <w:tcBorders>
              <w:top w:val="nil"/>
              <w:left w:val="nil"/>
              <w:bottom w:val="double" w:sz="4" w:space="0" w:color="auto"/>
              <w:right w:val="nil"/>
            </w:tcBorders>
            <w:noWrap/>
            <w:vAlign w:val="bottom"/>
          </w:tcPr>
          <w:p w14:paraId="292DEA52" w14:textId="77777777" w:rsidR="006F7034" w:rsidRPr="00D34B0C" w:rsidRDefault="006F7034" w:rsidP="00852062">
            <w:pPr>
              <w:keepNext/>
              <w:keepLines/>
              <w:rPr>
                <w:sz w:val="20"/>
                <w:lang w:val="sk-SK"/>
              </w:rPr>
            </w:pPr>
          </w:p>
        </w:tc>
        <w:tc>
          <w:tcPr>
            <w:tcW w:w="1666" w:type="dxa"/>
            <w:tcBorders>
              <w:top w:val="nil"/>
              <w:left w:val="nil"/>
              <w:bottom w:val="double" w:sz="4" w:space="0" w:color="auto"/>
              <w:right w:val="nil"/>
            </w:tcBorders>
            <w:noWrap/>
            <w:vAlign w:val="bottom"/>
          </w:tcPr>
          <w:p w14:paraId="618323A4" w14:textId="77777777" w:rsidR="006F7034" w:rsidRPr="00D34B0C" w:rsidRDefault="006F7034" w:rsidP="00852062">
            <w:pPr>
              <w:keepNext/>
              <w:keepLines/>
              <w:rPr>
                <w:sz w:val="20"/>
                <w:lang w:val="sk-SK"/>
              </w:rPr>
            </w:pPr>
          </w:p>
        </w:tc>
        <w:tc>
          <w:tcPr>
            <w:tcW w:w="532" w:type="dxa"/>
            <w:tcBorders>
              <w:top w:val="nil"/>
              <w:left w:val="nil"/>
              <w:bottom w:val="double" w:sz="4" w:space="0" w:color="auto"/>
              <w:right w:val="nil"/>
            </w:tcBorders>
            <w:noWrap/>
            <w:vAlign w:val="bottom"/>
          </w:tcPr>
          <w:p w14:paraId="7EFB3695" w14:textId="77777777" w:rsidR="006F7034" w:rsidRPr="00D34B0C" w:rsidRDefault="006F7034" w:rsidP="00852062">
            <w:pPr>
              <w:keepNext/>
              <w:keepLines/>
              <w:rPr>
                <w:sz w:val="20"/>
                <w:lang w:val="sk-SK"/>
              </w:rPr>
            </w:pPr>
          </w:p>
        </w:tc>
        <w:tc>
          <w:tcPr>
            <w:tcW w:w="914" w:type="dxa"/>
            <w:tcBorders>
              <w:top w:val="nil"/>
              <w:left w:val="nil"/>
              <w:bottom w:val="double" w:sz="4" w:space="0" w:color="auto"/>
              <w:right w:val="nil"/>
            </w:tcBorders>
            <w:noWrap/>
            <w:vAlign w:val="bottom"/>
          </w:tcPr>
          <w:p w14:paraId="0669FF26" w14:textId="77777777" w:rsidR="006F7034" w:rsidRPr="00D34B0C" w:rsidRDefault="006F7034" w:rsidP="00852062">
            <w:pPr>
              <w:keepNext/>
              <w:keepLines/>
              <w:rPr>
                <w:sz w:val="20"/>
                <w:lang w:val="sk-SK"/>
              </w:rPr>
            </w:pPr>
          </w:p>
        </w:tc>
      </w:tr>
      <w:tr w:rsidR="006F7034" w:rsidRPr="00D34B0C" w14:paraId="41DDBD28" w14:textId="77777777" w:rsidTr="00873735">
        <w:trPr>
          <w:trHeight w:val="375"/>
        </w:trPr>
        <w:tc>
          <w:tcPr>
            <w:tcW w:w="1997" w:type="dxa"/>
            <w:gridSpan w:val="3"/>
            <w:tcBorders>
              <w:top w:val="double" w:sz="4" w:space="0" w:color="auto"/>
              <w:left w:val="double" w:sz="4" w:space="0" w:color="auto"/>
              <w:bottom w:val="double" w:sz="4" w:space="0" w:color="auto"/>
            </w:tcBorders>
            <w:noWrap/>
            <w:vAlign w:val="bottom"/>
          </w:tcPr>
          <w:p w14:paraId="36660DA8" w14:textId="77777777" w:rsidR="006F7034" w:rsidRPr="00D34B0C" w:rsidRDefault="006F7034" w:rsidP="00852062">
            <w:pPr>
              <w:keepNext/>
              <w:keepLines/>
              <w:rPr>
                <w:sz w:val="20"/>
                <w:lang w:val="sk-SK"/>
              </w:rPr>
            </w:pPr>
            <w:r w:rsidRPr="00D34B0C">
              <w:rPr>
                <w:sz w:val="20"/>
                <w:lang w:val="sk-SK"/>
              </w:rPr>
              <w:t>Druh obilniny:</w:t>
            </w:r>
          </w:p>
        </w:tc>
        <w:tc>
          <w:tcPr>
            <w:tcW w:w="2455" w:type="dxa"/>
            <w:gridSpan w:val="2"/>
            <w:tcBorders>
              <w:top w:val="double" w:sz="4" w:space="0" w:color="auto"/>
              <w:left w:val="nil"/>
              <w:bottom w:val="double" w:sz="4" w:space="0" w:color="auto"/>
              <w:right w:val="single" w:sz="8" w:space="0" w:color="auto"/>
            </w:tcBorders>
            <w:noWrap/>
            <w:vAlign w:val="bottom"/>
          </w:tcPr>
          <w:p w14:paraId="0426C5B8" w14:textId="77777777" w:rsidR="006F7034" w:rsidRPr="00D34B0C" w:rsidRDefault="006F7034" w:rsidP="00852062">
            <w:pPr>
              <w:keepNext/>
              <w:keepLines/>
              <w:rPr>
                <w:b/>
                <w:bCs/>
                <w:lang w:val="sk-SK"/>
              </w:rPr>
            </w:pPr>
          </w:p>
        </w:tc>
        <w:tc>
          <w:tcPr>
            <w:tcW w:w="2182" w:type="dxa"/>
            <w:gridSpan w:val="2"/>
            <w:tcBorders>
              <w:top w:val="double" w:sz="4" w:space="0" w:color="auto"/>
              <w:left w:val="single" w:sz="8" w:space="0" w:color="auto"/>
              <w:bottom w:val="double" w:sz="4" w:space="0" w:color="auto"/>
            </w:tcBorders>
            <w:noWrap/>
            <w:vAlign w:val="bottom"/>
          </w:tcPr>
          <w:p w14:paraId="5E7BD598" w14:textId="77777777" w:rsidR="006F7034" w:rsidRPr="00D34B0C" w:rsidRDefault="006F7034" w:rsidP="00852062">
            <w:pPr>
              <w:keepNext/>
              <w:keepLines/>
              <w:rPr>
                <w:sz w:val="20"/>
                <w:lang w:val="sk-SK"/>
              </w:rPr>
            </w:pPr>
            <w:r w:rsidRPr="00D34B0C">
              <w:rPr>
                <w:sz w:val="20"/>
                <w:lang w:val="sk-SK"/>
              </w:rPr>
              <w:t>mesiac</w:t>
            </w:r>
          </w:p>
        </w:tc>
        <w:tc>
          <w:tcPr>
            <w:tcW w:w="1666" w:type="dxa"/>
            <w:tcBorders>
              <w:top w:val="double" w:sz="4" w:space="0" w:color="auto"/>
              <w:bottom w:val="double" w:sz="4" w:space="0" w:color="auto"/>
              <w:right w:val="single" w:sz="8" w:space="0" w:color="auto"/>
            </w:tcBorders>
            <w:noWrap/>
            <w:vAlign w:val="bottom"/>
          </w:tcPr>
          <w:p w14:paraId="4FBE196F" w14:textId="77777777" w:rsidR="006F7034" w:rsidRPr="00D34B0C" w:rsidRDefault="006F7034" w:rsidP="00852062">
            <w:pPr>
              <w:keepNext/>
              <w:keepLines/>
              <w:rPr>
                <w:b/>
                <w:bCs/>
                <w:lang w:val="sk-SK"/>
              </w:rPr>
            </w:pPr>
          </w:p>
        </w:tc>
        <w:tc>
          <w:tcPr>
            <w:tcW w:w="532" w:type="dxa"/>
            <w:tcBorders>
              <w:top w:val="double" w:sz="4" w:space="0" w:color="auto"/>
              <w:left w:val="single" w:sz="8" w:space="0" w:color="auto"/>
              <w:bottom w:val="double" w:sz="4" w:space="0" w:color="auto"/>
            </w:tcBorders>
            <w:noWrap/>
            <w:vAlign w:val="bottom"/>
          </w:tcPr>
          <w:p w14:paraId="4AE2A2C5" w14:textId="77777777" w:rsidR="006F7034" w:rsidRPr="00D34B0C" w:rsidRDefault="006F7034" w:rsidP="00852062">
            <w:pPr>
              <w:keepNext/>
              <w:keepLines/>
              <w:rPr>
                <w:sz w:val="20"/>
                <w:lang w:val="sk-SK"/>
              </w:rPr>
            </w:pPr>
            <w:r w:rsidRPr="00D34B0C">
              <w:rPr>
                <w:sz w:val="20"/>
                <w:lang w:val="sk-SK"/>
              </w:rPr>
              <w:t>rok</w:t>
            </w:r>
          </w:p>
        </w:tc>
        <w:tc>
          <w:tcPr>
            <w:tcW w:w="914" w:type="dxa"/>
            <w:tcBorders>
              <w:top w:val="double" w:sz="4" w:space="0" w:color="auto"/>
              <w:bottom w:val="double" w:sz="4" w:space="0" w:color="auto"/>
              <w:right w:val="double" w:sz="4" w:space="0" w:color="auto"/>
            </w:tcBorders>
            <w:noWrap/>
            <w:vAlign w:val="bottom"/>
          </w:tcPr>
          <w:p w14:paraId="738B4B89" w14:textId="77777777" w:rsidR="006F7034" w:rsidRPr="00D34B0C" w:rsidRDefault="006F7034" w:rsidP="00852062">
            <w:pPr>
              <w:keepNext/>
              <w:keepLines/>
              <w:rPr>
                <w:b/>
                <w:bCs/>
                <w:lang w:val="sk-SK"/>
              </w:rPr>
            </w:pPr>
          </w:p>
        </w:tc>
      </w:tr>
      <w:tr w:rsidR="006F7034" w:rsidRPr="00D34B0C" w14:paraId="227D12D0" w14:textId="77777777" w:rsidTr="00873735">
        <w:trPr>
          <w:cantSplit/>
          <w:trHeight w:val="270"/>
        </w:trPr>
        <w:tc>
          <w:tcPr>
            <w:tcW w:w="1997" w:type="dxa"/>
            <w:gridSpan w:val="3"/>
            <w:vMerge w:val="restart"/>
            <w:tcBorders>
              <w:top w:val="double" w:sz="4" w:space="0" w:color="auto"/>
              <w:left w:val="double" w:sz="4" w:space="0" w:color="auto"/>
              <w:bottom w:val="double" w:sz="4" w:space="0" w:color="auto"/>
              <w:right w:val="double" w:sz="4" w:space="0" w:color="auto"/>
            </w:tcBorders>
            <w:noWrap/>
            <w:vAlign w:val="bottom"/>
          </w:tcPr>
          <w:p w14:paraId="72AE8111" w14:textId="77777777" w:rsidR="006F7034" w:rsidRPr="00D34B0C" w:rsidRDefault="006F7034" w:rsidP="00852062">
            <w:pPr>
              <w:keepNext/>
              <w:keepLines/>
              <w:jc w:val="center"/>
              <w:rPr>
                <w:sz w:val="20"/>
                <w:lang w:val="sk-SK"/>
              </w:rPr>
            </w:pPr>
            <w:r w:rsidRPr="00D34B0C">
              <w:rPr>
                <w:sz w:val="20"/>
                <w:lang w:val="sk-SK"/>
              </w:rPr>
              <w:t>sklad, bunka č.</w:t>
            </w:r>
          </w:p>
          <w:p w14:paraId="2B9A6BB4" w14:textId="77777777" w:rsidR="006F7034" w:rsidRPr="00D34B0C" w:rsidRDefault="006F7034" w:rsidP="00852062">
            <w:pPr>
              <w:keepNext/>
              <w:keepLines/>
              <w:jc w:val="center"/>
              <w:rPr>
                <w:sz w:val="20"/>
                <w:lang w:val="sk-SK"/>
              </w:rPr>
            </w:pPr>
            <w:r w:rsidRPr="00D34B0C">
              <w:rPr>
                <w:sz w:val="20"/>
                <w:lang w:val="sk-SK"/>
              </w:rPr>
              <w:t>dodávka č.</w:t>
            </w:r>
          </w:p>
        </w:tc>
        <w:tc>
          <w:tcPr>
            <w:tcW w:w="4637" w:type="dxa"/>
            <w:gridSpan w:val="4"/>
            <w:tcBorders>
              <w:top w:val="double" w:sz="4" w:space="0" w:color="auto"/>
              <w:left w:val="double" w:sz="4" w:space="0" w:color="auto"/>
              <w:bottom w:val="double" w:sz="4" w:space="0" w:color="auto"/>
              <w:right w:val="double" w:sz="4" w:space="0" w:color="auto"/>
            </w:tcBorders>
            <w:noWrap/>
            <w:vAlign w:val="bottom"/>
          </w:tcPr>
          <w:p w14:paraId="5E229C0D" w14:textId="77777777" w:rsidR="006F7034" w:rsidRPr="00D34B0C" w:rsidRDefault="006F7034" w:rsidP="00852062">
            <w:pPr>
              <w:keepNext/>
              <w:keepLines/>
              <w:jc w:val="center"/>
              <w:rPr>
                <w:sz w:val="20"/>
                <w:lang w:val="sk-SK"/>
              </w:rPr>
            </w:pPr>
            <w:r w:rsidRPr="00D34B0C">
              <w:rPr>
                <w:sz w:val="20"/>
                <w:lang w:val="sk-SK"/>
              </w:rPr>
              <w:t>množstvo (t)</w:t>
            </w:r>
          </w:p>
        </w:tc>
        <w:tc>
          <w:tcPr>
            <w:tcW w:w="1666" w:type="dxa"/>
            <w:vMerge w:val="restart"/>
            <w:tcBorders>
              <w:top w:val="double" w:sz="4" w:space="0" w:color="auto"/>
              <w:left w:val="double" w:sz="4" w:space="0" w:color="auto"/>
              <w:bottom w:val="double" w:sz="4" w:space="0" w:color="auto"/>
              <w:right w:val="single" w:sz="8" w:space="0" w:color="000000"/>
            </w:tcBorders>
            <w:noWrap/>
            <w:vAlign w:val="bottom"/>
          </w:tcPr>
          <w:p w14:paraId="70C97962" w14:textId="77777777" w:rsidR="006F7034" w:rsidRPr="00D34B0C" w:rsidRDefault="006F7034" w:rsidP="00852062">
            <w:pPr>
              <w:keepNext/>
              <w:keepLines/>
              <w:jc w:val="center"/>
              <w:rPr>
                <w:sz w:val="20"/>
                <w:lang w:val="sk-SK"/>
              </w:rPr>
            </w:pPr>
            <w:r w:rsidRPr="00D34B0C">
              <w:rPr>
                <w:sz w:val="20"/>
                <w:lang w:val="sk-SK"/>
              </w:rPr>
              <w:t>dátum</w:t>
            </w:r>
          </w:p>
        </w:tc>
        <w:tc>
          <w:tcPr>
            <w:tcW w:w="1446" w:type="dxa"/>
            <w:gridSpan w:val="2"/>
            <w:vMerge w:val="restart"/>
            <w:tcBorders>
              <w:top w:val="double" w:sz="4" w:space="0" w:color="auto"/>
              <w:left w:val="single" w:sz="8" w:space="0" w:color="000000"/>
              <w:bottom w:val="double" w:sz="4" w:space="0" w:color="auto"/>
              <w:right w:val="double" w:sz="4" w:space="0" w:color="auto"/>
            </w:tcBorders>
            <w:noWrap/>
            <w:vAlign w:val="bottom"/>
          </w:tcPr>
          <w:p w14:paraId="7C429C8F" w14:textId="77777777" w:rsidR="006F7034" w:rsidRPr="00D34B0C" w:rsidRDefault="006F7034" w:rsidP="00852062">
            <w:pPr>
              <w:keepNext/>
              <w:keepLines/>
              <w:jc w:val="center"/>
              <w:rPr>
                <w:sz w:val="20"/>
                <w:lang w:val="sk-SK"/>
              </w:rPr>
            </w:pPr>
            <w:r w:rsidRPr="00D34B0C">
              <w:rPr>
                <w:sz w:val="20"/>
                <w:lang w:val="sk-SK"/>
              </w:rPr>
              <w:t>poznámky</w:t>
            </w:r>
          </w:p>
        </w:tc>
      </w:tr>
      <w:tr w:rsidR="006F7034" w:rsidRPr="00D34B0C" w14:paraId="74D7D3AF" w14:textId="77777777" w:rsidTr="00873735">
        <w:trPr>
          <w:cantSplit/>
          <w:trHeight w:val="270"/>
        </w:trPr>
        <w:tc>
          <w:tcPr>
            <w:tcW w:w="1997" w:type="dxa"/>
            <w:gridSpan w:val="3"/>
            <w:vMerge/>
            <w:tcBorders>
              <w:top w:val="double" w:sz="4" w:space="0" w:color="auto"/>
              <w:left w:val="double" w:sz="4" w:space="0" w:color="auto"/>
              <w:bottom w:val="double" w:sz="4" w:space="0" w:color="auto"/>
              <w:right w:val="double" w:sz="4" w:space="0" w:color="auto"/>
            </w:tcBorders>
            <w:vAlign w:val="center"/>
          </w:tcPr>
          <w:p w14:paraId="33476897" w14:textId="77777777" w:rsidR="006F7034" w:rsidRPr="00D34B0C" w:rsidRDefault="006F7034" w:rsidP="00852062">
            <w:pPr>
              <w:keepNext/>
              <w:keepLines/>
              <w:rPr>
                <w:sz w:val="20"/>
                <w:lang w:val="sk-SK"/>
              </w:rPr>
            </w:pPr>
          </w:p>
        </w:tc>
        <w:tc>
          <w:tcPr>
            <w:tcW w:w="1774" w:type="dxa"/>
            <w:tcBorders>
              <w:top w:val="double" w:sz="4" w:space="0" w:color="auto"/>
              <w:left w:val="double" w:sz="4" w:space="0" w:color="auto"/>
              <w:bottom w:val="double" w:sz="4" w:space="0" w:color="auto"/>
              <w:right w:val="single" w:sz="8" w:space="0" w:color="000000"/>
            </w:tcBorders>
            <w:noWrap/>
            <w:vAlign w:val="bottom"/>
          </w:tcPr>
          <w:p w14:paraId="55843714" w14:textId="77777777" w:rsidR="006F7034" w:rsidRPr="00D34B0C" w:rsidRDefault="006F7034" w:rsidP="00852062">
            <w:pPr>
              <w:keepNext/>
              <w:keepLines/>
              <w:jc w:val="center"/>
              <w:rPr>
                <w:sz w:val="20"/>
                <w:lang w:val="sk-SK"/>
              </w:rPr>
            </w:pPr>
            <w:r w:rsidRPr="00D34B0C">
              <w:rPr>
                <w:sz w:val="20"/>
                <w:lang w:val="sk-SK"/>
              </w:rPr>
              <w:t>príjem</w:t>
            </w:r>
          </w:p>
        </w:tc>
        <w:tc>
          <w:tcPr>
            <w:tcW w:w="681" w:type="dxa"/>
            <w:tcBorders>
              <w:top w:val="double" w:sz="4" w:space="0" w:color="auto"/>
              <w:left w:val="single" w:sz="8" w:space="0" w:color="000000"/>
              <w:bottom w:val="double" w:sz="4" w:space="0" w:color="auto"/>
              <w:right w:val="double" w:sz="4" w:space="0" w:color="auto"/>
            </w:tcBorders>
            <w:noWrap/>
            <w:vAlign w:val="bottom"/>
          </w:tcPr>
          <w:p w14:paraId="4C41EC62" w14:textId="77777777" w:rsidR="006F7034" w:rsidRPr="00D34B0C" w:rsidRDefault="006F7034" w:rsidP="00852062">
            <w:pPr>
              <w:keepNext/>
              <w:keepLines/>
              <w:jc w:val="center"/>
              <w:rPr>
                <w:sz w:val="14"/>
                <w:szCs w:val="14"/>
                <w:lang w:val="sk-SK"/>
              </w:rPr>
            </w:pPr>
            <w:r w:rsidRPr="00D34B0C">
              <w:rPr>
                <w:sz w:val="14"/>
                <w:szCs w:val="14"/>
                <w:lang w:val="sk-SK"/>
              </w:rPr>
              <w:t>pohyb</w:t>
            </w:r>
          </w:p>
        </w:tc>
        <w:tc>
          <w:tcPr>
            <w:tcW w:w="1451" w:type="dxa"/>
            <w:tcBorders>
              <w:top w:val="double" w:sz="4" w:space="0" w:color="auto"/>
              <w:left w:val="double" w:sz="4" w:space="0" w:color="auto"/>
              <w:bottom w:val="double" w:sz="4" w:space="0" w:color="auto"/>
              <w:right w:val="single" w:sz="8" w:space="0" w:color="000000"/>
            </w:tcBorders>
            <w:noWrap/>
            <w:vAlign w:val="bottom"/>
          </w:tcPr>
          <w:p w14:paraId="18163795" w14:textId="77777777" w:rsidR="006F7034" w:rsidRPr="00D34B0C" w:rsidRDefault="006F7034" w:rsidP="00852062">
            <w:pPr>
              <w:keepNext/>
              <w:keepLines/>
              <w:jc w:val="center"/>
              <w:rPr>
                <w:sz w:val="20"/>
                <w:lang w:val="sk-SK"/>
              </w:rPr>
            </w:pPr>
            <w:r w:rsidRPr="00D34B0C">
              <w:rPr>
                <w:sz w:val="20"/>
                <w:lang w:val="sk-SK"/>
              </w:rPr>
              <w:t>výdaj</w:t>
            </w:r>
          </w:p>
        </w:tc>
        <w:tc>
          <w:tcPr>
            <w:tcW w:w="731" w:type="dxa"/>
            <w:tcBorders>
              <w:top w:val="double" w:sz="4" w:space="0" w:color="auto"/>
              <w:left w:val="single" w:sz="8" w:space="0" w:color="000000"/>
              <w:bottom w:val="double" w:sz="4" w:space="0" w:color="auto"/>
              <w:right w:val="double" w:sz="4" w:space="0" w:color="auto"/>
            </w:tcBorders>
            <w:noWrap/>
            <w:vAlign w:val="bottom"/>
          </w:tcPr>
          <w:p w14:paraId="275F09A6" w14:textId="77777777" w:rsidR="006F7034" w:rsidRPr="00D34B0C" w:rsidRDefault="006F7034" w:rsidP="00852062">
            <w:pPr>
              <w:keepNext/>
              <w:keepLines/>
              <w:jc w:val="center"/>
              <w:rPr>
                <w:sz w:val="14"/>
                <w:szCs w:val="14"/>
                <w:lang w:val="sk-SK"/>
              </w:rPr>
            </w:pPr>
            <w:r w:rsidRPr="00D34B0C">
              <w:rPr>
                <w:sz w:val="14"/>
                <w:szCs w:val="14"/>
                <w:lang w:val="sk-SK"/>
              </w:rPr>
              <w:t>pohyb</w:t>
            </w:r>
          </w:p>
        </w:tc>
        <w:tc>
          <w:tcPr>
            <w:tcW w:w="1666" w:type="dxa"/>
            <w:vMerge/>
            <w:tcBorders>
              <w:top w:val="double" w:sz="4" w:space="0" w:color="auto"/>
              <w:left w:val="double" w:sz="4" w:space="0" w:color="auto"/>
              <w:bottom w:val="double" w:sz="4" w:space="0" w:color="auto"/>
              <w:right w:val="single" w:sz="8" w:space="0" w:color="000000"/>
            </w:tcBorders>
            <w:vAlign w:val="center"/>
          </w:tcPr>
          <w:p w14:paraId="0401F9D4" w14:textId="77777777" w:rsidR="006F7034" w:rsidRPr="00D34B0C" w:rsidRDefault="006F7034" w:rsidP="00852062">
            <w:pPr>
              <w:keepNext/>
              <w:keepLines/>
              <w:rPr>
                <w:sz w:val="20"/>
                <w:lang w:val="sk-SK"/>
              </w:rPr>
            </w:pPr>
          </w:p>
        </w:tc>
        <w:tc>
          <w:tcPr>
            <w:tcW w:w="1446" w:type="dxa"/>
            <w:gridSpan w:val="2"/>
            <w:vMerge/>
            <w:tcBorders>
              <w:top w:val="double" w:sz="4" w:space="0" w:color="auto"/>
              <w:left w:val="single" w:sz="8" w:space="0" w:color="000000"/>
              <w:bottom w:val="double" w:sz="4" w:space="0" w:color="auto"/>
              <w:right w:val="double" w:sz="4" w:space="0" w:color="auto"/>
            </w:tcBorders>
            <w:vAlign w:val="center"/>
          </w:tcPr>
          <w:p w14:paraId="5AD9E94B" w14:textId="77777777" w:rsidR="006F7034" w:rsidRPr="00D34B0C" w:rsidRDefault="006F7034" w:rsidP="00852062">
            <w:pPr>
              <w:keepNext/>
              <w:keepLines/>
              <w:rPr>
                <w:sz w:val="20"/>
                <w:lang w:val="sk-SK"/>
              </w:rPr>
            </w:pPr>
          </w:p>
        </w:tc>
      </w:tr>
      <w:tr w:rsidR="006F7034" w:rsidRPr="00D34B0C" w14:paraId="73770099"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16E0E0EE" w14:textId="77777777" w:rsidR="006F7034" w:rsidRPr="00D34B0C" w:rsidRDefault="006F7034" w:rsidP="00852062">
            <w:pPr>
              <w:keepNext/>
              <w:keepLines/>
              <w:rPr>
                <w:b/>
                <w:bCs/>
                <w:sz w:val="20"/>
                <w:lang w:val="sk-SK"/>
              </w:rPr>
            </w:pPr>
            <w:r w:rsidRPr="00D34B0C">
              <w:rPr>
                <w:b/>
                <w:bCs/>
                <w:sz w:val="20"/>
                <w:lang w:val="sk-SK"/>
              </w:rPr>
              <w:t>prenesené množstvo (t)</w:t>
            </w:r>
          </w:p>
        </w:tc>
        <w:tc>
          <w:tcPr>
            <w:tcW w:w="1774" w:type="dxa"/>
            <w:tcBorders>
              <w:top w:val="double" w:sz="4" w:space="0" w:color="auto"/>
              <w:left w:val="double" w:sz="4" w:space="0" w:color="auto"/>
              <w:bottom w:val="double" w:sz="4" w:space="0" w:color="auto"/>
              <w:right w:val="single" w:sz="8" w:space="0" w:color="000000"/>
            </w:tcBorders>
            <w:noWrap/>
            <w:vAlign w:val="bottom"/>
          </w:tcPr>
          <w:p w14:paraId="4C21C3C8" w14:textId="77777777" w:rsidR="006F7034" w:rsidRPr="00D34B0C" w:rsidRDefault="006F7034"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14:paraId="4660A7C6" w14:textId="77777777" w:rsidR="006F7034" w:rsidRPr="00D34B0C" w:rsidRDefault="006F7034" w:rsidP="00852062">
            <w:pPr>
              <w:keepNext/>
              <w:keepLines/>
              <w:jc w:val="center"/>
              <w:rPr>
                <w:lang w:val="sk-SK"/>
              </w:rPr>
            </w:pPr>
            <w:r w:rsidRPr="00D34B0C">
              <w:rPr>
                <w:lang w:val="sk-SK"/>
              </w:rPr>
              <w:t>x</w:t>
            </w:r>
          </w:p>
        </w:tc>
        <w:tc>
          <w:tcPr>
            <w:tcW w:w="1451" w:type="dxa"/>
            <w:tcBorders>
              <w:top w:val="double" w:sz="4" w:space="0" w:color="auto"/>
              <w:left w:val="double" w:sz="4" w:space="0" w:color="auto"/>
              <w:bottom w:val="double" w:sz="4" w:space="0" w:color="auto"/>
              <w:right w:val="single" w:sz="8" w:space="0" w:color="000000"/>
            </w:tcBorders>
            <w:noWrap/>
            <w:vAlign w:val="bottom"/>
          </w:tcPr>
          <w:p w14:paraId="051121C9" w14:textId="77777777" w:rsidR="006F7034" w:rsidRPr="00D34B0C" w:rsidRDefault="006F7034" w:rsidP="00852062">
            <w:pPr>
              <w:keepNext/>
              <w:keepLines/>
              <w:jc w:val="center"/>
              <w:rPr>
                <w:lang w:val="sk-SK"/>
              </w:rPr>
            </w:pPr>
            <w:r w:rsidRPr="00D34B0C">
              <w:rPr>
                <w:lang w:val="sk-SK"/>
              </w:rPr>
              <w:t>x</w:t>
            </w:r>
          </w:p>
        </w:tc>
        <w:tc>
          <w:tcPr>
            <w:tcW w:w="731" w:type="dxa"/>
            <w:tcBorders>
              <w:top w:val="double" w:sz="4" w:space="0" w:color="auto"/>
              <w:left w:val="single" w:sz="8" w:space="0" w:color="000000"/>
              <w:bottom w:val="double" w:sz="4" w:space="0" w:color="auto"/>
              <w:right w:val="double" w:sz="4" w:space="0" w:color="auto"/>
            </w:tcBorders>
            <w:noWrap/>
            <w:vAlign w:val="bottom"/>
          </w:tcPr>
          <w:p w14:paraId="7D49E11A" w14:textId="77777777" w:rsidR="006F7034" w:rsidRPr="00D34B0C" w:rsidRDefault="006F7034" w:rsidP="00852062">
            <w:pPr>
              <w:keepNext/>
              <w:keepLines/>
              <w:jc w:val="center"/>
              <w:rPr>
                <w:lang w:val="sk-SK"/>
              </w:rPr>
            </w:pPr>
            <w:r w:rsidRPr="00D34B0C">
              <w:rPr>
                <w:lang w:val="sk-SK"/>
              </w:rPr>
              <w:t>x</w:t>
            </w:r>
          </w:p>
        </w:tc>
        <w:tc>
          <w:tcPr>
            <w:tcW w:w="1666" w:type="dxa"/>
            <w:tcBorders>
              <w:top w:val="double" w:sz="4" w:space="0" w:color="auto"/>
              <w:left w:val="double" w:sz="4" w:space="0" w:color="auto"/>
              <w:bottom w:val="double" w:sz="4" w:space="0" w:color="auto"/>
              <w:right w:val="single" w:sz="8" w:space="0" w:color="000000"/>
            </w:tcBorders>
            <w:noWrap/>
            <w:vAlign w:val="bottom"/>
          </w:tcPr>
          <w:p w14:paraId="164D8E6B" w14:textId="77777777" w:rsidR="006F7034" w:rsidRPr="00D34B0C" w:rsidRDefault="006F7034" w:rsidP="00852062">
            <w:pPr>
              <w:keepNext/>
              <w:keepLines/>
              <w:jc w:val="center"/>
              <w:rPr>
                <w:lang w:val="sk-SK"/>
              </w:rPr>
            </w:pPr>
            <w:r w:rsidRPr="00D34B0C">
              <w:rPr>
                <w:lang w:val="sk-SK"/>
              </w:rPr>
              <w:t>x</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14:paraId="385D6EF8" w14:textId="77777777" w:rsidR="006F7034" w:rsidRPr="00D34B0C" w:rsidRDefault="006F7034" w:rsidP="00852062">
            <w:pPr>
              <w:keepNext/>
              <w:keepLines/>
              <w:jc w:val="center"/>
              <w:rPr>
                <w:lang w:val="sk-SK"/>
              </w:rPr>
            </w:pPr>
            <w:r w:rsidRPr="00D34B0C">
              <w:rPr>
                <w:lang w:val="sk-SK"/>
              </w:rPr>
              <w:t>x</w:t>
            </w:r>
          </w:p>
        </w:tc>
      </w:tr>
      <w:tr w:rsidR="006F7034" w:rsidRPr="00D34B0C" w14:paraId="5D9B099C" w14:textId="77777777" w:rsidTr="00873735">
        <w:trPr>
          <w:trHeight w:val="255"/>
        </w:trPr>
        <w:tc>
          <w:tcPr>
            <w:tcW w:w="1631" w:type="dxa"/>
            <w:gridSpan w:val="2"/>
            <w:tcBorders>
              <w:top w:val="double" w:sz="4" w:space="0" w:color="auto"/>
              <w:left w:val="double" w:sz="4" w:space="0" w:color="auto"/>
              <w:bottom w:val="single" w:sz="8" w:space="0" w:color="000000"/>
            </w:tcBorders>
            <w:noWrap/>
            <w:vAlign w:val="bottom"/>
          </w:tcPr>
          <w:p w14:paraId="375EEBFD" w14:textId="77777777" w:rsidR="006F7034" w:rsidRPr="00D34B0C" w:rsidRDefault="006F7034" w:rsidP="00852062">
            <w:pPr>
              <w:keepNext/>
              <w:keepLines/>
              <w:rPr>
                <w:sz w:val="20"/>
                <w:lang w:val="sk-SK"/>
              </w:rPr>
            </w:pPr>
          </w:p>
        </w:tc>
        <w:tc>
          <w:tcPr>
            <w:tcW w:w="366" w:type="dxa"/>
            <w:tcBorders>
              <w:top w:val="double" w:sz="4" w:space="0" w:color="auto"/>
              <w:bottom w:val="single" w:sz="8" w:space="0" w:color="000000"/>
              <w:right w:val="double" w:sz="4" w:space="0" w:color="auto"/>
            </w:tcBorders>
            <w:noWrap/>
            <w:vAlign w:val="bottom"/>
          </w:tcPr>
          <w:p w14:paraId="4F900CDF" w14:textId="77777777" w:rsidR="006F7034" w:rsidRPr="00D34B0C" w:rsidRDefault="006F7034" w:rsidP="00852062">
            <w:pPr>
              <w:keepNext/>
              <w:keepLines/>
              <w:jc w:val="right"/>
              <w:rPr>
                <w:sz w:val="20"/>
                <w:lang w:val="sk-SK"/>
              </w:rPr>
            </w:pPr>
          </w:p>
        </w:tc>
        <w:tc>
          <w:tcPr>
            <w:tcW w:w="1774" w:type="dxa"/>
            <w:tcBorders>
              <w:top w:val="double" w:sz="4" w:space="0" w:color="auto"/>
              <w:left w:val="double" w:sz="4" w:space="0" w:color="auto"/>
              <w:bottom w:val="single" w:sz="8" w:space="0" w:color="000000"/>
              <w:right w:val="single" w:sz="8" w:space="0" w:color="000000"/>
            </w:tcBorders>
            <w:noWrap/>
            <w:vAlign w:val="bottom"/>
          </w:tcPr>
          <w:p w14:paraId="644A972F" w14:textId="77777777" w:rsidR="006F7034" w:rsidRPr="00D34B0C" w:rsidRDefault="006F7034" w:rsidP="00852062">
            <w:pPr>
              <w:keepNext/>
              <w:keepLines/>
              <w:jc w:val="right"/>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1C96CD8D" w14:textId="77777777" w:rsidR="006F7034" w:rsidRPr="00D34B0C" w:rsidRDefault="006F7034" w:rsidP="00852062">
            <w:pPr>
              <w:keepNext/>
              <w:keepLines/>
              <w:jc w:val="center"/>
              <w:rPr>
                <w:sz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14:paraId="60586E24" w14:textId="77777777" w:rsidR="006F7034" w:rsidRPr="00D34B0C" w:rsidRDefault="006F7034" w:rsidP="00852062">
            <w:pPr>
              <w:keepNext/>
              <w:keepLines/>
              <w:rPr>
                <w:sz w:val="20"/>
                <w:lang w:val="sk-SK"/>
              </w:rPr>
            </w:pPr>
            <w:r w:rsidRPr="00D34B0C">
              <w:rPr>
                <w:sz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14:paraId="3B8645B4"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14:paraId="292CD013" w14:textId="77777777" w:rsidR="006F7034" w:rsidRPr="00D34B0C" w:rsidRDefault="006F7034" w:rsidP="00852062">
            <w:pPr>
              <w:keepNext/>
              <w:keepLines/>
              <w:jc w:val="right"/>
              <w:rPr>
                <w:sz w:val="20"/>
                <w:lang w:val="sk-SK"/>
              </w:rPr>
            </w:pP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37373FE5" w14:textId="77777777" w:rsidR="006F7034" w:rsidRPr="00D34B0C" w:rsidRDefault="006F7034" w:rsidP="00852062">
            <w:pPr>
              <w:keepNext/>
              <w:keepLines/>
              <w:rPr>
                <w:sz w:val="20"/>
                <w:lang w:val="sk-SK"/>
              </w:rPr>
            </w:pPr>
            <w:r w:rsidRPr="00D34B0C">
              <w:rPr>
                <w:sz w:val="20"/>
                <w:lang w:val="sk-SK"/>
              </w:rPr>
              <w:t> </w:t>
            </w:r>
          </w:p>
        </w:tc>
      </w:tr>
      <w:tr w:rsidR="006F7034" w:rsidRPr="00D34B0C" w14:paraId="4A0ACB46"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1FCC8236"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3AC119C"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7B2C45CA"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C7E5875" w14:textId="77777777" w:rsidR="006F7034" w:rsidRPr="00D34B0C"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61466EE"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7BD9DFE"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062D178" w14:textId="77777777" w:rsidR="006F7034" w:rsidRPr="00D34B0C" w:rsidRDefault="006F7034" w:rsidP="00852062">
            <w:pPr>
              <w:keepNext/>
              <w:keepLines/>
              <w:rPr>
                <w:sz w:val="20"/>
                <w:lang w:val="sk-SK"/>
              </w:rPr>
            </w:pPr>
            <w:r w:rsidRPr="00D34B0C">
              <w:rPr>
                <w:sz w:val="20"/>
                <w:lang w:val="sk-SK"/>
              </w:rPr>
              <w:t> </w:t>
            </w:r>
          </w:p>
        </w:tc>
      </w:tr>
      <w:tr w:rsidR="006F7034" w:rsidRPr="00D34B0C" w14:paraId="64874F1D"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1B251EBD"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7A18F81F"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2AF3B7B2"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2DAFA02"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05B61079"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4A29B18"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5D24B6D7" w14:textId="77777777" w:rsidR="006F7034" w:rsidRPr="00D34B0C" w:rsidRDefault="006F7034" w:rsidP="00852062">
            <w:pPr>
              <w:keepNext/>
              <w:keepLines/>
              <w:rPr>
                <w:sz w:val="20"/>
                <w:lang w:val="sk-SK"/>
              </w:rPr>
            </w:pPr>
            <w:r w:rsidRPr="00D34B0C">
              <w:rPr>
                <w:sz w:val="20"/>
                <w:lang w:val="sk-SK"/>
              </w:rPr>
              <w:t> </w:t>
            </w:r>
          </w:p>
        </w:tc>
      </w:tr>
      <w:tr w:rsidR="006F7034" w:rsidRPr="00D34B0C" w14:paraId="479B8784"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5F2F2CA"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458EE66"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22BE8FAE"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39ACAC6"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6461C91F"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66D9723"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54BCA46" w14:textId="77777777" w:rsidR="006F7034" w:rsidRPr="00D34B0C" w:rsidRDefault="006F7034" w:rsidP="00852062">
            <w:pPr>
              <w:keepNext/>
              <w:keepLines/>
              <w:rPr>
                <w:sz w:val="20"/>
                <w:lang w:val="sk-SK"/>
              </w:rPr>
            </w:pPr>
            <w:r w:rsidRPr="00D34B0C">
              <w:rPr>
                <w:sz w:val="20"/>
                <w:lang w:val="sk-SK"/>
              </w:rPr>
              <w:t> </w:t>
            </w:r>
          </w:p>
        </w:tc>
      </w:tr>
      <w:tr w:rsidR="006F7034" w:rsidRPr="00D34B0C" w14:paraId="6E55770F"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4AAB39D"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13B94DA7"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46E4BB50"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FF2B604" w14:textId="77777777" w:rsidR="006F7034" w:rsidRPr="00D34B0C"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2D3D9C02"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F96C96D"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6BA2620" w14:textId="77777777" w:rsidR="006F7034" w:rsidRPr="00D34B0C" w:rsidRDefault="006F7034" w:rsidP="00852062">
            <w:pPr>
              <w:keepNext/>
              <w:keepLines/>
              <w:rPr>
                <w:sz w:val="20"/>
                <w:lang w:val="sk-SK"/>
              </w:rPr>
            </w:pPr>
            <w:r w:rsidRPr="00D34B0C">
              <w:rPr>
                <w:sz w:val="20"/>
                <w:lang w:val="sk-SK"/>
              </w:rPr>
              <w:t> </w:t>
            </w:r>
          </w:p>
        </w:tc>
      </w:tr>
      <w:tr w:rsidR="006F7034" w:rsidRPr="00D34B0C" w14:paraId="039AD92B"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FC567B1"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3327EB36"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1D773E67"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2A1A959"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0EEA6A17"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1F4B505"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3D1684B" w14:textId="77777777" w:rsidR="006F7034" w:rsidRPr="00D34B0C" w:rsidRDefault="006F7034" w:rsidP="00852062">
            <w:pPr>
              <w:keepNext/>
              <w:keepLines/>
              <w:rPr>
                <w:sz w:val="20"/>
                <w:lang w:val="sk-SK"/>
              </w:rPr>
            </w:pPr>
            <w:r w:rsidRPr="00D34B0C">
              <w:rPr>
                <w:sz w:val="20"/>
                <w:lang w:val="sk-SK"/>
              </w:rPr>
              <w:t> </w:t>
            </w:r>
          </w:p>
        </w:tc>
      </w:tr>
      <w:tr w:rsidR="006F7034" w:rsidRPr="00D34B0C" w14:paraId="20D038DD" w14:textId="77777777" w:rsidTr="00873735">
        <w:trPr>
          <w:trHeight w:val="255"/>
        </w:trPr>
        <w:tc>
          <w:tcPr>
            <w:tcW w:w="1631" w:type="dxa"/>
            <w:gridSpan w:val="2"/>
            <w:tcBorders>
              <w:top w:val="single" w:sz="8" w:space="0" w:color="000000"/>
              <w:left w:val="double" w:sz="4" w:space="0" w:color="auto"/>
              <w:bottom w:val="single" w:sz="8" w:space="0" w:color="000000"/>
            </w:tcBorders>
            <w:noWrap/>
            <w:vAlign w:val="bottom"/>
          </w:tcPr>
          <w:p w14:paraId="668A0AE1" w14:textId="77777777" w:rsidR="006F7034" w:rsidRPr="00D34B0C" w:rsidRDefault="006F7034" w:rsidP="00852062">
            <w:pPr>
              <w:keepNext/>
              <w:keepLines/>
              <w:rPr>
                <w:sz w:val="20"/>
                <w:lang w:val="sk-SK"/>
              </w:rPr>
            </w:pPr>
          </w:p>
        </w:tc>
        <w:tc>
          <w:tcPr>
            <w:tcW w:w="366" w:type="dxa"/>
            <w:tcBorders>
              <w:top w:val="single" w:sz="8" w:space="0" w:color="000000"/>
              <w:bottom w:val="single" w:sz="8" w:space="0" w:color="000000"/>
              <w:right w:val="double" w:sz="4" w:space="0" w:color="auto"/>
            </w:tcBorders>
            <w:noWrap/>
            <w:vAlign w:val="bottom"/>
          </w:tcPr>
          <w:p w14:paraId="58D045C9"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9120703"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53A3D382"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EF5FEC3"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E3B6531"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7A5E749"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2A6B73C" w14:textId="77777777" w:rsidR="006F7034" w:rsidRPr="00D34B0C" w:rsidRDefault="006F7034" w:rsidP="00852062">
            <w:pPr>
              <w:keepNext/>
              <w:keepLines/>
              <w:rPr>
                <w:sz w:val="20"/>
                <w:lang w:val="sk-SK"/>
              </w:rPr>
            </w:pPr>
            <w:r w:rsidRPr="00D34B0C">
              <w:rPr>
                <w:sz w:val="20"/>
                <w:lang w:val="sk-SK"/>
              </w:rPr>
              <w:t> </w:t>
            </w:r>
          </w:p>
        </w:tc>
      </w:tr>
      <w:tr w:rsidR="006F7034" w:rsidRPr="00D34B0C" w14:paraId="5A0A7D21"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6F22355F"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E667B78"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0C9B6B1C"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168D3B5"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6D8EABFB"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1568A53C"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A97BBBF" w14:textId="77777777" w:rsidR="006F7034" w:rsidRPr="00D34B0C" w:rsidRDefault="006F7034" w:rsidP="00852062">
            <w:pPr>
              <w:keepNext/>
              <w:keepLines/>
              <w:rPr>
                <w:sz w:val="20"/>
                <w:lang w:val="sk-SK"/>
              </w:rPr>
            </w:pPr>
            <w:r w:rsidRPr="00D34B0C">
              <w:rPr>
                <w:sz w:val="20"/>
                <w:lang w:val="sk-SK"/>
              </w:rPr>
              <w:t> </w:t>
            </w:r>
          </w:p>
        </w:tc>
      </w:tr>
      <w:tr w:rsidR="006F7034" w:rsidRPr="00D34B0C" w14:paraId="2C8852FA"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F6F46A9"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AF69BE8"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71C7FD4D"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04D7400" w14:textId="77777777" w:rsidR="006F7034" w:rsidRPr="00D34B0C" w:rsidRDefault="006F7034" w:rsidP="00852062">
            <w:pPr>
              <w:keepNext/>
              <w:keepLines/>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5667F5BF"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6D4B80BE"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496E97F" w14:textId="77777777" w:rsidR="006F7034" w:rsidRPr="00D34B0C" w:rsidRDefault="006F7034" w:rsidP="00852062">
            <w:pPr>
              <w:keepNext/>
              <w:keepLines/>
              <w:rPr>
                <w:sz w:val="20"/>
                <w:lang w:val="sk-SK"/>
              </w:rPr>
            </w:pPr>
            <w:r w:rsidRPr="00D34B0C">
              <w:rPr>
                <w:sz w:val="20"/>
                <w:lang w:val="sk-SK"/>
              </w:rPr>
              <w:t> </w:t>
            </w:r>
          </w:p>
        </w:tc>
      </w:tr>
      <w:tr w:rsidR="006F7034" w:rsidRPr="00D34B0C" w14:paraId="48DD9FF5"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04E41040" w14:textId="77777777" w:rsidR="006F7034" w:rsidRPr="00D34B0C" w:rsidRDefault="006F7034" w:rsidP="00852062">
            <w:pPr>
              <w:keepNext/>
              <w:keepLines/>
              <w:jc w:val="right"/>
              <w:rPr>
                <w:sz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14:paraId="3C50090B"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6577C1C3"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E513CB8" w14:textId="77777777" w:rsidR="006F7034" w:rsidRPr="00D34B0C" w:rsidRDefault="006F7034" w:rsidP="00852062">
            <w:pPr>
              <w:keepNext/>
              <w:keepLines/>
              <w:jc w:val="right"/>
              <w:rPr>
                <w:sz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14:paraId="4D932161"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0746B78" w14:textId="77777777" w:rsidR="006F7034" w:rsidRPr="00D34B0C" w:rsidRDefault="006F7034" w:rsidP="00852062">
            <w:pPr>
              <w:keepNext/>
              <w:keepLines/>
              <w:jc w:val="right"/>
              <w:rPr>
                <w:sz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2D4B9D48" w14:textId="77777777" w:rsidR="006F7034" w:rsidRPr="00D34B0C" w:rsidRDefault="006F7034" w:rsidP="00852062">
            <w:pPr>
              <w:keepNext/>
              <w:keepLines/>
              <w:rPr>
                <w:sz w:val="20"/>
                <w:lang w:val="sk-SK"/>
              </w:rPr>
            </w:pPr>
            <w:r w:rsidRPr="00D34B0C">
              <w:rPr>
                <w:sz w:val="20"/>
                <w:lang w:val="sk-SK"/>
              </w:rPr>
              <w:t> </w:t>
            </w:r>
          </w:p>
        </w:tc>
      </w:tr>
      <w:tr w:rsidR="006F7034" w:rsidRPr="00D34B0C" w14:paraId="0A54CAE2"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794E5ACF"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4DFEAB1D"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3DF75160"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53F9A18C"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2AB75140"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55B4D279"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4FB5E13" w14:textId="77777777" w:rsidR="006F7034" w:rsidRPr="00D34B0C" w:rsidRDefault="006F7034" w:rsidP="00852062">
            <w:pPr>
              <w:keepNext/>
              <w:keepLines/>
              <w:rPr>
                <w:sz w:val="20"/>
                <w:lang w:val="sk-SK"/>
              </w:rPr>
            </w:pPr>
            <w:r w:rsidRPr="00D34B0C">
              <w:rPr>
                <w:sz w:val="20"/>
                <w:lang w:val="sk-SK"/>
              </w:rPr>
              <w:t> </w:t>
            </w:r>
          </w:p>
        </w:tc>
      </w:tr>
      <w:tr w:rsidR="006F7034" w:rsidRPr="00D34B0C" w14:paraId="4BD1B377"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71F7FA9E"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51567A48"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7D9DF1CC"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F52108D"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A51CB5C"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EF375F8"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D017426" w14:textId="77777777" w:rsidR="006F7034" w:rsidRPr="00D34B0C" w:rsidRDefault="006F7034" w:rsidP="00852062">
            <w:pPr>
              <w:keepNext/>
              <w:keepLines/>
              <w:rPr>
                <w:sz w:val="20"/>
                <w:lang w:val="sk-SK"/>
              </w:rPr>
            </w:pPr>
            <w:r w:rsidRPr="00D34B0C">
              <w:rPr>
                <w:sz w:val="20"/>
                <w:lang w:val="sk-SK"/>
              </w:rPr>
              <w:t> </w:t>
            </w:r>
          </w:p>
        </w:tc>
      </w:tr>
      <w:tr w:rsidR="006F7034" w:rsidRPr="00D34B0C" w14:paraId="5D42A4C6"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46DEB804"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69465ED9"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4BB18C2A"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755AFF38"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3EFE10FD"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3DE8750"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AF9D3E3" w14:textId="77777777" w:rsidR="006F7034" w:rsidRPr="00D34B0C" w:rsidRDefault="006F7034" w:rsidP="00852062">
            <w:pPr>
              <w:keepNext/>
              <w:keepLines/>
              <w:rPr>
                <w:sz w:val="20"/>
                <w:lang w:val="sk-SK"/>
              </w:rPr>
            </w:pPr>
            <w:r w:rsidRPr="00D34B0C">
              <w:rPr>
                <w:sz w:val="20"/>
                <w:lang w:val="sk-SK"/>
              </w:rPr>
              <w:t> </w:t>
            </w:r>
          </w:p>
        </w:tc>
      </w:tr>
      <w:tr w:rsidR="006F7034" w:rsidRPr="00D34B0C" w14:paraId="42F11A91"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60B81CC4"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12346711"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7F62C52C"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B332C90"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4541424A"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7398F0A3"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D54A2A9" w14:textId="77777777" w:rsidR="006F7034" w:rsidRPr="00D34B0C" w:rsidRDefault="006F7034" w:rsidP="00852062">
            <w:pPr>
              <w:keepNext/>
              <w:keepLines/>
              <w:rPr>
                <w:sz w:val="20"/>
                <w:lang w:val="sk-SK"/>
              </w:rPr>
            </w:pPr>
            <w:r w:rsidRPr="00D34B0C">
              <w:rPr>
                <w:sz w:val="20"/>
                <w:lang w:val="sk-SK"/>
              </w:rPr>
              <w:t> </w:t>
            </w:r>
          </w:p>
        </w:tc>
      </w:tr>
      <w:tr w:rsidR="006F7034" w:rsidRPr="00D34B0C" w14:paraId="3B3968DF"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3694F91B"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0C253EC7"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0BE61417"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149D67E3"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5A72569"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85324F5"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8BD8F91" w14:textId="77777777" w:rsidR="006F7034" w:rsidRPr="00D34B0C" w:rsidRDefault="006F7034" w:rsidP="00852062">
            <w:pPr>
              <w:keepNext/>
              <w:keepLines/>
              <w:rPr>
                <w:sz w:val="20"/>
                <w:lang w:val="sk-SK"/>
              </w:rPr>
            </w:pPr>
            <w:r w:rsidRPr="00D34B0C">
              <w:rPr>
                <w:sz w:val="20"/>
                <w:lang w:val="sk-SK"/>
              </w:rPr>
              <w:t> </w:t>
            </w:r>
          </w:p>
        </w:tc>
      </w:tr>
      <w:tr w:rsidR="006F7034" w:rsidRPr="00D34B0C" w14:paraId="64093B20"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2478F985"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50093A3C"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14:paraId="0D0BDE40"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1B59F78C"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57A7579"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5F984F7"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06EC1AF" w14:textId="77777777" w:rsidR="006F7034" w:rsidRPr="00D34B0C" w:rsidRDefault="006F7034" w:rsidP="00852062">
            <w:pPr>
              <w:keepNext/>
              <w:keepLines/>
              <w:rPr>
                <w:sz w:val="20"/>
                <w:lang w:val="sk-SK"/>
              </w:rPr>
            </w:pPr>
            <w:r w:rsidRPr="00D34B0C">
              <w:rPr>
                <w:sz w:val="20"/>
                <w:lang w:val="sk-SK"/>
              </w:rPr>
              <w:t> </w:t>
            </w:r>
          </w:p>
        </w:tc>
      </w:tr>
      <w:tr w:rsidR="006F7034" w:rsidRPr="00D34B0C" w14:paraId="7C2A3564"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512E31D6"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743AB834" w14:textId="77777777" w:rsidR="006F7034" w:rsidRPr="00D34B0C" w:rsidRDefault="006F7034" w:rsidP="00852062">
            <w:pPr>
              <w:keepNext/>
              <w:keepLines/>
              <w:rPr>
                <w:sz w:val="20"/>
                <w:lang w:val="sk-SK"/>
              </w:rPr>
            </w:pPr>
            <w:r w:rsidRPr="00D34B0C">
              <w:rPr>
                <w:sz w:val="20"/>
                <w:lang w:val="sk-SK"/>
              </w:rPr>
              <w:t> </w:t>
            </w:r>
          </w:p>
        </w:tc>
        <w:tc>
          <w:tcPr>
            <w:tcW w:w="681" w:type="dxa"/>
            <w:tcBorders>
              <w:top w:val="single" w:sz="8" w:space="0" w:color="000000"/>
              <w:left w:val="single" w:sz="8" w:space="0" w:color="000000"/>
              <w:bottom w:val="double" w:sz="4" w:space="0" w:color="auto"/>
              <w:right w:val="double" w:sz="4" w:space="0" w:color="auto"/>
            </w:tcBorders>
            <w:noWrap/>
            <w:vAlign w:val="bottom"/>
          </w:tcPr>
          <w:p w14:paraId="0BB99E73"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14:paraId="6B00697B"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14:paraId="09DB8D5F"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14:paraId="46CB2863"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7AD9449D" w14:textId="77777777" w:rsidR="006F7034" w:rsidRPr="00D34B0C" w:rsidRDefault="006F7034" w:rsidP="00852062">
            <w:pPr>
              <w:keepNext/>
              <w:keepLines/>
              <w:rPr>
                <w:sz w:val="20"/>
                <w:lang w:val="sk-SK"/>
              </w:rPr>
            </w:pPr>
            <w:r w:rsidRPr="00D34B0C">
              <w:rPr>
                <w:sz w:val="20"/>
                <w:lang w:val="sk-SK"/>
              </w:rPr>
              <w:t> </w:t>
            </w:r>
          </w:p>
        </w:tc>
      </w:tr>
      <w:tr w:rsidR="006F7034" w:rsidRPr="00D34B0C" w14:paraId="440CE948"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7A4F2EFE" w14:textId="77777777" w:rsidR="006F7034" w:rsidRPr="00D34B0C" w:rsidRDefault="006F7034" w:rsidP="00852062">
            <w:pPr>
              <w:keepNext/>
              <w:keepLines/>
              <w:rPr>
                <w:sz w:val="20"/>
                <w:lang w:val="sk-SK"/>
              </w:rPr>
            </w:pPr>
            <w:r w:rsidRPr="00D34B0C">
              <w:rPr>
                <w:sz w:val="20"/>
                <w:lang w:val="sk-SK"/>
              </w:rPr>
              <w:t>medzisúčty</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4ACAB53E" w14:textId="77777777" w:rsidR="006F7034" w:rsidRPr="00D34B0C" w:rsidRDefault="006F7034" w:rsidP="00852062">
            <w:pPr>
              <w:keepNext/>
              <w:keepLines/>
              <w:jc w:val="right"/>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5D97E5D0" w14:textId="77777777" w:rsidR="006F7034" w:rsidRPr="00D34B0C" w:rsidRDefault="006F7034" w:rsidP="00852062">
            <w:pPr>
              <w:keepNext/>
              <w:keepLines/>
              <w:jc w:val="center"/>
              <w:rPr>
                <w:sz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14:paraId="275831AF" w14:textId="77777777" w:rsidR="006F7034" w:rsidRPr="00D34B0C" w:rsidRDefault="006F7034" w:rsidP="00852062">
            <w:pPr>
              <w:keepNext/>
              <w:keepLines/>
              <w:jc w:val="right"/>
              <w:rPr>
                <w:sz w:val="20"/>
                <w:lang w:val="sk-SK"/>
              </w:rPr>
            </w:pPr>
          </w:p>
        </w:tc>
        <w:tc>
          <w:tcPr>
            <w:tcW w:w="731" w:type="dxa"/>
            <w:tcBorders>
              <w:top w:val="double" w:sz="4" w:space="0" w:color="auto"/>
              <w:left w:val="single" w:sz="8" w:space="0" w:color="000000"/>
              <w:bottom w:val="single" w:sz="8" w:space="0" w:color="000000"/>
              <w:right w:val="double" w:sz="4" w:space="0" w:color="auto"/>
            </w:tcBorders>
            <w:noWrap/>
            <w:vAlign w:val="bottom"/>
          </w:tcPr>
          <w:p w14:paraId="7D76C73C" w14:textId="77777777" w:rsidR="006F7034" w:rsidRPr="00D34B0C" w:rsidRDefault="006F7034" w:rsidP="00852062">
            <w:pPr>
              <w:keepNext/>
              <w:keepLines/>
              <w:jc w:val="center"/>
              <w:rPr>
                <w:sz w:val="20"/>
                <w:lang w:val="sk-SK"/>
              </w:rPr>
            </w:pPr>
          </w:p>
        </w:tc>
        <w:tc>
          <w:tcPr>
            <w:tcW w:w="1666" w:type="dxa"/>
            <w:tcBorders>
              <w:top w:val="double" w:sz="4" w:space="0" w:color="auto"/>
              <w:left w:val="double" w:sz="4" w:space="0" w:color="auto"/>
              <w:bottom w:val="single" w:sz="8" w:space="0" w:color="000000"/>
              <w:right w:val="single" w:sz="8" w:space="0" w:color="000000"/>
            </w:tcBorders>
            <w:noWrap/>
            <w:vAlign w:val="bottom"/>
          </w:tcPr>
          <w:p w14:paraId="50C63FA2"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608406FC" w14:textId="77777777" w:rsidR="006F7034" w:rsidRPr="00D34B0C" w:rsidRDefault="006F7034" w:rsidP="00852062">
            <w:pPr>
              <w:keepNext/>
              <w:keepLines/>
              <w:rPr>
                <w:sz w:val="20"/>
                <w:lang w:val="sk-SK"/>
              </w:rPr>
            </w:pPr>
            <w:r w:rsidRPr="00D34B0C">
              <w:rPr>
                <w:sz w:val="20"/>
                <w:lang w:val="sk-SK"/>
              </w:rPr>
              <w:t> </w:t>
            </w:r>
          </w:p>
        </w:tc>
      </w:tr>
      <w:tr w:rsidR="006F7034" w:rsidRPr="00D34B0C" w14:paraId="30E75F05"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3E5E5309"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43A45EFB"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14:paraId="13DC8D71" w14:textId="77777777" w:rsidR="006F7034" w:rsidRPr="00D34B0C" w:rsidRDefault="006F7034" w:rsidP="00852062">
            <w:pPr>
              <w:keepNext/>
              <w:keepLines/>
              <w:jc w:val="center"/>
              <w:rPr>
                <w:sz w:val="20"/>
                <w:lang w:val="sk-SK"/>
              </w:rPr>
            </w:pPr>
          </w:p>
        </w:tc>
        <w:tc>
          <w:tcPr>
            <w:tcW w:w="1451" w:type="dxa"/>
            <w:tcBorders>
              <w:top w:val="single" w:sz="8" w:space="0" w:color="000000"/>
              <w:left w:val="double" w:sz="4" w:space="0" w:color="auto"/>
              <w:bottom w:val="double" w:sz="4" w:space="0" w:color="auto"/>
              <w:right w:val="single" w:sz="8" w:space="0" w:color="000000"/>
            </w:tcBorders>
            <w:noWrap/>
            <w:vAlign w:val="bottom"/>
          </w:tcPr>
          <w:p w14:paraId="0F2ADBC1" w14:textId="77777777" w:rsidR="006F7034" w:rsidRPr="00D34B0C" w:rsidRDefault="006F7034" w:rsidP="00852062">
            <w:pPr>
              <w:keepNext/>
              <w:keepLines/>
              <w:jc w:val="right"/>
              <w:rPr>
                <w:sz w:val="20"/>
                <w:lang w:val="sk-SK"/>
              </w:rPr>
            </w:pPr>
          </w:p>
        </w:tc>
        <w:tc>
          <w:tcPr>
            <w:tcW w:w="731" w:type="dxa"/>
            <w:tcBorders>
              <w:top w:val="single" w:sz="8" w:space="0" w:color="000000"/>
              <w:left w:val="single" w:sz="8" w:space="0" w:color="000000"/>
              <w:bottom w:val="double" w:sz="4" w:space="0" w:color="auto"/>
              <w:right w:val="double" w:sz="4" w:space="0" w:color="auto"/>
            </w:tcBorders>
            <w:noWrap/>
            <w:vAlign w:val="bottom"/>
          </w:tcPr>
          <w:p w14:paraId="7A3D3B53" w14:textId="77777777" w:rsidR="006F7034" w:rsidRPr="00D34B0C" w:rsidRDefault="006F7034" w:rsidP="00852062">
            <w:pPr>
              <w:keepNext/>
              <w:keepLines/>
              <w:jc w:val="center"/>
              <w:rPr>
                <w:sz w:val="20"/>
                <w:lang w:val="sk-SK"/>
              </w:rPr>
            </w:pPr>
          </w:p>
        </w:tc>
        <w:tc>
          <w:tcPr>
            <w:tcW w:w="1666" w:type="dxa"/>
            <w:tcBorders>
              <w:top w:val="single" w:sz="8" w:space="0" w:color="000000"/>
              <w:left w:val="double" w:sz="4" w:space="0" w:color="auto"/>
              <w:bottom w:val="double" w:sz="4" w:space="0" w:color="auto"/>
              <w:right w:val="single" w:sz="8" w:space="0" w:color="000000"/>
            </w:tcBorders>
            <w:noWrap/>
            <w:vAlign w:val="bottom"/>
          </w:tcPr>
          <w:p w14:paraId="1A19D28B"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6BAEEDD8" w14:textId="77777777" w:rsidR="006F7034" w:rsidRPr="00D34B0C" w:rsidRDefault="006F7034" w:rsidP="00852062">
            <w:pPr>
              <w:keepNext/>
              <w:keepLines/>
              <w:rPr>
                <w:sz w:val="20"/>
                <w:lang w:val="sk-SK"/>
              </w:rPr>
            </w:pPr>
            <w:r w:rsidRPr="00D34B0C">
              <w:rPr>
                <w:sz w:val="20"/>
                <w:lang w:val="sk-SK"/>
              </w:rPr>
              <w:t> </w:t>
            </w:r>
          </w:p>
        </w:tc>
      </w:tr>
      <w:tr w:rsidR="006F7034" w:rsidRPr="00D34B0C" w14:paraId="321E2DF5"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37351DDB" w14:textId="77777777" w:rsidR="006F7034" w:rsidRPr="00D34B0C" w:rsidRDefault="006F7034" w:rsidP="00852062">
            <w:pPr>
              <w:keepNext/>
              <w:keepLines/>
              <w:rPr>
                <w:b/>
                <w:bCs/>
                <w:sz w:val="20"/>
                <w:lang w:val="sk-SK"/>
              </w:rPr>
            </w:pPr>
            <w:r w:rsidRPr="00D34B0C">
              <w:rPr>
                <w:b/>
                <w:bCs/>
                <w:sz w:val="20"/>
                <w:lang w:val="sk-SK"/>
              </w:rPr>
              <w:t>mesiac spolu</w:t>
            </w:r>
          </w:p>
        </w:tc>
        <w:tc>
          <w:tcPr>
            <w:tcW w:w="1774" w:type="dxa"/>
            <w:tcBorders>
              <w:top w:val="double" w:sz="4" w:space="0" w:color="auto"/>
              <w:left w:val="double" w:sz="4" w:space="0" w:color="auto"/>
              <w:bottom w:val="double" w:sz="4" w:space="0" w:color="auto"/>
              <w:right w:val="single" w:sz="8" w:space="0" w:color="000000"/>
            </w:tcBorders>
            <w:noWrap/>
            <w:vAlign w:val="bottom"/>
          </w:tcPr>
          <w:p w14:paraId="0BC728A3" w14:textId="77777777" w:rsidR="006F7034" w:rsidRPr="00D34B0C" w:rsidRDefault="006F7034"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14:paraId="726EB307" w14:textId="77777777" w:rsidR="006F7034" w:rsidRPr="00D34B0C" w:rsidRDefault="006F7034" w:rsidP="00852062">
            <w:pPr>
              <w:keepNext/>
              <w:keepLines/>
              <w:jc w:val="center"/>
              <w:rPr>
                <w:b/>
                <w:bCs/>
                <w:lang w:val="sk-SK"/>
              </w:rPr>
            </w:pPr>
          </w:p>
        </w:tc>
        <w:tc>
          <w:tcPr>
            <w:tcW w:w="1451" w:type="dxa"/>
            <w:tcBorders>
              <w:top w:val="double" w:sz="4" w:space="0" w:color="auto"/>
              <w:left w:val="double" w:sz="4" w:space="0" w:color="auto"/>
              <w:bottom w:val="double" w:sz="4" w:space="0" w:color="auto"/>
              <w:right w:val="single" w:sz="8" w:space="0" w:color="000000"/>
            </w:tcBorders>
            <w:noWrap/>
            <w:vAlign w:val="bottom"/>
          </w:tcPr>
          <w:p w14:paraId="1BD70E21" w14:textId="77777777" w:rsidR="006F7034" w:rsidRPr="00D34B0C" w:rsidRDefault="006F7034" w:rsidP="00852062">
            <w:pPr>
              <w:keepNext/>
              <w:keepLines/>
              <w:jc w:val="right"/>
              <w:rPr>
                <w:b/>
                <w:bCs/>
                <w:lang w:val="sk-SK"/>
              </w:rPr>
            </w:pPr>
          </w:p>
        </w:tc>
        <w:tc>
          <w:tcPr>
            <w:tcW w:w="731" w:type="dxa"/>
            <w:tcBorders>
              <w:top w:val="double" w:sz="4" w:space="0" w:color="auto"/>
              <w:left w:val="single" w:sz="8" w:space="0" w:color="000000"/>
              <w:bottom w:val="double" w:sz="4" w:space="0" w:color="auto"/>
              <w:right w:val="double" w:sz="4" w:space="0" w:color="auto"/>
            </w:tcBorders>
            <w:noWrap/>
            <w:vAlign w:val="bottom"/>
          </w:tcPr>
          <w:p w14:paraId="2445C1C3" w14:textId="77777777" w:rsidR="006F7034" w:rsidRPr="00D34B0C" w:rsidRDefault="006F7034" w:rsidP="00852062">
            <w:pPr>
              <w:keepNext/>
              <w:keepLines/>
              <w:jc w:val="center"/>
              <w:rPr>
                <w:b/>
                <w:bCs/>
                <w:lang w:val="sk-SK"/>
              </w:rPr>
            </w:pPr>
          </w:p>
        </w:tc>
        <w:tc>
          <w:tcPr>
            <w:tcW w:w="1666" w:type="dxa"/>
            <w:tcBorders>
              <w:top w:val="double" w:sz="4" w:space="0" w:color="auto"/>
              <w:left w:val="double" w:sz="4" w:space="0" w:color="auto"/>
              <w:bottom w:val="double" w:sz="4" w:space="0" w:color="auto"/>
              <w:right w:val="single" w:sz="8" w:space="0" w:color="000000"/>
            </w:tcBorders>
            <w:noWrap/>
            <w:vAlign w:val="bottom"/>
          </w:tcPr>
          <w:p w14:paraId="23270B0B" w14:textId="77777777" w:rsidR="006F7034" w:rsidRPr="00D34B0C" w:rsidRDefault="006F7034" w:rsidP="00852062">
            <w:pPr>
              <w:keepNext/>
              <w:keepLines/>
              <w:rPr>
                <w:b/>
                <w:bCs/>
                <w:lang w:val="sk-SK"/>
              </w:rPr>
            </w:pPr>
            <w:r w:rsidRPr="00D34B0C">
              <w:rPr>
                <w:b/>
                <w:bCs/>
                <w:lang w:val="sk-SK"/>
              </w:rPr>
              <w:t> </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14:paraId="2BDF5720" w14:textId="77777777" w:rsidR="006F7034" w:rsidRPr="00D34B0C" w:rsidRDefault="006F7034" w:rsidP="00852062">
            <w:pPr>
              <w:keepNext/>
              <w:keepLines/>
              <w:rPr>
                <w:b/>
                <w:bCs/>
                <w:lang w:val="sk-SK"/>
              </w:rPr>
            </w:pPr>
            <w:r w:rsidRPr="00D34B0C">
              <w:rPr>
                <w:b/>
                <w:bCs/>
                <w:lang w:val="sk-SK"/>
              </w:rPr>
              <w:t> </w:t>
            </w:r>
          </w:p>
        </w:tc>
      </w:tr>
      <w:tr w:rsidR="006F7034" w:rsidRPr="00D34B0C" w14:paraId="4A32FF33"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4AD5E6D8" w14:textId="77777777" w:rsidR="006F7034" w:rsidRPr="00D34B0C" w:rsidRDefault="006F7034" w:rsidP="00852062">
            <w:pPr>
              <w:keepNext/>
              <w:keepLines/>
              <w:rPr>
                <w:sz w:val="20"/>
                <w:lang w:val="sk-SK"/>
              </w:rPr>
            </w:pPr>
            <w:r w:rsidRPr="00D34B0C">
              <w:rPr>
                <w:sz w:val="20"/>
                <w:lang w:val="sk-SK"/>
              </w:rPr>
              <w:t> </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0B05DA51" w14:textId="77777777" w:rsidR="006F7034" w:rsidRPr="00D34B0C" w:rsidRDefault="006F7034" w:rsidP="00852062">
            <w:pPr>
              <w:keepNext/>
              <w:keepLines/>
              <w:rPr>
                <w:sz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14:paraId="7A9513D6"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double" w:sz="4" w:space="0" w:color="auto"/>
              <w:left w:val="double" w:sz="4" w:space="0" w:color="auto"/>
              <w:bottom w:val="single" w:sz="8" w:space="0" w:color="000000"/>
              <w:right w:val="single" w:sz="8" w:space="0" w:color="000000"/>
            </w:tcBorders>
            <w:noWrap/>
            <w:vAlign w:val="bottom"/>
          </w:tcPr>
          <w:p w14:paraId="442704B5" w14:textId="77777777" w:rsidR="006F7034" w:rsidRPr="00D34B0C" w:rsidRDefault="006F7034" w:rsidP="00852062">
            <w:pPr>
              <w:keepNext/>
              <w:keepLines/>
              <w:rPr>
                <w:sz w:val="20"/>
                <w:lang w:val="sk-SK"/>
              </w:rPr>
            </w:pPr>
            <w:r w:rsidRPr="00D34B0C">
              <w:rPr>
                <w:sz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14:paraId="27EC7949"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14:paraId="35F59DB7"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14:paraId="2AB0582A" w14:textId="77777777" w:rsidR="006F7034" w:rsidRPr="00D34B0C" w:rsidRDefault="006F7034" w:rsidP="00852062">
            <w:pPr>
              <w:keepNext/>
              <w:keepLines/>
              <w:rPr>
                <w:sz w:val="20"/>
                <w:lang w:val="sk-SK"/>
              </w:rPr>
            </w:pPr>
            <w:r w:rsidRPr="00D34B0C">
              <w:rPr>
                <w:sz w:val="20"/>
                <w:lang w:val="sk-SK"/>
              </w:rPr>
              <w:t> </w:t>
            </w:r>
          </w:p>
        </w:tc>
      </w:tr>
      <w:tr w:rsidR="006F7034" w:rsidRPr="00D34B0C" w14:paraId="52EA69B4"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21752D5B"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2759D021"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3B92542F" w14:textId="77777777" w:rsidR="006F7034" w:rsidRPr="00D34B0C" w:rsidRDefault="006F7034" w:rsidP="00852062">
            <w:pPr>
              <w:keepNext/>
              <w:keepLines/>
              <w:jc w:val="center"/>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77B472E0"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0A7F97A" w14:textId="77777777" w:rsidR="006F7034" w:rsidRPr="00D34B0C" w:rsidRDefault="006F7034" w:rsidP="00852062">
            <w:pPr>
              <w:keepNext/>
              <w:keepLines/>
              <w:jc w:val="center"/>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71AB223"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4630A302" w14:textId="77777777" w:rsidR="006F7034" w:rsidRPr="00D34B0C" w:rsidRDefault="006F7034" w:rsidP="00852062">
            <w:pPr>
              <w:keepNext/>
              <w:keepLines/>
              <w:rPr>
                <w:sz w:val="20"/>
                <w:lang w:val="sk-SK"/>
              </w:rPr>
            </w:pPr>
            <w:r w:rsidRPr="00D34B0C">
              <w:rPr>
                <w:sz w:val="20"/>
                <w:lang w:val="sk-SK"/>
              </w:rPr>
              <w:t> </w:t>
            </w:r>
          </w:p>
        </w:tc>
      </w:tr>
      <w:tr w:rsidR="006F7034" w:rsidRPr="00D34B0C" w14:paraId="53973FBC" w14:textId="77777777" w:rsidTr="00873735">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05E60067" w14:textId="77777777" w:rsidR="006F7034" w:rsidRPr="00D34B0C" w:rsidRDefault="006F7034" w:rsidP="00852062">
            <w:pPr>
              <w:keepNext/>
              <w:keepLines/>
              <w:rPr>
                <w:sz w:val="20"/>
                <w:lang w:val="sk-SK"/>
              </w:rPr>
            </w:pPr>
            <w:r w:rsidRPr="00D34B0C">
              <w:rPr>
                <w:sz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14:paraId="63AA1302"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0EA81849"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61B852DA"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74F6715"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C32946E"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B7506EA" w14:textId="77777777" w:rsidR="006F7034" w:rsidRPr="00D34B0C" w:rsidRDefault="006F7034" w:rsidP="00852062">
            <w:pPr>
              <w:keepNext/>
              <w:keepLines/>
              <w:rPr>
                <w:sz w:val="20"/>
                <w:lang w:val="sk-SK"/>
              </w:rPr>
            </w:pPr>
            <w:r w:rsidRPr="00D34B0C">
              <w:rPr>
                <w:sz w:val="20"/>
                <w:lang w:val="sk-SK"/>
              </w:rPr>
              <w:t> </w:t>
            </w:r>
          </w:p>
        </w:tc>
      </w:tr>
      <w:tr w:rsidR="006F7034" w:rsidRPr="00D34B0C" w14:paraId="74CF05B3"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6C74EB88" w14:textId="77777777" w:rsidR="006F7034" w:rsidRPr="00D34B0C" w:rsidRDefault="006F7034" w:rsidP="00852062">
            <w:pPr>
              <w:keepNext/>
              <w:keepLines/>
              <w:rPr>
                <w:sz w:val="20"/>
                <w:lang w:val="sk-SK"/>
              </w:rPr>
            </w:pPr>
            <w:r w:rsidRPr="00D34B0C">
              <w:rPr>
                <w:sz w:val="20"/>
                <w:lang w:val="sk-SK"/>
              </w:rPr>
              <w:t>REKAPITULÁCIA</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5C7CB13F"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36A8AD02"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0001E785"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41B78DC"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0CF87BD3"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3B2FE35" w14:textId="77777777" w:rsidR="006F7034" w:rsidRPr="00D34B0C" w:rsidRDefault="006F7034" w:rsidP="00852062">
            <w:pPr>
              <w:keepNext/>
              <w:keepLines/>
              <w:rPr>
                <w:sz w:val="20"/>
                <w:lang w:val="sk-SK"/>
              </w:rPr>
            </w:pPr>
            <w:r w:rsidRPr="00D34B0C">
              <w:rPr>
                <w:sz w:val="20"/>
                <w:lang w:val="sk-SK"/>
              </w:rPr>
              <w:t> </w:t>
            </w:r>
          </w:p>
        </w:tc>
      </w:tr>
      <w:tr w:rsidR="006F7034" w:rsidRPr="00D34B0C" w14:paraId="7309D38E" w14:textId="77777777" w:rsidTr="00873735">
        <w:trPr>
          <w:trHeight w:val="31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451AAB0C" w14:textId="77777777" w:rsidR="006F7034" w:rsidRPr="00D34B0C" w:rsidRDefault="006F7034" w:rsidP="00852062">
            <w:pPr>
              <w:keepNext/>
              <w:keepLines/>
              <w:rPr>
                <w:b/>
                <w:bCs/>
                <w:sz w:val="20"/>
                <w:lang w:val="sk-SK"/>
              </w:rPr>
            </w:pPr>
            <w:r w:rsidRPr="00D34B0C">
              <w:rPr>
                <w:b/>
                <w:bCs/>
                <w:sz w:val="20"/>
                <w:lang w:val="sk-SK"/>
              </w:rPr>
              <w:t>prenesené množstvo</w:t>
            </w:r>
          </w:p>
        </w:tc>
        <w:tc>
          <w:tcPr>
            <w:tcW w:w="1774" w:type="dxa"/>
            <w:tcBorders>
              <w:top w:val="double" w:sz="4" w:space="0" w:color="auto"/>
              <w:left w:val="double" w:sz="4" w:space="0" w:color="auto"/>
              <w:bottom w:val="single" w:sz="8" w:space="0" w:color="000000"/>
              <w:right w:val="double" w:sz="4" w:space="0" w:color="auto"/>
            </w:tcBorders>
            <w:noWrap/>
            <w:vAlign w:val="bottom"/>
          </w:tcPr>
          <w:p w14:paraId="2B20D17D" w14:textId="77777777" w:rsidR="006F7034" w:rsidRPr="00D34B0C"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251171FE"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294EDEFD"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51CD4ED9"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4C56CAD9"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38B0D5E0" w14:textId="77777777" w:rsidR="006F7034" w:rsidRPr="00D34B0C" w:rsidRDefault="006F7034" w:rsidP="00852062">
            <w:pPr>
              <w:keepNext/>
              <w:keepLines/>
              <w:rPr>
                <w:sz w:val="20"/>
                <w:lang w:val="sk-SK"/>
              </w:rPr>
            </w:pPr>
            <w:r w:rsidRPr="00D34B0C">
              <w:rPr>
                <w:sz w:val="20"/>
                <w:lang w:val="sk-SK"/>
              </w:rPr>
              <w:t> </w:t>
            </w:r>
          </w:p>
        </w:tc>
      </w:tr>
      <w:tr w:rsidR="006F7034" w:rsidRPr="00D34B0C" w14:paraId="07319335" w14:textId="77777777" w:rsidTr="00873735">
        <w:trPr>
          <w:trHeight w:val="31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14:paraId="5B05DEFA" w14:textId="77777777" w:rsidR="006F7034" w:rsidRPr="00D34B0C" w:rsidRDefault="006F7034" w:rsidP="00852062">
            <w:pPr>
              <w:keepNext/>
              <w:keepLines/>
              <w:rPr>
                <w:b/>
                <w:bCs/>
                <w:sz w:val="20"/>
                <w:lang w:val="sk-SK"/>
              </w:rPr>
            </w:pPr>
            <w:r w:rsidRPr="00D34B0C">
              <w:rPr>
                <w:b/>
                <w:bCs/>
                <w:sz w:val="20"/>
                <w:lang w:val="sk-SK"/>
              </w:rPr>
              <w:t>príjem</w:t>
            </w:r>
          </w:p>
        </w:tc>
        <w:tc>
          <w:tcPr>
            <w:tcW w:w="1774" w:type="dxa"/>
            <w:tcBorders>
              <w:top w:val="single" w:sz="8" w:space="0" w:color="000000"/>
              <w:left w:val="double" w:sz="4" w:space="0" w:color="auto"/>
              <w:bottom w:val="single" w:sz="8" w:space="0" w:color="000000"/>
              <w:right w:val="double" w:sz="4" w:space="0" w:color="auto"/>
            </w:tcBorders>
            <w:noWrap/>
            <w:vAlign w:val="bottom"/>
          </w:tcPr>
          <w:p w14:paraId="0B480859" w14:textId="77777777" w:rsidR="006F7034" w:rsidRPr="00D34B0C"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6574E48B"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50709AC3"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0AEE04C2"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683938C0"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76431961" w14:textId="77777777" w:rsidR="006F7034" w:rsidRPr="00D34B0C" w:rsidRDefault="006F7034" w:rsidP="00852062">
            <w:pPr>
              <w:keepNext/>
              <w:keepLines/>
              <w:rPr>
                <w:sz w:val="20"/>
                <w:lang w:val="sk-SK"/>
              </w:rPr>
            </w:pPr>
            <w:r w:rsidRPr="00D34B0C">
              <w:rPr>
                <w:sz w:val="20"/>
                <w:lang w:val="sk-SK"/>
              </w:rPr>
              <w:t> </w:t>
            </w:r>
          </w:p>
        </w:tc>
      </w:tr>
      <w:tr w:rsidR="006F7034" w:rsidRPr="00D34B0C" w14:paraId="217C7FFB" w14:textId="77777777" w:rsidTr="00873735">
        <w:trPr>
          <w:trHeight w:val="33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13E8FA33" w14:textId="77777777" w:rsidR="006F7034" w:rsidRPr="00D34B0C" w:rsidRDefault="006F7034" w:rsidP="00852062">
            <w:pPr>
              <w:keepNext/>
              <w:keepLines/>
              <w:rPr>
                <w:b/>
                <w:bCs/>
                <w:sz w:val="20"/>
                <w:lang w:val="sk-SK"/>
              </w:rPr>
            </w:pPr>
            <w:r w:rsidRPr="00D34B0C">
              <w:rPr>
                <w:b/>
                <w:bCs/>
                <w:sz w:val="20"/>
                <w:lang w:val="sk-SK"/>
              </w:rPr>
              <w:t>výdaj</w:t>
            </w:r>
          </w:p>
        </w:tc>
        <w:tc>
          <w:tcPr>
            <w:tcW w:w="1774" w:type="dxa"/>
            <w:tcBorders>
              <w:top w:val="single" w:sz="8" w:space="0" w:color="000000"/>
              <w:left w:val="double" w:sz="4" w:space="0" w:color="auto"/>
              <w:bottom w:val="double" w:sz="4" w:space="0" w:color="auto"/>
              <w:right w:val="double" w:sz="4" w:space="0" w:color="auto"/>
            </w:tcBorders>
            <w:noWrap/>
            <w:vAlign w:val="bottom"/>
          </w:tcPr>
          <w:p w14:paraId="6BD334DE" w14:textId="77777777" w:rsidR="006F7034" w:rsidRPr="00D34B0C"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20A00749"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6443EE2"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732D22E4"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25A066E9"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1598C9A5" w14:textId="77777777" w:rsidR="006F7034" w:rsidRPr="00D34B0C" w:rsidRDefault="006F7034" w:rsidP="00852062">
            <w:pPr>
              <w:keepNext/>
              <w:keepLines/>
              <w:rPr>
                <w:sz w:val="20"/>
                <w:lang w:val="sk-SK"/>
              </w:rPr>
            </w:pPr>
            <w:r w:rsidRPr="00D34B0C">
              <w:rPr>
                <w:sz w:val="20"/>
                <w:lang w:val="sk-SK"/>
              </w:rPr>
              <w:t> </w:t>
            </w:r>
          </w:p>
        </w:tc>
      </w:tr>
      <w:tr w:rsidR="006F7034" w:rsidRPr="00D34B0C" w14:paraId="7A5B527D" w14:textId="77777777" w:rsidTr="00873735">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14:paraId="40468D23" w14:textId="77777777" w:rsidR="006F7034" w:rsidRPr="00D34B0C" w:rsidRDefault="006F7034" w:rsidP="00852062">
            <w:pPr>
              <w:keepNext/>
              <w:keepLines/>
              <w:rPr>
                <w:b/>
                <w:bCs/>
                <w:sz w:val="20"/>
                <w:lang w:val="sk-SK"/>
              </w:rPr>
            </w:pPr>
            <w:r w:rsidRPr="00D34B0C">
              <w:rPr>
                <w:b/>
                <w:bCs/>
                <w:sz w:val="20"/>
                <w:lang w:val="sk-SK"/>
              </w:rPr>
              <w:t>prenášané množstvo</w:t>
            </w:r>
          </w:p>
        </w:tc>
        <w:tc>
          <w:tcPr>
            <w:tcW w:w="1774" w:type="dxa"/>
            <w:tcBorders>
              <w:top w:val="double" w:sz="4" w:space="0" w:color="auto"/>
              <w:left w:val="double" w:sz="4" w:space="0" w:color="auto"/>
              <w:bottom w:val="double" w:sz="4" w:space="0" w:color="auto"/>
              <w:right w:val="double" w:sz="4" w:space="0" w:color="auto"/>
            </w:tcBorders>
            <w:noWrap/>
            <w:vAlign w:val="bottom"/>
          </w:tcPr>
          <w:p w14:paraId="6DA14018" w14:textId="77777777" w:rsidR="006F7034" w:rsidRPr="00D34B0C" w:rsidRDefault="006F7034"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14:paraId="5E24C464"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438F0AEB"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61A2A3FF"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377A6A8B"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6E562877" w14:textId="77777777" w:rsidR="006F7034" w:rsidRPr="00D34B0C" w:rsidRDefault="006F7034" w:rsidP="00852062">
            <w:pPr>
              <w:keepNext/>
              <w:keepLines/>
              <w:rPr>
                <w:sz w:val="20"/>
                <w:lang w:val="sk-SK"/>
              </w:rPr>
            </w:pPr>
            <w:r w:rsidRPr="00D34B0C">
              <w:rPr>
                <w:sz w:val="20"/>
                <w:lang w:val="sk-SK"/>
              </w:rPr>
              <w:t> </w:t>
            </w:r>
          </w:p>
        </w:tc>
      </w:tr>
      <w:tr w:rsidR="006F7034" w:rsidRPr="00D34B0C" w14:paraId="46168DD4" w14:textId="77777777" w:rsidTr="00873735">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14:paraId="1C788FF4" w14:textId="77777777" w:rsidR="006F7034" w:rsidRPr="00D34B0C" w:rsidRDefault="006F7034" w:rsidP="00852062">
            <w:pPr>
              <w:keepNext/>
              <w:keepLines/>
              <w:rPr>
                <w:sz w:val="20"/>
                <w:lang w:val="sk-SK"/>
              </w:rPr>
            </w:pPr>
            <w:r w:rsidRPr="00D34B0C">
              <w:rPr>
                <w:sz w:val="20"/>
                <w:lang w:val="sk-SK"/>
              </w:rPr>
              <w:t>stav zásob na konci</w:t>
            </w:r>
          </w:p>
        </w:tc>
        <w:tc>
          <w:tcPr>
            <w:tcW w:w="1774" w:type="dxa"/>
            <w:tcBorders>
              <w:top w:val="double" w:sz="4" w:space="0" w:color="auto"/>
              <w:left w:val="double" w:sz="4" w:space="0" w:color="auto"/>
              <w:bottom w:val="single" w:sz="8" w:space="0" w:color="000000"/>
              <w:right w:val="single" w:sz="8" w:space="0" w:color="000000"/>
            </w:tcBorders>
            <w:noWrap/>
            <w:vAlign w:val="bottom"/>
          </w:tcPr>
          <w:p w14:paraId="583757EF" w14:textId="77777777" w:rsidR="006F7034" w:rsidRPr="00D34B0C" w:rsidRDefault="006F7034" w:rsidP="00852062">
            <w:pPr>
              <w:keepNext/>
              <w:keepLines/>
              <w:rPr>
                <w:sz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14:paraId="5E3552ED"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14:paraId="3EBB258A"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14:paraId="2C9BF800"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14:paraId="7685DBCF"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14:paraId="084E7CCE" w14:textId="77777777" w:rsidR="006F7034" w:rsidRPr="00D34B0C" w:rsidRDefault="006F7034" w:rsidP="00852062">
            <w:pPr>
              <w:keepNext/>
              <w:keepLines/>
              <w:rPr>
                <w:sz w:val="20"/>
                <w:lang w:val="sk-SK"/>
              </w:rPr>
            </w:pPr>
            <w:r w:rsidRPr="00D34B0C">
              <w:rPr>
                <w:sz w:val="20"/>
                <w:lang w:val="sk-SK"/>
              </w:rPr>
              <w:t> </w:t>
            </w:r>
          </w:p>
        </w:tc>
      </w:tr>
      <w:tr w:rsidR="006F7034" w:rsidRPr="00D34B0C" w14:paraId="61D25936" w14:textId="77777777" w:rsidTr="00873735">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14:paraId="6A4BD12F" w14:textId="77777777" w:rsidR="006F7034" w:rsidRPr="00D34B0C" w:rsidRDefault="006F7034" w:rsidP="00852062">
            <w:pPr>
              <w:keepNext/>
              <w:keepLines/>
              <w:rPr>
                <w:sz w:val="20"/>
                <w:lang w:val="sk-SK"/>
              </w:rPr>
            </w:pPr>
            <w:r w:rsidRPr="00D34B0C">
              <w:rPr>
                <w:sz w:val="20"/>
                <w:lang w:val="sk-SK"/>
              </w:rPr>
              <w:t>mesiaca</w:t>
            </w:r>
          </w:p>
        </w:tc>
        <w:tc>
          <w:tcPr>
            <w:tcW w:w="1774" w:type="dxa"/>
            <w:tcBorders>
              <w:top w:val="single" w:sz="8" w:space="0" w:color="000000"/>
              <w:left w:val="double" w:sz="4" w:space="0" w:color="auto"/>
              <w:bottom w:val="double" w:sz="4" w:space="0" w:color="auto"/>
              <w:right w:val="single" w:sz="8" w:space="0" w:color="000000"/>
            </w:tcBorders>
            <w:noWrap/>
            <w:vAlign w:val="bottom"/>
          </w:tcPr>
          <w:p w14:paraId="79A4E9BD" w14:textId="77777777" w:rsidR="006F7034" w:rsidRPr="00D34B0C" w:rsidRDefault="006F7034" w:rsidP="00852062">
            <w:pPr>
              <w:keepNext/>
              <w:keepLines/>
              <w:jc w:val="right"/>
              <w:rPr>
                <w:sz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14:paraId="46A7E68E" w14:textId="77777777" w:rsidR="006F7034" w:rsidRPr="00D34B0C" w:rsidRDefault="006F7034" w:rsidP="00852062">
            <w:pPr>
              <w:keepNext/>
              <w:keepLines/>
              <w:rPr>
                <w:sz w:val="20"/>
                <w:lang w:val="sk-SK"/>
              </w:rPr>
            </w:pPr>
            <w:r w:rsidRPr="00D34B0C">
              <w:rPr>
                <w:sz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14:paraId="3244A8D5" w14:textId="77777777" w:rsidR="006F7034" w:rsidRPr="00D34B0C" w:rsidRDefault="006F7034" w:rsidP="00852062">
            <w:pPr>
              <w:keepNext/>
              <w:keepLines/>
              <w:rPr>
                <w:sz w:val="20"/>
                <w:lang w:val="sk-SK"/>
              </w:rPr>
            </w:pPr>
            <w:r w:rsidRPr="00D34B0C">
              <w:rPr>
                <w:sz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14:paraId="0F0DC5A7" w14:textId="77777777" w:rsidR="006F7034" w:rsidRPr="00D34B0C" w:rsidRDefault="006F7034" w:rsidP="00852062">
            <w:pPr>
              <w:keepNext/>
              <w:keepLines/>
              <w:rPr>
                <w:sz w:val="20"/>
                <w:lang w:val="sk-SK"/>
              </w:rPr>
            </w:pPr>
            <w:r w:rsidRPr="00D34B0C">
              <w:rPr>
                <w:sz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14:paraId="1E645C14" w14:textId="77777777" w:rsidR="006F7034" w:rsidRPr="00D34B0C" w:rsidRDefault="006F7034" w:rsidP="00852062">
            <w:pPr>
              <w:keepNext/>
              <w:keepLines/>
              <w:rPr>
                <w:sz w:val="20"/>
                <w:lang w:val="sk-SK"/>
              </w:rPr>
            </w:pPr>
            <w:r w:rsidRPr="00D34B0C">
              <w:rPr>
                <w:sz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14:paraId="0B2D3EE4" w14:textId="77777777" w:rsidR="006F7034" w:rsidRPr="00D34B0C" w:rsidRDefault="006F7034" w:rsidP="00852062">
            <w:pPr>
              <w:keepNext/>
              <w:keepLines/>
              <w:rPr>
                <w:sz w:val="20"/>
                <w:lang w:val="sk-SK"/>
              </w:rPr>
            </w:pPr>
            <w:r w:rsidRPr="00D34B0C">
              <w:rPr>
                <w:sz w:val="20"/>
                <w:lang w:val="sk-SK"/>
              </w:rPr>
              <w:t> </w:t>
            </w:r>
          </w:p>
        </w:tc>
      </w:tr>
      <w:tr w:rsidR="006F7034" w:rsidRPr="00D34B0C" w14:paraId="3366CF67" w14:textId="77777777" w:rsidTr="00873735">
        <w:trPr>
          <w:trHeight w:val="255"/>
        </w:trPr>
        <w:tc>
          <w:tcPr>
            <w:tcW w:w="1997" w:type="dxa"/>
            <w:gridSpan w:val="3"/>
            <w:tcBorders>
              <w:top w:val="double" w:sz="4" w:space="0" w:color="auto"/>
              <w:left w:val="nil"/>
              <w:bottom w:val="nil"/>
              <w:right w:val="nil"/>
            </w:tcBorders>
            <w:noWrap/>
            <w:vAlign w:val="bottom"/>
          </w:tcPr>
          <w:p w14:paraId="5DB56926" w14:textId="77777777" w:rsidR="006F7034" w:rsidRPr="00D34B0C" w:rsidRDefault="006F7034" w:rsidP="00852062">
            <w:pPr>
              <w:keepNext/>
              <w:keepLines/>
              <w:rPr>
                <w:sz w:val="20"/>
                <w:lang w:val="sk-SK"/>
              </w:rPr>
            </w:pPr>
          </w:p>
        </w:tc>
        <w:tc>
          <w:tcPr>
            <w:tcW w:w="1774" w:type="dxa"/>
            <w:tcBorders>
              <w:top w:val="double" w:sz="4" w:space="0" w:color="auto"/>
              <w:left w:val="nil"/>
              <w:bottom w:val="nil"/>
              <w:right w:val="nil"/>
            </w:tcBorders>
            <w:noWrap/>
            <w:vAlign w:val="bottom"/>
          </w:tcPr>
          <w:p w14:paraId="138FAC4D" w14:textId="77777777" w:rsidR="006F7034" w:rsidRPr="00D34B0C" w:rsidRDefault="006F7034" w:rsidP="00852062">
            <w:pPr>
              <w:keepNext/>
              <w:keepLines/>
              <w:rPr>
                <w:sz w:val="20"/>
                <w:lang w:val="sk-SK"/>
              </w:rPr>
            </w:pPr>
          </w:p>
        </w:tc>
        <w:tc>
          <w:tcPr>
            <w:tcW w:w="681" w:type="dxa"/>
            <w:tcBorders>
              <w:top w:val="double" w:sz="4" w:space="0" w:color="auto"/>
              <w:left w:val="nil"/>
              <w:bottom w:val="nil"/>
              <w:right w:val="nil"/>
            </w:tcBorders>
            <w:noWrap/>
            <w:vAlign w:val="bottom"/>
          </w:tcPr>
          <w:p w14:paraId="09D1C31E" w14:textId="77777777" w:rsidR="006F7034" w:rsidRPr="00D34B0C" w:rsidRDefault="006F7034" w:rsidP="00852062">
            <w:pPr>
              <w:keepNext/>
              <w:keepLines/>
              <w:rPr>
                <w:sz w:val="20"/>
                <w:lang w:val="sk-SK"/>
              </w:rPr>
            </w:pPr>
          </w:p>
        </w:tc>
        <w:tc>
          <w:tcPr>
            <w:tcW w:w="1451" w:type="dxa"/>
            <w:tcBorders>
              <w:top w:val="double" w:sz="4" w:space="0" w:color="auto"/>
              <w:left w:val="nil"/>
              <w:bottom w:val="nil"/>
              <w:right w:val="nil"/>
            </w:tcBorders>
            <w:noWrap/>
            <w:vAlign w:val="bottom"/>
          </w:tcPr>
          <w:p w14:paraId="4F3711C4" w14:textId="77777777" w:rsidR="006F7034" w:rsidRPr="00D34B0C" w:rsidRDefault="006F7034" w:rsidP="00852062">
            <w:pPr>
              <w:keepNext/>
              <w:keepLines/>
              <w:rPr>
                <w:sz w:val="20"/>
                <w:lang w:val="sk-SK"/>
              </w:rPr>
            </w:pPr>
          </w:p>
        </w:tc>
        <w:tc>
          <w:tcPr>
            <w:tcW w:w="731" w:type="dxa"/>
            <w:tcBorders>
              <w:top w:val="double" w:sz="4" w:space="0" w:color="auto"/>
              <w:left w:val="nil"/>
              <w:bottom w:val="nil"/>
              <w:right w:val="nil"/>
            </w:tcBorders>
            <w:noWrap/>
            <w:vAlign w:val="bottom"/>
          </w:tcPr>
          <w:p w14:paraId="0EB16B11" w14:textId="77777777" w:rsidR="006F7034" w:rsidRPr="00D34B0C" w:rsidRDefault="006F7034" w:rsidP="00852062">
            <w:pPr>
              <w:keepNext/>
              <w:keepLines/>
              <w:rPr>
                <w:sz w:val="20"/>
                <w:lang w:val="sk-SK"/>
              </w:rPr>
            </w:pPr>
          </w:p>
        </w:tc>
        <w:tc>
          <w:tcPr>
            <w:tcW w:w="1666" w:type="dxa"/>
            <w:tcBorders>
              <w:top w:val="double" w:sz="4" w:space="0" w:color="auto"/>
              <w:left w:val="nil"/>
              <w:bottom w:val="nil"/>
              <w:right w:val="nil"/>
            </w:tcBorders>
            <w:noWrap/>
            <w:vAlign w:val="bottom"/>
          </w:tcPr>
          <w:p w14:paraId="47651D01" w14:textId="77777777" w:rsidR="006F7034" w:rsidRPr="00D34B0C" w:rsidRDefault="006F7034" w:rsidP="00852062">
            <w:pPr>
              <w:keepNext/>
              <w:keepLines/>
              <w:rPr>
                <w:sz w:val="20"/>
                <w:lang w:val="sk-SK"/>
              </w:rPr>
            </w:pPr>
          </w:p>
        </w:tc>
        <w:tc>
          <w:tcPr>
            <w:tcW w:w="1446" w:type="dxa"/>
            <w:gridSpan w:val="2"/>
            <w:tcBorders>
              <w:top w:val="double" w:sz="4" w:space="0" w:color="auto"/>
              <w:left w:val="nil"/>
              <w:bottom w:val="nil"/>
              <w:right w:val="nil"/>
            </w:tcBorders>
            <w:noWrap/>
            <w:vAlign w:val="bottom"/>
          </w:tcPr>
          <w:p w14:paraId="0D168130" w14:textId="77777777" w:rsidR="006F7034" w:rsidRPr="00D34B0C" w:rsidRDefault="006F7034" w:rsidP="00852062">
            <w:pPr>
              <w:keepNext/>
              <w:keepLines/>
              <w:rPr>
                <w:sz w:val="20"/>
                <w:lang w:val="sk-SK"/>
              </w:rPr>
            </w:pPr>
          </w:p>
        </w:tc>
      </w:tr>
      <w:tr w:rsidR="006F7034" w:rsidRPr="00D34B0C" w14:paraId="56F3BC32" w14:textId="77777777" w:rsidTr="00873735">
        <w:trPr>
          <w:trHeight w:val="255"/>
        </w:trPr>
        <w:tc>
          <w:tcPr>
            <w:tcW w:w="1997" w:type="dxa"/>
            <w:gridSpan w:val="3"/>
            <w:tcBorders>
              <w:top w:val="nil"/>
              <w:left w:val="nil"/>
              <w:bottom w:val="nil"/>
              <w:right w:val="nil"/>
            </w:tcBorders>
            <w:noWrap/>
            <w:vAlign w:val="bottom"/>
          </w:tcPr>
          <w:p w14:paraId="0A2F6868" w14:textId="77777777" w:rsidR="006F7034" w:rsidRPr="00D34B0C" w:rsidRDefault="006F7034" w:rsidP="00852062">
            <w:pPr>
              <w:keepNext/>
              <w:keepLines/>
              <w:rPr>
                <w:sz w:val="20"/>
                <w:lang w:val="sk-SK"/>
              </w:rPr>
            </w:pPr>
            <w:r w:rsidRPr="00D34B0C">
              <w:rPr>
                <w:sz w:val="20"/>
                <w:lang w:val="sk-SK"/>
              </w:rPr>
              <w:t>pečiatka a podpis</w:t>
            </w:r>
          </w:p>
        </w:tc>
        <w:tc>
          <w:tcPr>
            <w:tcW w:w="1774" w:type="dxa"/>
            <w:tcBorders>
              <w:top w:val="nil"/>
              <w:left w:val="nil"/>
              <w:bottom w:val="nil"/>
              <w:right w:val="nil"/>
            </w:tcBorders>
            <w:noWrap/>
            <w:vAlign w:val="bottom"/>
          </w:tcPr>
          <w:p w14:paraId="57C503EB"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3C3439AB"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3A953328"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08D85DCD"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6F9333E6" w14:textId="77777777" w:rsidR="006F7034" w:rsidRPr="00D34B0C" w:rsidRDefault="006F7034" w:rsidP="00852062">
            <w:pPr>
              <w:keepNext/>
              <w:keepLines/>
              <w:rPr>
                <w:sz w:val="20"/>
                <w:lang w:val="sk-SK"/>
              </w:rPr>
            </w:pPr>
          </w:p>
        </w:tc>
        <w:tc>
          <w:tcPr>
            <w:tcW w:w="1446" w:type="dxa"/>
            <w:gridSpan w:val="2"/>
            <w:tcBorders>
              <w:top w:val="nil"/>
              <w:left w:val="nil"/>
              <w:bottom w:val="nil"/>
              <w:right w:val="nil"/>
            </w:tcBorders>
            <w:noWrap/>
            <w:vAlign w:val="bottom"/>
          </w:tcPr>
          <w:p w14:paraId="7D3AE1C2" w14:textId="77777777" w:rsidR="006F7034" w:rsidRPr="00D34B0C" w:rsidRDefault="006F7034" w:rsidP="00852062">
            <w:pPr>
              <w:keepNext/>
              <w:keepLines/>
              <w:rPr>
                <w:sz w:val="20"/>
                <w:lang w:val="sk-SK"/>
              </w:rPr>
            </w:pPr>
          </w:p>
        </w:tc>
      </w:tr>
      <w:tr w:rsidR="006F7034" w:rsidRPr="00D34B0C" w14:paraId="30BCA1EA" w14:textId="77777777" w:rsidTr="00873735">
        <w:trPr>
          <w:trHeight w:val="255"/>
        </w:trPr>
        <w:tc>
          <w:tcPr>
            <w:tcW w:w="1997" w:type="dxa"/>
            <w:gridSpan w:val="3"/>
            <w:tcBorders>
              <w:top w:val="nil"/>
              <w:left w:val="nil"/>
              <w:bottom w:val="nil"/>
              <w:right w:val="nil"/>
            </w:tcBorders>
            <w:noWrap/>
            <w:vAlign w:val="bottom"/>
          </w:tcPr>
          <w:p w14:paraId="5F87B995" w14:textId="77777777" w:rsidR="006F7034" w:rsidRPr="00D34B0C" w:rsidRDefault="006F7034" w:rsidP="00852062">
            <w:pPr>
              <w:keepNext/>
              <w:keepLines/>
              <w:rPr>
                <w:sz w:val="20"/>
                <w:lang w:val="sk-SK"/>
              </w:rPr>
            </w:pPr>
          </w:p>
        </w:tc>
        <w:tc>
          <w:tcPr>
            <w:tcW w:w="1774" w:type="dxa"/>
            <w:tcBorders>
              <w:top w:val="nil"/>
              <w:left w:val="nil"/>
              <w:bottom w:val="nil"/>
              <w:right w:val="nil"/>
            </w:tcBorders>
            <w:noWrap/>
            <w:vAlign w:val="bottom"/>
          </w:tcPr>
          <w:p w14:paraId="74E766C9"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6C5F2F2B"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1AA17218"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3EA2C4BB"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056214C0" w14:textId="77777777" w:rsidR="006F7034" w:rsidRPr="00D34B0C" w:rsidRDefault="006F7034" w:rsidP="00852062">
            <w:pPr>
              <w:keepNext/>
              <w:keepLines/>
              <w:rPr>
                <w:sz w:val="20"/>
                <w:lang w:val="sk-SK"/>
              </w:rPr>
            </w:pPr>
          </w:p>
        </w:tc>
        <w:tc>
          <w:tcPr>
            <w:tcW w:w="1446" w:type="dxa"/>
            <w:gridSpan w:val="2"/>
            <w:tcBorders>
              <w:top w:val="nil"/>
              <w:left w:val="nil"/>
              <w:bottom w:val="nil"/>
              <w:right w:val="nil"/>
            </w:tcBorders>
            <w:noWrap/>
            <w:vAlign w:val="bottom"/>
          </w:tcPr>
          <w:p w14:paraId="1EC2C2EC" w14:textId="77777777" w:rsidR="006F7034" w:rsidRPr="00D34B0C" w:rsidRDefault="006F7034" w:rsidP="00852062">
            <w:pPr>
              <w:keepNext/>
              <w:keepLines/>
              <w:rPr>
                <w:sz w:val="20"/>
                <w:lang w:val="sk-SK"/>
              </w:rPr>
            </w:pPr>
          </w:p>
        </w:tc>
      </w:tr>
      <w:tr w:rsidR="006F7034" w:rsidRPr="00D34B0C" w14:paraId="47CF6218" w14:textId="77777777" w:rsidTr="00873735">
        <w:trPr>
          <w:trHeight w:val="255"/>
        </w:trPr>
        <w:tc>
          <w:tcPr>
            <w:tcW w:w="1997" w:type="dxa"/>
            <w:gridSpan w:val="3"/>
            <w:tcBorders>
              <w:top w:val="nil"/>
              <w:left w:val="nil"/>
              <w:bottom w:val="nil"/>
              <w:right w:val="nil"/>
            </w:tcBorders>
            <w:noWrap/>
            <w:vAlign w:val="bottom"/>
          </w:tcPr>
          <w:p w14:paraId="4F9C611A" w14:textId="77777777" w:rsidR="006F7034" w:rsidRPr="00D34B0C" w:rsidRDefault="006F7034" w:rsidP="00852062">
            <w:pPr>
              <w:keepNext/>
              <w:keepLines/>
              <w:rPr>
                <w:sz w:val="20"/>
                <w:lang w:val="sk-SK"/>
              </w:rPr>
            </w:pPr>
            <w:r w:rsidRPr="00D34B0C">
              <w:rPr>
                <w:sz w:val="20"/>
                <w:lang w:val="sk-SK"/>
              </w:rPr>
              <w:t>meno a priezvisko:</w:t>
            </w:r>
          </w:p>
        </w:tc>
        <w:tc>
          <w:tcPr>
            <w:tcW w:w="1774" w:type="dxa"/>
            <w:tcBorders>
              <w:top w:val="nil"/>
              <w:left w:val="nil"/>
              <w:bottom w:val="nil"/>
              <w:right w:val="nil"/>
            </w:tcBorders>
            <w:noWrap/>
            <w:vAlign w:val="bottom"/>
          </w:tcPr>
          <w:p w14:paraId="3D460D25"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43731118"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30639897"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77E1AEA5"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27F5EF52" w14:textId="77777777" w:rsidR="006F7034" w:rsidRPr="00D34B0C" w:rsidRDefault="006F7034" w:rsidP="00852062">
            <w:pPr>
              <w:keepNext/>
              <w:keepLines/>
              <w:rPr>
                <w:sz w:val="20"/>
                <w:lang w:val="sk-SK"/>
              </w:rPr>
            </w:pPr>
          </w:p>
        </w:tc>
        <w:tc>
          <w:tcPr>
            <w:tcW w:w="532" w:type="dxa"/>
            <w:tcBorders>
              <w:top w:val="nil"/>
              <w:left w:val="nil"/>
              <w:bottom w:val="nil"/>
              <w:right w:val="nil"/>
            </w:tcBorders>
            <w:noWrap/>
            <w:vAlign w:val="bottom"/>
          </w:tcPr>
          <w:p w14:paraId="20EAEE8A" w14:textId="77777777" w:rsidR="006F7034" w:rsidRPr="00D34B0C" w:rsidRDefault="006F7034" w:rsidP="00852062">
            <w:pPr>
              <w:keepNext/>
              <w:keepLines/>
              <w:rPr>
                <w:sz w:val="20"/>
                <w:lang w:val="sk-SK"/>
              </w:rPr>
            </w:pPr>
          </w:p>
        </w:tc>
        <w:tc>
          <w:tcPr>
            <w:tcW w:w="914" w:type="dxa"/>
            <w:tcBorders>
              <w:top w:val="nil"/>
              <w:left w:val="nil"/>
              <w:bottom w:val="nil"/>
              <w:right w:val="nil"/>
            </w:tcBorders>
            <w:noWrap/>
            <w:vAlign w:val="bottom"/>
          </w:tcPr>
          <w:p w14:paraId="6FCDDE20" w14:textId="77777777" w:rsidR="006F7034" w:rsidRPr="00D34B0C" w:rsidRDefault="006F7034" w:rsidP="00852062">
            <w:pPr>
              <w:keepNext/>
              <w:keepLines/>
              <w:rPr>
                <w:sz w:val="20"/>
                <w:lang w:val="sk-SK"/>
              </w:rPr>
            </w:pPr>
          </w:p>
        </w:tc>
      </w:tr>
      <w:tr w:rsidR="006F7034" w:rsidRPr="00D34B0C" w14:paraId="5790360F" w14:textId="77777777" w:rsidTr="00873735">
        <w:trPr>
          <w:trHeight w:val="255"/>
        </w:trPr>
        <w:tc>
          <w:tcPr>
            <w:tcW w:w="1997" w:type="dxa"/>
            <w:gridSpan w:val="3"/>
            <w:tcBorders>
              <w:top w:val="nil"/>
              <w:left w:val="nil"/>
              <w:bottom w:val="nil"/>
              <w:right w:val="nil"/>
            </w:tcBorders>
            <w:noWrap/>
            <w:vAlign w:val="bottom"/>
          </w:tcPr>
          <w:p w14:paraId="79F2FEEB" w14:textId="77777777" w:rsidR="006F7034" w:rsidRPr="00D34B0C" w:rsidRDefault="006F7034" w:rsidP="00852062">
            <w:pPr>
              <w:keepNext/>
              <w:keepLines/>
              <w:rPr>
                <w:sz w:val="20"/>
                <w:lang w:val="sk-SK"/>
              </w:rPr>
            </w:pPr>
            <w:r w:rsidRPr="00D34B0C">
              <w:rPr>
                <w:sz w:val="20"/>
                <w:lang w:val="sk-SK"/>
              </w:rPr>
              <w:t>miesto:</w:t>
            </w:r>
          </w:p>
        </w:tc>
        <w:tc>
          <w:tcPr>
            <w:tcW w:w="1774" w:type="dxa"/>
            <w:tcBorders>
              <w:top w:val="nil"/>
              <w:left w:val="nil"/>
              <w:bottom w:val="nil"/>
              <w:right w:val="nil"/>
            </w:tcBorders>
            <w:noWrap/>
            <w:vAlign w:val="bottom"/>
          </w:tcPr>
          <w:p w14:paraId="7A2A7328"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4990B40D"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4F582D90"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04D8DB29"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0E5C7250" w14:textId="77777777" w:rsidR="006F7034" w:rsidRPr="00D34B0C" w:rsidRDefault="006F7034" w:rsidP="00852062">
            <w:pPr>
              <w:keepNext/>
              <w:keepLines/>
              <w:rPr>
                <w:sz w:val="20"/>
                <w:lang w:val="sk-SK"/>
              </w:rPr>
            </w:pPr>
          </w:p>
        </w:tc>
        <w:tc>
          <w:tcPr>
            <w:tcW w:w="532" w:type="dxa"/>
            <w:tcBorders>
              <w:top w:val="nil"/>
              <w:left w:val="nil"/>
              <w:bottom w:val="nil"/>
              <w:right w:val="nil"/>
            </w:tcBorders>
            <w:noWrap/>
            <w:vAlign w:val="bottom"/>
          </w:tcPr>
          <w:p w14:paraId="0B9A264E" w14:textId="77777777" w:rsidR="006F7034" w:rsidRPr="00D34B0C" w:rsidRDefault="006F7034" w:rsidP="00852062">
            <w:pPr>
              <w:keepNext/>
              <w:keepLines/>
              <w:rPr>
                <w:sz w:val="20"/>
                <w:lang w:val="sk-SK"/>
              </w:rPr>
            </w:pPr>
          </w:p>
        </w:tc>
        <w:tc>
          <w:tcPr>
            <w:tcW w:w="914" w:type="dxa"/>
            <w:tcBorders>
              <w:top w:val="nil"/>
              <w:left w:val="nil"/>
              <w:bottom w:val="nil"/>
              <w:right w:val="nil"/>
            </w:tcBorders>
            <w:noWrap/>
            <w:vAlign w:val="bottom"/>
          </w:tcPr>
          <w:p w14:paraId="33BC3D80" w14:textId="77777777" w:rsidR="006F7034" w:rsidRPr="00D34B0C" w:rsidRDefault="006F7034" w:rsidP="00852062">
            <w:pPr>
              <w:keepNext/>
              <w:keepLines/>
              <w:rPr>
                <w:sz w:val="20"/>
                <w:lang w:val="sk-SK"/>
              </w:rPr>
            </w:pPr>
          </w:p>
        </w:tc>
      </w:tr>
      <w:tr w:rsidR="006F7034" w:rsidRPr="00D34B0C" w14:paraId="5EE6661B" w14:textId="77777777" w:rsidTr="00873735">
        <w:trPr>
          <w:trHeight w:val="255"/>
        </w:trPr>
        <w:tc>
          <w:tcPr>
            <w:tcW w:w="1997" w:type="dxa"/>
            <w:gridSpan w:val="3"/>
            <w:tcBorders>
              <w:top w:val="nil"/>
              <w:left w:val="nil"/>
              <w:bottom w:val="nil"/>
              <w:right w:val="nil"/>
            </w:tcBorders>
            <w:noWrap/>
            <w:vAlign w:val="bottom"/>
          </w:tcPr>
          <w:p w14:paraId="5276C021" w14:textId="77777777" w:rsidR="006F7034" w:rsidRPr="00D34B0C" w:rsidRDefault="006F7034" w:rsidP="00852062">
            <w:pPr>
              <w:keepNext/>
              <w:keepLines/>
              <w:rPr>
                <w:sz w:val="20"/>
                <w:lang w:val="sk-SK"/>
              </w:rPr>
            </w:pPr>
            <w:r w:rsidRPr="00D34B0C">
              <w:rPr>
                <w:sz w:val="20"/>
                <w:lang w:val="sk-SK"/>
              </w:rPr>
              <w:t>dátum:</w:t>
            </w:r>
          </w:p>
        </w:tc>
        <w:tc>
          <w:tcPr>
            <w:tcW w:w="1774" w:type="dxa"/>
            <w:tcBorders>
              <w:top w:val="nil"/>
              <w:left w:val="nil"/>
              <w:bottom w:val="nil"/>
              <w:right w:val="nil"/>
            </w:tcBorders>
            <w:noWrap/>
            <w:vAlign w:val="bottom"/>
          </w:tcPr>
          <w:p w14:paraId="30B5944C" w14:textId="77777777" w:rsidR="006F7034" w:rsidRPr="00D34B0C" w:rsidRDefault="006F7034" w:rsidP="00852062">
            <w:pPr>
              <w:keepNext/>
              <w:keepLines/>
              <w:rPr>
                <w:sz w:val="20"/>
                <w:lang w:val="sk-SK"/>
              </w:rPr>
            </w:pPr>
          </w:p>
        </w:tc>
        <w:tc>
          <w:tcPr>
            <w:tcW w:w="681" w:type="dxa"/>
            <w:tcBorders>
              <w:top w:val="nil"/>
              <w:left w:val="nil"/>
              <w:bottom w:val="nil"/>
              <w:right w:val="nil"/>
            </w:tcBorders>
            <w:noWrap/>
            <w:vAlign w:val="bottom"/>
          </w:tcPr>
          <w:p w14:paraId="4106E713" w14:textId="77777777" w:rsidR="006F7034" w:rsidRPr="00D34B0C" w:rsidRDefault="006F7034" w:rsidP="00852062">
            <w:pPr>
              <w:keepNext/>
              <w:keepLines/>
              <w:rPr>
                <w:sz w:val="20"/>
                <w:lang w:val="sk-SK"/>
              </w:rPr>
            </w:pPr>
          </w:p>
        </w:tc>
        <w:tc>
          <w:tcPr>
            <w:tcW w:w="1451" w:type="dxa"/>
            <w:tcBorders>
              <w:top w:val="nil"/>
              <w:left w:val="nil"/>
              <w:bottom w:val="nil"/>
              <w:right w:val="nil"/>
            </w:tcBorders>
            <w:noWrap/>
            <w:vAlign w:val="bottom"/>
          </w:tcPr>
          <w:p w14:paraId="40DB97F9" w14:textId="77777777" w:rsidR="006F7034" w:rsidRPr="00D34B0C" w:rsidRDefault="006F7034" w:rsidP="00852062">
            <w:pPr>
              <w:keepNext/>
              <w:keepLines/>
              <w:rPr>
                <w:sz w:val="20"/>
                <w:lang w:val="sk-SK"/>
              </w:rPr>
            </w:pPr>
          </w:p>
        </w:tc>
        <w:tc>
          <w:tcPr>
            <w:tcW w:w="731" w:type="dxa"/>
            <w:tcBorders>
              <w:top w:val="nil"/>
              <w:left w:val="nil"/>
              <w:bottom w:val="nil"/>
              <w:right w:val="nil"/>
            </w:tcBorders>
            <w:noWrap/>
            <w:vAlign w:val="bottom"/>
          </w:tcPr>
          <w:p w14:paraId="4361FDA7" w14:textId="77777777" w:rsidR="006F7034" w:rsidRPr="00D34B0C" w:rsidRDefault="006F7034" w:rsidP="00852062">
            <w:pPr>
              <w:keepNext/>
              <w:keepLines/>
              <w:rPr>
                <w:sz w:val="20"/>
                <w:lang w:val="sk-SK"/>
              </w:rPr>
            </w:pPr>
          </w:p>
        </w:tc>
        <w:tc>
          <w:tcPr>
            <w:tcW w:w="1666" w:type="dxa"/>
            <w:tcBorders>
              <w:top w:val="nil"/>
              <w:left w:val="nil"/>
              <w:bottom w:val="nil"/>
              <w:right w:val="nil"/>
            </w:tcBorders>
            <w:noWrap/>
            <w:vAlign w:val="bottom"/>
          </w:tcPr>
          <w:p w14:paraId="214CD37A" w14:textId="77777777" w:rsidR="006F7034" w:rsidRPr="00D34B0C" w:rsidRDefault="006F7034" w:rsidP="00852062">
            <w:pPr>
              <w:keepNext/>
              <w:keepLines/>
              <w:rPr>
                <w:sz w:val="20"/>
                <w:lang w:val="sk-SK"/>
              </w:rPr>
            </w:pPr>
          </w:p>
        </w:tc>
        <w:tc>
          <w:tcPr>
            <w:tcW w:w="532" w:type="dxa"/>
            <w:tcBorders>
              <w:top w:val="nil"/>
              <w:left w:val="nil"/>
              <w:bottom w:val="nil"/>
              <w:right w:val="nil"/>
            </w:tcBorders>
            <w:noWrap/>
            <w:vAlign w:val="bottom"/>
          </w:tcPr>
          <w:p w14:paraId="1B59A0B3" w14:textId="77777777" w:rsidR="006F7034" w:rsidRPr="00D34B0C" w:rsidRDefault="006F7034" w:rsidP="00852062">
            <w:pPr>
              <w:keepNext/>
              <w:keepLines/>
              <w:rPr>
                <w:sz w:val="20"/>
                <w:lang w:val="sk-SK"/>
              </w:rPr>
            </w:pPr>
          </w:p>
        </w:tc>
        <w:tc>
          <w:tcPr>
            <w:tcW w:w="914" w:type="dxa"/>
            <w:tcBorders>
              <w:top w:val="nil"/>
              <w:left w:val="nil"/>
              <w:bottom w:val="nil"/>
              <w:right w:val="nil"/>
            </w:tcBorders>
            <w:noWrap/>
            <w:vAlign w:val="bottom"/>
          </w:tcPr>
          <w:p w14:paraId="5876C167" w14:textId="77777777" w:rsidR="006F7034" w:rsidRPr="00D34B0C" w:rsidRDefault="006F7034" w:rsidP="00852062">
            <w:pPr>
              <w:keepNext/>
              <w:keepLines/>
              <w:rPr>
                <w:sz w:val="20"/>
                <w:lang w:val="sk-SK"/>
              </w:rPr>
            </w:pPr>
          </w:p>
        </w:tc>
      </w:tr>
    </w:tbl>
    <w:p w14:paraId="47E803E8" w14:textId="77777777" w:rsidR="004F210D" w:rsidRPr="00D34B0C" w:rsidRDefault="006F7034" w:rsidP="00852062">
      <w:pPr>
        <w:keepNext/>
        <w:keepLines/>
        <w:tabs>
          <w:tab w:val="left" w:pos="7020"/>
        </w:tabs>
        <w:rPr>
          <w:b/>
          <w:lang w:val="sk-SK"/>
        </w:rPr>
      </w:pPr>
      <w:r w:rsidRPr="00D34B0C">
        <w:rPr>
          <w:b/>
          <w:lang w:val="sk-SK"/>
        </w:rPr>
        <w:tab/>
      </w:r>
    </w:p>
    <w:p w14:paraId="2AEABCEA" w14:textId="77777777" w:rsidR="006F7034" w:rsidRPr="00D34B0C" w:rsidRDefault="006F7034" w:rsidP="00852062">
      <w:pPr>
        <w:keepNext/>
        <w:keepLines/>
        <w:tabs>
          <w:tab w:val="left" w:pos="7020"/>
        </w:tabs>
        <w:rPr>
          <w:lang w:val="sk-SK"/>
        </w:rPr>
      </w:pPr>
      <w:r w:rsidRPr="00D34B0C">
        <w:rPr>
          <w:b/>
          <w:lang w:val="sk-SK"/>
        </w:rPr>
        <w:lastRenderedPageBreak/>
        <w:t>Príloha č. 2</w:t>
      </w:r>
      <w:r w:rsidRPr="00D34B0C">
        <w:rPr>
          <w:lang w:val="sk-SK"/>
        </w:rPr>
        <w:t xml:space="preserve"> </w:t>
      </w:r>
    </w:p>
    <w:p w14:paraId="0A5E2A7D" w14:textId="77777777" w:rsidR="006F7034" w:rsidRPr="00D34B0C" w:rsidRDefault="006F7034" w:rsidP="00852062">
      <w:pPr>
        <w:keepNext/>
        <w:keepLines/>
        <w:tabs>
          <w:tab w:val="left" w:pos="7020"/>
        </w:tabs>
        <w:rPr>
          <w:sz w:val="20"/>
          <w:szCs w:val="20"/>
          <w:lang w:val="sk-SK"/>
        </w:rPr>
      </w:pPr>
      <w:r w:rsidRPr="00D34B0C">
        <w:rPr>
          <w:lang w:val="sk-SK"/>
        </w:rPr>
        <w:tab/>
      </w:r>
      <w:r w:rsidRPr="00D34B0C">
        <w:rPr>
          <w:sz w:val="20"/>
          <w:szCs w:val="20"/>
          <w:lang w:val="sk-SK"/>
        </w:rPr>
        <w:t>k zmluve o skladovaní</w:t>
      </w:r>
    </w:p>
    <w:p w14:paraId="5990A9D7" w14:textId="77777777" w:rsidR="006F7034" w:rsidRPr="00D34B0C" w:rsidRDefault="006F7034" w:rsidP="00852062">
      <w:pPr>
        <w:keepNext/>
        <w:keepLines/>
        <w:rPr>
          <w:lang w:val="sk-SK"/>
        </w:rPr>
      </w:pPr>
    </w:p>
    <w:tbl>
      <w:tblPr>
        <w:tblW w:w="9281" w:type="dxa"/>
        <w:tblInd w:w="50" w:type="dxa"/>
        <w:tblLayout w:type="fixed"/>
        <w:tblCellMar>
          <w:left w:w="70" w:type="dxa"/>
          <w:right w:w="70" w:type="dxa"/>
        </w:tblCellMar>
        <w:tblLook w:val="0000" w:firstRow="0" w:lastRow="0" w:firstColumn="0" w:lastColumn="0" w:noHBand="0" w:noVBand="0"/>
      </w:tblPr>
      <w:tblGrid>
        <w:gridCol w:w="2250"/>
        <w:gridCol w:w="190"/>
        <w:gridCol w:w="960"/>
        <w:gridCol w:w="960"/>
        <w:gridCol w:w="1060"/>
        <w:gridCol w:w="1355"/>
        <w:gridCol w:w="169"/>
        <w:gridCol w:w="843"/>
        <w:gridCol w:w="464"/>
        <w:gridCol w:w="1030"/>
      </w:tblGrid>
      <w:tr w:rsidR="006F7034" w:rsidRPr="00D34B0C" w14:paraId="771766D3" w14:textId="77777777" w:rsidTr="00982F0C">
        <w:trPr>
          <w:trHeight w:val="255"/>
        </w:trPr>
        <w:tc>
          <w:tcPr>
            <w:tcW w:w="2440" w:type="dxa"/>
            <w:gridSpan w:val="2"/>
            <w:tcBorders>
              <w:top w:val="nil"/>
              <w:left w:val="nil"/>
              <w:bottom w:val="nil"/>
              <w:right w:val="nil"/>
            </w:tcBorders>
            <w:noWrap/>
            <w:vAlign w:val="bottom"/>
          </w:tcPr>
          <w:p w14:paraId="1DD0924C"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65892461"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594594F9"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5D70F856"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51F3D9F3"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12FD2FE6"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16233E42"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61182A30" w14:textId="77777777" w:rsidR="006F7034" w:rsidRPr="00D34B0C" w:rsidRDefault="006F7034" w:rsidP="00852062">
            <w:pPr>
              <w:keepNext/>
              <w:keepLines/>
              <w:rPr>
                <w:sz w:val="20"/>
                <w:lang w:val="sk-SK"/>
              </w:rPr>
            </w:pPr>
          </w:p>
        </w:tc>
      </w:tr>
      <w:tr w:rsidR="006F7034" w:rsidRPr="00D34B0C" w14:paraId="79F1B168" w14:textId="77777777" w:rsidTr="00982F0C">
        <w:trPr>
          <w:trHeight w:val="255"/>
        </w:trPr>
        <w:tc>
          <w:tcPr>
            <w:tcW w:w="9281" w:type="dxa"/>
            <w:gridSpan w:val="10"/>
            <w:tcBorders>
              <w:top w:val="nil"/>
              <w:left w:val="nil"/>
              <w:bottom w:val="nil"/>
              <w:right w:val="nil"/>
            </w:tcBorders>
            <w:noWrap/>
            <w:vAlign w:val="bottom"/>
          </w:tcPr>
          <w:p w14:paraId="57D0A25D" w14:textId="77777777" w:rsidR="006F7034" w:rsidRPr="00D34B0C" w:rsidRDefault="006F7034" w:rsidP="00852062">
            <w:pPr>
              <w:keepNext/>
              <w:keepLines/>
              <w:jc w:val="center"/>
              <w:rPr>
                <w:b/>
                <w:bCs/>
                <w:lang w:val="sk-SK"/>
              </w:rPr>
            </w:pPr>
            <w:r w:rsidRPr="00D34B0C">
              <w:rPr>
                <w:b/>
                <w:bCs/>
                <w:lang w:val="sk-SK"/>
              </w:rPr>
              <w:t>Sumárne mesačné hlásenie o stave zásob</w:t>
            </w:r>
          </w:p>
        </w:tc>
      </w:tr>
      <w:tr w:rsidR="006F7034" w:rsidRPr="00D34B0C" w14:paraId="19DB8C80" w14:textId="77777777" w:rsidTr="00982F0C">
        <w:trPr>
          <w:trHeight w:val="255"/>
        </w:trPr>
        <w:tc>
          <w:tcPr>
            <w:tcW w:w="2250" w:type="dxa"/>
            <w:tcBorders>
              <w:top w:val="nil"/>
              <w:left w:val="nil"/>
              <w:bottom w:val="nil"/>
              <w:right w:val="nil"/>
            </w:tcBorders>
            <w:noWrap/>
            <w:vAlign w:val="bottom"/>
          </w:tcPr>
          <w:p w14:paraId="482FEB00" w14:textId="77777777" w:rsidR="006F7034" w:rsidRPr="00D34B0C" w:rsidRDefault="006F7034" w:rsidP="00852062">
            <w:pPr>
              <w:keepNext/>
              <w:keepLines/>
              <w:rPr>
                <w:sz w:val="20"/>
                <w:lang w:val="sk-SK"/>
              </w:rPr>
            </w:pPr>
            <w:r w:rsidRPr="00D34B0C">
              <w:rPr>
                <w:sz w:val="20"/>
                <w:lang w:val="sk-SK"/>
              </w:rPr>
              <w:t>skladovateľ:</w:t>
            </w:r>
          </w:p>
        </w:tc>
        <w:tc>
          <w:tcPr>
            <w:tcW w:w="190" w:type="dxa"/>
            <w:tcBorders>
              <w:top w:val="nil"/>
              <w:left w:val="nil"/>
              <w:bottom w:val="nil"/>
              <w:right w:val="nil"/>
            </w:tcBorders>
            <w:noWrap/>
            <w:vAlign w:val="bottom"/>
          </w:tcPr>
          <w:p w14:paraId="71574187"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3B79D2C7"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4B97E426"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1D186710"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4C36A1CF"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66EA6999"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49E205E5"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7F0910EF" w14:textId="77777777" w:rsidR="006F7034" w:rsidRPr="00D34B0C" w:rsidRDefault="006F7034" w:rsidP="00852062">
            <w:pPr>
              <w:keepNext/>
              <w:keepLines/>
              <w:rPr>
                <w:sz w:val="20"/>
                <w:lang w:val="sk-SK"/>
              </w:rPr>
            </w:pPr>
          </w:p>
        </w:tc>
      </w:tr>
      <w:tr w:rsidR="006F7034" w:rsidRPr="00D34B0C" w14:paraId="6DEF0A83" w14:textId="77777777" w:rsidTr="00982F0C">
        <w:trPr>
          <w:trHeight w:val="255"/>
        </w:trPr>
        <w:tc>
          <w:tcPr>
            <w:tcW w:w="4360" w:type="dxa"/>
            <w:gridSpan w:val="4"/>
            <w:tcBorders>
              <w:top w:val="single" w:sz="4" w:space="0" w:color="auto"/>
              <w:left w:val="single" w:sz="4" w:space="0" w:color="auto"/>
              <w:bottom w:val="nil"/>
              <w:right w:val="single" w:sz="4" w:space="0" w:color="000000"/>
            </w:tcBorders>
            <w:noWrap/>
            <w:vAlign w:val="bottom"/>
          </w:tcPr>
          <w:p w14:paraId="16A9BEBA" w14:textId="77777777" w:rsidR="006F7034" w:rsidRPr="00D34B0C" w:rsidRDefault="006F7034" w:rsidP="00852062">
            <w:pPr>
              <w:keepNext/>
              <w:keepLines/>
              <w:rPr>
                <w:b/>
                <w:bCs/>
                <w:sz w:val="20"/>
                <w:lang w:val="sk-SK"/>
              </w:rPr>
            </w:pPr>
          </w:p>
        </w:tc>
        <w:tc>
          <w:tcPr>
            <w:tcW w:w="1060" w:type="dxa"/>
            <w:tcBorders>
              <w:top w:val="nil"/>
              <w:left w:val="nil"/>
              <w:bottom w:val="nil"/>
              <w:right w:val="nil"/>
            </w:tcBorders>
            <w:noWrap/>
            <w:vAlign w:val="bottom"/>
          </w:tcPr>
          <w:p w14:paraId="0906B034" w14:textId="77777777" w:rsidR="006F7034" w:rsidRPr="00D34B0C" w:rsidRDefault="006F7034" w:rsidP="00852062">
            <w:pPr>
              <w:keepNext/>
              <w:keepLines/>
              <w:rPr>
                <w:sz w:val="20"/>
                <w:lang w:val="sk-SK"/>
              </w:rPr>
            </w:pPr>
          </w:p>
        </w:tc>
        <w:tc>
          <w:tcPr>
            <w:tcW w:w="1355" w:type="dxa"/>
            <w:tcBorders>
              <w:top w:val="single" w:sz="4" w:space="0" w:color="auto"/>
              <w:left w:val="single" w:sz="4" w:space="0" w:color="auto"/>
              <w:bottom w:val="nil"/>
              <w:right w:val="nil"/>
            </w:tcBorders>
            <w:noWrap/>
            <w:vAlign w:val="bottom"/>
          </w:tcPr>
          <w:p w14:paraId="60A26B11" w14:textId="77777777" w:rsidR="006F7034" w:rsidRPr="00D34B0C" w:rsidRDefault="006F7034" w:rsidP="00852062">
            <w:pPr>
              <w:keepNext/>
              <w:keepLines/>
              <w:rPr>
                <w:b/>
                <w:bCs/>
                <w:sz w:val="20"/>
                <w:lang w:val="sk-SK"/>
              </w:rPr>
            </w:pPr>
            <w:r w:rsidRPr="00D34B0C">
              <w:rPr>
                <w:b/>
                <w:bCs/>
                <w:sz w:val="20"/>
                <w:lang w:val="sk-SK"/>
              </w:rPr>
              <w:t>IS č.</w:t>
            </w:r>
          </w:p>
        </w:tc>
        <w:tc>
          <w:tcPr>
            <w:tcW w:w="1012" w:type="dxa"/>
            <w:gridSpan w:val="2"/>
            <w:tcBorders>
              <w:top w:val="single" w:sz="4" w:space="0" w:color="auto"/>
              <w:left w:val="nil"/>
              <w:bottom w:val="nil"/>
              <w:right w:val="nil"/>
            </w:tcBorders>
            <w:noWrap/>
            <w:vAlign w:val="bottom"/>
          </w:tcPr>
          <w:p w14:paraId="51F26383" w14:textId="77777777" w:rsidR="006F7034" w:rsidRPr="00D34B0C" w:rsidRDefault="006F7034" w:rsidP="00852062">
            <w:pPr>
              <w:keepNext/>
              <w:keepLines/>
              <w:jc w:val="right"/>
              <w:rPr>
                <w:b/>
                <w:bCs/>
                <w:sz w:val="20"/>
                <w:lang w:val="sk-SK"/>
              </w:rPr>
            </w:pPr>
          </w:p>
        </w:tc>
        <w:tc>
          <w:tcPr>
            <w:tcW w:w="1494" w:type="dxa"/>
            <w:gridSpan w:val="2"/>
            <w:tcBorders>
              <w:top w:val="single" w:sz="4" w:space="0" w:color="auto"/>
              <w:left w:val="nil"/>
              <w:bottom w:val="nil"/>
              <w:right w:val="single" w:sz="4" w:space="0" w:color="000000"/>
            </w:tcBorders>
            <w:noWrap/>
            <w:vAlign w:val="bottom"/>
          </w:tcPr>
          <w:p w14:paraId="5AE0677D" w14:textId="77777777" w:rsidR="006F7034" w:rsidRPr="00D34B0C" w:rsidRDefault="006F7034" w:rsidP="00852062">
            <w:pPr>
              <w:keepNext/>
              <w:keepLines/>
              <w:rPr>
                <w:b/>
                <w:bCs/>
                <w:sz w:val="20"/>
                <w:lang w:val="sk-SK"/>
              </w:rPr>
            </w:pPr>
            <w:r w:rsidRPr="00D34B0C">
              <w:rPr>
                <w:b/>
                <w:bCs/>
                <w:sz w:val="20"/>
                <w:lang w:val="sk-SK"/>
              </w:rPr>
              <w:t> </w:t>
            </w:r>
          </w:p>
        </w:tc>
      </w:tr>
      <w:tr w:rsidR="006F7034" w:rsidRPr="00D34B0C" w14:paraId="2BE6EE64" w14:textId="77777777" w:rsidTr="00982F0C">
        <w:trPr>
          <w:trHeight w:val="255"/>
        </w:trPr>
        <w:tc>
          <w:tcPr>
            <w:tcW w:w="4360" w:type="dxa"/>
            <w:gridSpan w:val="4"/>
            <w:tcBorders>
              <w:top w:val="nil"/>
              <w:left w:val="single" w:sz="4" w:space="0" w:color="auto"/>
              <w:bottom w:val="nil"/>
              <w:right w:val="single" w:sz="4" w:space="0" w:color="000000"/>
            </w:tcBorders>
            <w:noWrap/>
            <w:vAlign w:val="bottom"/>
          </w:tcPr>
          <w:p w14:paraId="06733735" w14:textId="77777777" w:rsidR="006F7034" w:rsidRPr="00D34B0C" w:rsidRDefault="006F7034" w:rsidP="00852062">
            <w:pPr>
              <w:keepNext/>
              <w:keepLines/>
              <w:rPr>
                <w:b/>
                <w:bCs/>
                <w:sz w:val="20"/>
                <w:lang w:val="sk-SK"/>
              </w:rPr>
            </w:pPr>
          </w:p>
        </w:tc>
        <w:tc>
          <w:tcPr>
            <w:tcW w:w="1060" w:type="dxa"/>
            <w:tcBorders>
              <w:top w:val="nil"/>
              <w:left w:val="nil"/>
              <w:bottom w:val="nil"/>
              <w:right w:val="nil"/>
            </w:tcBorders>
            <w:noWrap/>
            <w:vAlign w:val="bottom"/>
          </w:tcPr>
          <w:p w14:paraId="0D19AA39" w14:textId="77777777" w:rsidR="006F7034" w:rsidRPr="00D34B0C" w:rsidRDefault="006F7034" w:rsidP="00852062">
            <w:pPr>
              <w:keepNext/>
              <w:keepLines/>
              <w:rPr>
                <w:sz w:val="20"/>
                <w:lang w:val="sk-SK"/>
              </w:rPr>
            </w:pPr>
          </w:p>
        </w:tc>
        <w:tc>
          <w:tcPr>
            <w:tcW w:w="3861" w:type="dxa"/>
            <w:gridSpan w:val="5"/>
            <w:tcBorders>
              <w:top w:val="nil"/>
              <w:left w:val="single" w:sz="4" w:space="0" w:color="auto"/>
              <w:bottom w:val="nil"/>
              <w:right w:val="single" w:sz="4" w:space="0" w:color="000000"/>
            </w:tcBorders>
            <w:noWrap/>
            <w:vAlign w:val="bottom"/>
          </w:tcPr>
          <w:p w14:paraId="2CA40880" w14:textId="77777777" w:rsidR="006F7034" w:rsidRPr="00D34B0C" w:rsidRDefault="006F7034" w:rsidP="00852062">
            <w:pPr>
              <w:keepNext/>
              <w:keepLines/>
              <w:rPr>
                <w:b/>
                <w:bCs/>
                <w:sz w:val="20"/>
                <w:lang w:val="sk-SK"/>
              </w:rPr>
            </w:pPr>
            <w:r w:rsidRPr="00D34B0C">
              <w:rPr>
                <w:b/>
                <w:bCs/>
                <w:sz w:val="20"/>
                <w:lang w:val="sk-SK"/>
              </w:rPr>
              <w:t> </w:t>
            </w:r>
          </w:p>
        </w:tc>
      </w:tr>
      <w:tr w:rsidR="006F7034" w:rsidRPr="00D34B0C" w14:paraId="32678E0E" w14:textId="77777777" w:rsidTr="00982F0C">
        <w:trPr>
          <w:trHeight w:val="255"/>
        </w:trPr>
        <w:tc>
          <w:tcPr>
            <w:tcW w:w="2250" w:type="dxa"/>
            <w:tcBorders>
              <w:top w:val="nil"/>
              <w:left w:val="single" w:sz="4" w:space="0" w:color="auto"/>
              <w:bottom w:val="single" w:sz="4" w:space="0" w:color="auto"/>
              <w:right w:val="nil"/>
            </w:tcBorders>
            <w:noWrap/>
            <w:vAlign w:val="bottom"/>
          </w:tcPr>
          <w:p w14:paraId="55544EA4" w14:textId="77777777" w:rsidR="006F7034" w:rsidRPr="00D34B0C" w:rsidRDefault="006F7034" w:rsidP="00852062">
            <w:pPr>
              <w:keepNext/>
              <w:keepLines/>
              <w:rPr>
                <w:b/>
                <w:bCs/>
                <w:sz w:val="20"/>
                <w:lang w:val="sk-SK"/>
              </w:rPr>
            </w:pPr>
          </w:p>
        </w:tc>
        <w:tc>
          <w:tcPr>
            <w:tcW w:w="2110" w:type="dxa"/>
            <w:gridSpan w:val="3"/>
            <w:tcBorders>
              <w:top w:val="nil"/>
              <w:left w:val="nil"/>
              <w:bottom w:val="single" w:sz="4" w:space="0" w:color="auto"/>
              <w:right w:val="single" w:sz="4" w:space="0" w:color="000000"/>
            </w:tcBorders>
            <w:noWrap/>
            <w:vAlign w:val="bottom"/>
          </w:tcPr>
          <w:p w14:paraId="1E59BB07" w14:textId="77777777" w:rsidR="006F7034" w:rsidRPr="00D34B0C" w:rsidRDefault="006F7034" w:rsidP="00852062">
            <w:pPr>
              <w:keepNext/>
              <w:keepLines/>
              <w:rPr>
                <w:b/>
                <w:bCs/>
                <w:sz w:val="20"/>
                <w:lang w:val="sk-SK"/>
              </w:rPr>
            </w:pPr>
          </w:p>
        </w:tc>
        <w:tc>
          <w:tcPr>
            <w:tcW w:w="1060" w:type="dxa"/>
            <w:tcBorders>
              <w:top w:val="nil"/>
              <w:left w:val="nil"/>
              <w:bottom w:val="nil"/>
              <w:right w:val="nil"/>
            </w:tcBorders>
            <w:noWrap/>
            <w:vAlign w:val="bottom"/>
          </w:tcPr>
          <w:p w14:paraId="7368C006" w14:textId="77777777" w:rsidR="006F7034" w:rsidRPr="00D34B0C" w:rsidRDefault="006F7034" w:rsidP="00852062">
            <w:pPr>
              <w:keepNext/>
              <w:keepLines/>
              <w:rPr>
                <w:sz w:val="20"/>
                <w:lang w:val="sk-SK"/>
              </w:rPr>
            </w:pPr>
          </w:p>
        </w:tc>
        <w:tc>
          <w:tcPr>
            <w:tcW w:w="3861" w:type="dxa"/>
            <w:gridSpan w:val="5"/>
            <w:tcBorders>
              <w:top w:val="nil"/>
              <w:left w:val="single" w:sz="4" w:space="0" w:color="auto"/>
              <w:bottom w:val="single" w:sz="4" w:space="0" w:color="auto"/>
              <w:right w:val="single" w:sz="4" w:space="0" w:color="000000"/>
            </w:tcBorders>
            <w:noWrap/>
            <w:vAlign w:val="bottom"/>
          </w:tcPr>
          <w:p w14:paraId="149BA722" w14:textId="77777777" w:rsidR="006F7034" w:rsidRPr="00D34B0C" w:rsidRDefault="006F7034" w:rsidP="00852062">
            <w:pPr>
              <w:keepNext/>
              <w:keepLines/>
              <w:rPr>
                <w:b/>
                <w:bCs/>
                <w:sz w:val="20"/>
                <w:lang w:val="sk-SK"/>
              </w:rPr>
            </w:pPr>
          </w:p>
        </w:tc>
      </w:tr>
      <w:tr w:rsidR="006F7034" w:rsidRPr="00D34B0C" w14:paraId="50EC0BB1" w14:textId="77777777" w:rsidTr="00982F0C">
        <w:trPr>
          <w:trHeight w:val="255"/>
        </w:trPr>
        <w:tc>
          <w:tcPr>
            <w:tcW w:w="2250" w:type="dxa"/>
            <w:tcBorders>
              <w:top w:val="nil"/>
              <w:left w:val="nil"/>
              <w:bottom w:val="nil"/>
              <w:right w:val="nil"/>
            </w:tcBorders>
            <w:noWrap/>
            <w:vAlign w:val="bottom"/>
          </w:tcPr>
          <w:p w14:paraId="49C18C99"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213B976F"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062D4C9A"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12E06A2B"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4655AC44"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5FBE92D4"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2D13BEF6"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6991A514"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1376D592" w14:textId="77777777" w:rsidR="006F7034" w:rsidRPr="00D34B0C" w:rsidRDefault="006F7034" w:rsidP="00852062">
            <w:pPr>
              <w:keepNext/>
              <w:keepLines/>
              <w:rPr>
                <w:sz w:val="20"/>
                <w:lang w:val="sk-SK"/>
              </w:rPr>
            </w:pPr>
          </w:p>
        </w:tc>
      </w:tr>
      <w:tr w:rsidR="006F7034" w:rsidRPr="00D34B0C" w14:paraId="7D3913BD" w14:textId="77777777" w:rsidTr="00982F0C">
        <w:trPr>
          <w:trHeight w:val="255"/>
        </w:trPr>
        <w:tc>
          <w:tcPr>
            <w:tcW w:w="2250" w:type="dxa"/>
            <w:tcBorders>
              <w:top w:val="nil"/>
              <w:left w:val="nil"/>
              <w:bottom w:val="nil"/>
              <w:right w:val="nil"/>
            </w:tcBorders>
            <w:noWrap/>
            <w:vAlign w:val="bottom"/>
          </w:tcPr>
          <w:p w14:paraId="0A897459"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56413526"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1EA0E333"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1D38E0B0"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2A108C84"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57EB6FDB"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7E2EFE78"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6BE54098"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54EC02ED" w14:textId="77777777" w:rsidR="006F7034" w:rsidRPr="00D34B0C" w:rsidRDefault="006F7034" w:rsidP="00852062">
            <w:pPr>
              <w:keepNext/>
              <w:keepLines/>
              <w:rPr>
                <w:sz w:val="20"/>
                <w:lang w:val="sk-SK"/>
              </w:rPr>
            </w:pPr>
          </w:p>
        </w:tc>
      </w:tr>
      <w:tr w:rsidR="006F7034" w:rsidRPr="00D34B0C" w14:paraId="4EC53F86" w14:textId="77777777" w:rsidTr="00982F0C">
        <w:trPr>
          <w:trHeight w:val="270"/>
        </w:trPr>
        <w:tc>
          <w:tcPr>
            <w:tcW w:w="2250" w:type="dxa"/>
            <w:tcBorders>
              <w:top w:val="nil"/>
              <w:left w:val="nil"/>
              <w:bottom w:val="double" w:sz="4" w:space="0" w:color="auto"/>
              <w:right w:val="nil"/>
            </w:tcBorders>
            <w:noWrap/>
            <w:vAlign w:val="bottom"/>
          </w:tcPr>
          <w:p w14:paraId="11B72B1B" w14:textId="77777777" w:rsidR="006F7034" w:rsidRPr="00D34B0C" w:rsidRDefault="006F7034" w:rsidP="00852062">
            <w:pPr>
              <w:keepNext/>
              <w:keepLines/>
              <w:rPr>
                <w:sz w:val="20"/>
                <w:lang w:val="sk-SK"/>
              </w:rPr>
            </w:pPr>
          </w:p>
        </w:tc>
        <w:tc>
          <w:tcPr>
            <w:tcW w:w="190" w:type="dxa"/>
            <w:tcBorders>
              <w:top w:val="nil"/>
              <w:left w:val="nil"/>
              <w:bottom w:val="double" w:sz="4" w:space="0" w:color="auto"/>
              <w:right w:val="nil"/>
            </w:tcBorders>
            <w:noWrap/>
            <w:vAlign w:val="bottom"/>
          </w:tcPr>
          <w:p w14:paraId="3AFD5E96" w14:textId="77777777" w:rsidR="006F7034" w:rsidRPr="00D34B0C"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252267AD" w14:textId="77777777" w:rsidR="006F7034" w:rsidRPr="00D34B0C"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33F020C1" w14:textId="77777777" w:rsidR="006F7034" w:rsidRPr="00D34B0C" w:rsidRDefault="006F7034" w:rsidP="00852062">
            <w:pPr>
              <w:keepNext/>
              <w:keepLines/>
              <w:rPr>
                <w:sz w:val="20"/>
                <w:lang w:val="sk-SK"/>
              </w:rPr>
            </w:pPr>
          </w:p>
        </w:tc>
        <w:tc>
          <w:tcPr>
            <w:tcW w:w="1060" w:type="dxa"/>
            <w:tcBorders>
              <w:top w:val="nil"/>
              <w:left w:val="nil"/>
              <w:bottom w:val="double" w:sz="4" w:space="0" w:color="auto"/>
              <w:right w:val="nil"/>
            </w:tcBorders>
            <w:noWrap/>
            <w:vAlign w:val="bottom"/>
          </w:tcPr>
          <w:p w14:paraId="1E255BD7" w14:textId="77777777" w:rsidR="006F7034" w:rsidRPr="00D34B0C" w:rsidRDefault="006F7034" w:rsidP="00852062">
            <w:pPr>
              <w:keepNext/>
              <w:keepLines/>
              <w:rPr>
                <w:sz w:val="20"/>
                <w:lang w:val="sk-SK"/>
              </w:rPr>
            </w:pPr>
          </w:p>
        </w:tc>
        <w:tc>
          <w:tcPr>
            <w:tcW w:w="1355" w:type="dxa"/>
            <w:tcBorders>
              <w:top w:val="nil"/>
              <w:left w:val="nil"/>
              <w:bottom w:val="double" w:sz="4" w:space="0" w:color="auto"/>
              <w:right w:val="nil"/>
            </w:tcBorders>
            <w:noWrap/>
            <w:vAlign w:val="bottom"/>
          </w:tcPr>
          <w:p w14:paraId="1A4104C6"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4B60E636"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5F6C8DFE"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62902416" w14:textId="77777777" w:rsidR="006F7034" w:rsidRPr="00D34B0C" w:rsidRDefault="006F7034" w:rsidP="00852062">
            <w:pPr>
              <w:keepNext/>
              <w:keepLines/>
              <w:rPr>
                <w:sz w:val="20"/>
                <w:lang w:val="sk-SK"/>
              </w:rPr>
            </w:pPr>
          </w:p>
        </w:tc>
      </w:tr>
      <w:tr w:rsidR="006F7034" w:rsidRPr="00D34B0C" w14:paraId="7B229ADC" w14:textId="77777777" w:rsidTr="00982F0C">
        <w:trPr>
          <w:trHeight w:val="402"/>
        </w:trPr>
        <w:tc>
          <w:tcPr>
            <w:tcW w:w="2250" w:type="dxa"/>
            <w:tcBorders>
              <w:top w:val="double" w:sz="4" w:space="0" w:color="auto"/>
              <w:left w:val="double" w:sz="4" w:space="0" w:color="auto"/>
              <w:bottom w:val="double" w:sz="4" w:space="0" w:color="auto"/>
              <w:right w:val="nil"/>
            </w:tcBorders>
            <w:noWrap/>
            <w:vAlign w:val="bottom"/>
          </w:tcPr>
          <w:p w14:paraId="0022E83A" w14:textId="77777777" w:rsidR="006F7034" w:rsidRPr="00D34B0C" w:rsidRDefault="006F7034" w:rsidP="00852062">
            <w:pPr>
              <w:keepNext/>
              <w:keepLines/>
              <w:rPr>
                <w:sz w:val="20"/>
                <w:lang w:val="sk-SK"/>
              </w:rPr>
            </w:pPr>
            <w:r w:rsidRPr="00D34B0C">
              <w:rPr>
                <w:sz w:val="20"/>
                <w:lang w:val="sk-SK"/>
              </w:rPr>
              <w:t>mesiac:</w:t>
            </w:r>
          </w:p>
        </w:tc>
        <w:tc>
          <w:tcPr>
            <w:tcW w:w="1150" w:type="dxa"/>
            <w:gridSpan w:val="2"/>
            <w:tcBorders>
              <w:top w:val="double" w:sz="4" w:space="0" w:color="auto"/>
              <w:left w:val="nil"/>
              <w:bottom w:val="double" w:sz="4" w:space="0" w:color="auto"/>
              <w:right w:val="double" w:sz="4" w:space="0" w:color="auto"/>
            </w:tcBorders>
            <w:noWrap/>
            <w:vAlign w:val="bottom"/>
          </w:tcPr>
          <w:p w14:paraId="5633A5CD" w14:textId="77777777" w:rsidR="006F7034" w:rsidRPr="00D34B0C" w:rsidRDefault="006F7034" w:rsidP="00852062">
            <w:pPr>
              <w:keepNext/>
              <w:keepLines/>
              <w:jc w:val="center"/>
              <w:rPr>
                <w:b/>
                <w:bCs/>
                <w:sz w:val="20"/>
                <w:lang w:val="sk-SK"/>
              </w:rPr>
            </w:pPr>
          </w:p>
        </w:tc>
        <w:tc>
          <w:tcPr>
            <w:tcW w:w="960" w:type="dxa"/>
            <w:tcBorders>
              <w:top w:val="double" w:sz="4" w:space="0" w:color="auto"/>
              <w:left w:val="double" w:sz="4" w:space="0" w:color="auto"/>
              <w:bottom w:val="double" w:sz="4" w:space="0" w:color="auto"/>
              <w:right w:val="nil"/>
            </w:tcBorders>
            <w:noWrap/>
            <w:vAlign w:val="bottom"/>
          </w:tcPr>
          <w:p w14:paraId="166C942D" w14:textId="77777777" w:rsidR="006F7034" w:rsidRPr="00D34B0C" w:rsidRDefault="006F7034" w:rsidP="00852062">
            <w:pPr>
              <w:keepNext/>
              <w:keepLines/>
              <w:rPr>
                <w:sz w:val="20"/>
                <w:lang w:val="sk-SK"/>
              </w:rPr>
            </w:pPr>
            <w:r w:rsidRPr="00D34B0C">
              <w:rPr>
                <w:sz w:val="20"/>
                <w:lang w:val="sk-SK"/>
              </w:rPr>
              <w:t>rok:</w:t>
            </w:r>
          </w:p>
        </w:tc>
        <w:tc>
          <w:tcPr>
            <w:tcW w:w="2415" w:type="dxa"/>
            <w:gridSpan w:val="2"/>
            <w:tcBorders>
              <w:top w:val="double" w:sz="4" w:space="0" w:color="auto"/>
              <w:left w:val="nil"/>
              <w:bottom w:val="double" w:sz="4" w:space="0" w:color="auto"/>
              <w:right w:val="double" w:sz="4" w:space="0" w:color="auto"/>
            </w:tcBorders>
            <w:noWrap/>
            <w:vAlign w:val="bottom"/>
          </w:tcPr>
          <w:p w14:paraId="5E7D3705" w14:textId="77777777" w:rsidR="006F7034" w:rsidRPr="00D34B0C" w:rsidRDefault="006F7034" w:rsidP="00852062">
            <w:pPr>
              <w:keepNext/>
              <w:keepLines/>
              <w:jc w:val="center"/>
              <w:rPr>
                <w:b/>
                <w:bCs/>
                <w:sz w:val="20"/>
                <w:lang w:val="sk-SK"/>
              </w:rPr>
            </w:pPr>
          </w:p>
        </w:tc>
        <w:tc>
          <w:tcPr>
            <w:tcW w:w="1012" w:type="dxa"/>
            <w:gridSpan w:val="2"/>
            <w:tcBorders>
              <w:top w:val="nil"/>
              <w:left w:val="double" w:sz="4" w:space="0" w:color="auto"/>
              <w:bottom w:val="nil"/>
              <w:right w:val="nil"/>
            </w:tcBorders>
            <w:noWrap/>
            <w:vAlign w:val="bottom"/>
          </w:tcPr>
          <w:p w14:paraId="04B4AF42"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22B434CB"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765A23F6" w14:textId="77777777" w:rsidR="006F7034" w:rsidRPr="00D34B0C" w:rsidRDefault="006F7034" w:rsidP="00852062">
            <w:pPr>
              <w:keepNext/>
              <w:keepLines/>
              <w:rPr>
                <w:sz w:val="20"/>
                <w:lang w:val="sk-SK"/>
              </w:rPr>
            </w:pPr>
          </w:p>
        </w:tc>
      </w:tr>
      <w:tr w:rsidR="006F7034" w:rsidRPr="00D34B0C" w14:paraId="24BF24BD" w14:textId="77777777" w:rsidTr="00982F0C">
        <w:trPr>
          <w:trHeight w:val="402"/>
        </w:trPr>
        <w:tc>
          <w:tcPr>
            <w:tcW w:w="2250" w:type="dxa"/>
            <w:tcBorders>
              <w:top w:val="double" w:sz="4" w:space="0" w:color="auto"/>
              <w:left w:val="nil"/>
              <w:bottom w:val="nil"/>
              <w:right w:val="nil"/>
            </w:tcBorders>
            <w:noWrap/>
            <w:vAlign w:val="bottom"/>
          </w:tcPr>
          <w:p w14:paraId="799BEBEB" w14:textId="77777777" w:rsidR="006F7034" w:rsidRPr="00D34B0C" w:rsidRDefault="006F7034" w:rsidP="00852062">
            <w:pPr>
              <w:keepNext/>
              <w:keepLines/>
              <w:rPr>
                <w:sz w:val="20"/>
                <w:lang w:val="sk-SK"/>
              </w:rPr>
            </w:pPr>
          </w:p>
        </w:tc>
        <w:tc>
          <w:tcPr>
            <w:tcW w:w="190" w:type="dxa"/>
            <w:tcBorders>
              <w:top w:val="double" w:sz="4" w:space="0" w:color="auto"/>
              <w:left w:val="nil"/>
              <w:bottom w:val="nil"/>
              <w:right w:val="nil"/>
            </w:tcBorders>
            <w:noWrap/>
            <w:vAlign w:val="bottom"/>
          </w:tcPr>
          <w:p w14:paraId="6DB69C44" w14:textId="77777777" w:rsidR="006F7034" w:rsidRPr="00D34B0C" w:rsidRDefault="006F7034" w:rsidP="00852062">
            <w:pPr>
              <w:keepNext/>
              <w:keepLines/>
              <w:rPr>
                <w:sz w:val="20"/>
                <w:lang w:val="sk-SK"/>
              </w:rPr>
            </w:pPr>
          </w:p>
        </w:tc>
        <w:tc>
          <w:tcPr>
            <w:tcW w:w="960" w:type="dxa"/>
            <w:tcBorders>
              <w:top w:val="double" w:sz="4" w:space="0" w:color="auto"/>
              <w:left w:val="nil"/>
              <w:bottom w:val="nil"/>
              <w:right w:val="nil"/>
            </w:tcBorders>
            <w:noWrap/>
            <w:vAlign w:val="bottom"/>
          </w:tcPr>
          <w:p w14:paraId="1195CD53" w14:textId="77777777" w:rsidR="006F7034" w:rsidRPr="00D34B0C" w:rsidRDefault="006F7034" w:rsidP="00852062">
            <w:pPr>
              <w:keepNext/>
              <w:keepLines/>
              <w:rPr>
                <w:sz w:val="20"/>
                <w:lang w:val="sk-SK"/>
              </w:rPr>
            </w:pPr>
          </w:p>
        </w:tc>
        <w:tc>
          <w:tcPr>
            <w:tcW w:w="960" w:type="dxa"/>
            <w:tcBorders>
              <w:top w:val="double" w:sz="4" w:space="0" w:color="auto"/>
              <w:left w:val="nil"/>
              <w:bottom w:val="nil"/>
              <w:right w:val="nil"/>
            </w:tcBorders>
            <w:noWrap/>
            <w:vAlign w:val="bottom"/>
          </w:tcPr>
          <w:p w14:paraId="3AF29CEE" w14:textId="77777777" w:rsidR="006F7034" w:rsidRPr="00D34B0C" w:rsidRDefault="006F7034" w:rsidP="00852062">
            <w:pPr>
              <w:keepNext/>
              <w:keepLines/>
              <w:rPr>
                <w:sz w:val="20"/>
                <w:lang w:val="sk-SK"/>
              </w:rPr>
            </w:pPr>
          </w:p>
        </w:tc>
        <w:tc>
          <w:tcPr>
            <w:tcW w:w="1060" w:type="dxa"/>
            <w:tcBorders>
              <w:top w:val="double" w:sz="4" w:space="0" w:color="auto"/>
              <w:left w:val="nil"/>
              <w:bottom w:val="nil"/>
              <w:right w:val="nil"/>
            </w:tcBorders>
            <w:noWrap/>
            <w:vAlign w:val="bottom"/>
          </w:tcPr>
          <w:p w14:paraId="087B1DA6" w14:textId="77777777" w:rsidR="006F7034" w:rsidRPr="00D34B0C" w:rsidRDefault="006F7034" w:rsidP="00852062">
            <w:pPr>
              <w:keepNext/>
              <w:keepLines/>
              <w:rPr>
                <w:sz w:val="20"/>
                <w:lang w:val="sk-SK"/>
              </w:rPr>
            </w:pPr>
          </w:p>
        </w:tc>
        <w:tc>
          <w:tcPr>
            <w:tcW w:w="1355" w:type="dxa"/>
            <w:tcBorders>
              <w:top w:val="double" w:sz="4" w:space="0" w:color="auto"/>
              <w:left w:val="nil"/>
              <w:bottom w:val="nil"/>
              <w:right w:val="nil"/>
            </w:tcBorders>
            <w:noWrap/>
            <w:vAlign w:val="bottom"/>
          </w:tcPr>
          <w:p w14:paraId="762D0BD8" w14:textId="77777777" w:rsidR="006F7034" w:rsidRPr="00D34B0C" w:rsidRDefault="006F7034" w:rsidP="00852062">
            <w:pPr>
              <w:keepNext/>
              <w:keepLines/>
              <w:rPr>
                <w:sz w:val="20"/>
                <w:lang w:val="sk-SK"/>
              </w:rPr>
            </w:pPr>
          </w:p>
        </w:tc>
        <w:tc>
          <w:tcPr>
            <w:tcW w:w="1012" w:type="dxa"/>
            <w:gridSpan w:val="2"/>
            <w:tcBorders>
              <w:top w:val="nil"/>
              <w:left w:val="nil"/>
              <w:bottom w:val="nil"/>
              <w:right w:val="nil"/>
            </w:tcBorders>
            <w:noWrap/>
            <w:vAlign w:val="bottom"/>
          </w:tcPr>
          <w:p w14:paraId="392C538E" w14:textId="77777777" w:rsidR="006F7034" w:rsidRPr="00D34B0C" w:rsidRDefault="006F7034" w:rsidP="00852062">
            <w:pPr>
              <w:keepNext/>
              <w:keepLines/>
              <w:rPr>
                <w:sz w:val="20"/>
                <w:lang w:val="sk-SK"/>
              </w:rPr>
            </w:pPr>
          </w:p>
        </w:tc>
        <w:tc>
          <w:tcPr>
            <w:tcW w:w="464" w:type="dxa"/>
            <w:tcBorders>
              <w:top w:val="nil"/>
              <w:left w:val="nil"/>
              <w:bottom w:val="nil"/>
              <w:right w:val="nil"/>
            </w:tcBorders>
            <w:noWrap/>
            <w:vAlign w:val="bottom"/>
          </w:tcPr>
          <w:p w14:paraId="748E529D"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13043DAF" w14:textId="77777777" w:rsidR="006F7034" w:rsidRPr="00D34B0C" w:rsidRDefault="006F7034" w:rsidP="00852062">
            <w:pPr>
              <w:keepNext/>
              <w:keepLines/>
              <w:rPr>
                <w:sz w:val="20"/>
                <w:lang w:val="sk-SK"/>
              </w:rPr>
            </w:pPr>
          </w:p>
        </w:tc>
      </w:tr>
      <w:tr w:rsidR="006F7034" w:rsidRPr="00D34B0C" w14:paraId="3A462293" w14:textId="77777777" w:rsidTr="00DB558A">
        <w:trPr>
          <w:trHeight w:val="402"/>
        </w:trPr>
        <w:tc>
          <w:tcPr>
            <w:tcW w:w="2250" w:type="dxa"/>
            <w:tcBorders>
              <w:top w:val="nil"/>
              <w:left w:val="nil"/>
              <w:bottom w:val="double" w:sz="4" w:space="0" w:color="auto"/>
              <w:right w:val="nil"/>
            </w:tcBorders>
            <w:noWrap/>
            <w:vAlign w:val="bottom"/>
          </w:tcPr>
          <w:p w14:paraId="53F1290C" w14:textId="77777777" w:rsidR="006F7034" w:rsidRPr="00D34B0C" w:rsidRDefault="006F7034" w:rsidP="00852062">
            <w:pPr>
              <w:keepNext/>
              <w:keepLines/>
              <w:rPr>
                <w:sz w:val="20"/>
                <w:lang w:val="sk-SK"/>
              </w:rPr>
            </w:pPr>
          </w:p>
        </w:tc>
        <w:tc>
          <w:tcPr>
            <w:tcW w:w="190" w:type="dxa"/>
            <w:tcBorders>
              <w:top w:val="nil"/>
              <w:left w:val="nil"/>
              <w:bottom w:val="double" w:sz="4" w:space="0" w:color="auto"/>
              <w:right w:val="nil"/>
            </w:tcBorders>
            <w:noWrap/>
            <w:vAlign w:val="bottom"/>
          </w:tcPr>
          <w:p w14:paraId="65C088A6" w14:textId="77777777" w:rsidR="006F7034" w:rsidRPr="00D34B0C"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26473999" w14:textId="77777777" w:rsidR="006F7034" w:rsidRPr="00D34B0C" w:rsidRDefault="006F7034" w:rsidP="00852062">
            <w:pPr>
              <w:keepNext/>
              <w:keepLines/>
              <w:rPr>
                <w:sz w:val="20"/>
                <w:lang w:val="sk-SK"/>
              </w:rPr>
            </w:pPr>
          </w:p>
        </w:tc>
        <w:tc>
          <w:tcPr>
            <w:tcW w:w="960" w:type="dxa"/>
            <w:tcBorders>
              <w:top w:val="nil"/>
              <w:left w:val="nil"/>
              <w:bottom w:val="double" w:sz="4" w:space="0" w:color="auto"/>
              <w:right w:val="nil"/>
            </w:tcBorders>
            <w:noWrap/>
            <w:vAlign w:val="bottom"/>
          </w:tcPr>
          <w:p w14:paraId="15796EA3" w14:textId="77777777" w:rsidR="006F7034" w:rsidRPr="00D34B0C" w:rsidRDefault="006F7034" w:rsidP="00852062">
            <w:pPr>
              <w:keepNext/>
              <w:keepLines/>
              <w:rPr>
                <w:sz w:val="20"/>
                <w:lang w:val="sk-SK"/>
              </w:rPr>
            </w:pPr>
          </w:p>
        </w:tc>
        <w:tc>
          <w:tcPr>
            <w:tcW w:w="1060" w:type="dxa"/>
            <w:tcBorders>
              <w:top w:val="nil"/>
              <w:left w:val="nil"/>
              <w:bottom w:val="double" w:sz="4" w:space="0" w:color="auto"/>
              <w:right w:val="nil"/>
            </w:tcBorders>
            <w:noWrap/>
            <w:vAlign w:val="bottom"/>
          </w:tcPr>
          <w:p w14:paraId="6E9624B3" w14:textId="77777777" w:rsidR="006F7034" w:rsidRPr="00D34B0C" w:rsidRDefault="006F7034" w:rsidP="00852062">
            <w:pPr>
              <w:keepNext/>
              <w:keepLines/>
              <w:rPr>
                <w:sz w:val="20"/>
                <w:lang w:val="sk-SK"/>
              </w:rPr>
            </w:pPr>
          </w:p>
        </w:tc>
        <w:tc>
          <w:tcPr>
            <w:tcW w:w="1355" w:type="dxa"/>
            <w:tcBorders>
              <w:top w:val="nil"/>
              <w:left w:val="nil"/>
              <w:bottom w:val="double" w:sz="4" w:space="0" w:color="auto"/>
              <w:right w:val="nil"/>
            </w:tcBorders>
            <w:noWrap/>
            <w:vAlign w:val="bottom"/>
          </w:tcPr>
          <w:p w14:paraId="110ADDCB" w14:textId="77777777" w:rsidR="006F7034" w:rsidRPr="00D34B0C" w:rsidRDefault="006F7034" w:rsidP="00852062">
            <w:pPr>
              <w:keepNext/>
              <w:keepLines/>
              <w:rPr>
                <w:sz w:val="20"/>
                <w:lang w:val="sk-SK"/>
              </w:rPr>
            </w:pPr>
          </w:p>
        </w:tc>
        <w:tc>
          <w:tcPr>
            <w:tcW w:w="1012" w:type="dxa"/>
            <w:gridSpan w:val="2"/>
            <w:tcBorders>
              <w:top w:val="nil"/>
              <w:left w:val="nil"/>
              <w:bottom w:val="double" w:sz="4" w:space="0" w:color="auto"/>
              <w:right w:val="nil"/>
            </w:tcBorders>
            <w:noWrap/>
            <w:vAlign w:val="bottom"/>
          </w:tcPr>
          <w:p w14:paraId="68EB6479" w14:textId="77777777" w:rsidR="006F7034" w:rsidRPr="00D34B0C" w:rsidRDefault="006F7034" w:rsidP="00852062">
            <w:pPr>
              <w:keepNext/>
              <w:keepLines/>
              <w:rPr>
                <w:sz w:val="20"/>
                <w:lang w:val="sk-SK"/>
              </w:rPr>
            </w:pPr>
          </w:p>
        </w:tc>
        <w:tc>
          <w:tcPr>
            <w:tcW w:w="464" w:type="dxa"/>
            <w:tcBorders>
              <w:top w:val="nil"/>
              <w:left w:val="nil"/>
              <w:bottom w:val="double" w:sz="4" w:space="0" w:color="auto"/>
              <w:right w:val="nil"/>
            </w:tcBorders>
            <w:noWrap/>
            <w:vAlign w:val="bottom"/>
          </w:tcPr>
          <w:p w14:paraId="297A6AD9" w14:textId="77777777" w:rsidR="006F7034" w:rsidRPr="00D34B0C" w:rsidRDefault="006F7034" w:rsidP="00852062">
            <w:pPr>
              <w:keepNext/>
              <w:keepLines/>
              <w:rPr>
                <w:sz w:val="20"/>
                <w:lang w:val="sk-SK"/>
              </w:rPr>
            </w:pPr>
          </w:p>
        </w:tc>
        <w:tc>
          <w:tcPr>
            <w:tcW w:w="1030" w:type="dxa"/>
            <w:tcBorders>
              <w:top w:val="nil"/>
              <w:left w:val="nil"/>
              <w:bottom w:val="double" w:sz="4" w:space="0" w:color="auto"/>
              <w:right w:val="nil"/>
            </w:tcBorders>
            <w:noWrap/>
            <w:vAlign w:val="bottom"/>
          </w:tcPr>
          <w:p w14:paraId="5861C818" w14:textId="77777777" w:rsidR="006F7034" w:rsidRPr="00D34B0C" w:rsidRDefault="006F7034" w:rsidP="00852062">
            <w:pPr>
              <w:keepNext/>
              <w:keepLines/>
              <w:rPr>
                <w:sz w:val="20"/>
                <w:lang w:val="sk-SK"/>
              </w:rPr>
            </w:pPr>
          </w:p>
        </w:tc>
      </w:tr>
      <w:tr w:rsidR="006F7034" w:rsidRPr="00D34B0C" w14:paraId="51EFC2E8" w14:textId="77777777" w:rsidTr="00DB558A">
        <w:trPr>
          <w:trHeight w:val="402"/>
        </w:trPr>
        <w:tc>
          <w:tcPr>
            <w:tcW w:w="3400" w:type="dxa"/>
            <w:gridSpan w:val="3"/>
            <w:tcBorders>
              <w:top w:val="double" w:sz="4" w:space="0" w:color="auto"/>
              <w:left w:val="double" w:sz="4" w:space="0" w:color="auto"/>
              <w:bottom w:val="double" w:sz="4" w:space="0" w:color="auto"/>
              <w:right w:val="double" w:sz="4" w:space="0" w:color="auto"/>
            </w:tcBorders>
            <w:noWrap/>
            <w:vAlign w:val="bottom"/>
          </w:tcPr>
          <w:p w14:paraId="2FA943C9" w14:textId="77777777" w:rsidR="006F7034" w:rsidRPr="00D34B0C" w:rsidRDefault="006F7034" w:rsidP="00852062">
            <w:pPr>
              <w:keepNext/>
              <w:keepLines/>
              <w:rPr>
                <w:b/>
                <w:bCs/>
                <w:sz w:val="20"/>
                <w:lang w:val="sk-SK"/>
              </w:rPr>
            </w:pPr>
            <w:r w:rsidRPr="00D34B0C">
              <w:rPr>
                <w:b/>
                <w:bCs/>
                <w:sz w:val="20"/>
                <w:lang w:val="sk-SK"/>
              </w:rPr>
              <w:t>operácia</w:t>
            </w:r>
          </w:p>
        </w:tc>
        <w:tc>
          <w:tcPr>
            <w:tcW w:w="960" w:type="dxa"/>
            <w:tcBorders>
              <w:top w:val="double" w:sz="4" w:space="0" w:color="auto"/>
              <w:left w:val="double" w:sz="4" w:space="0" w:color="auto"/>
              <w:bottom w:val="double" w:sz="4" w:space="0" w:color="auto"/>
              <w:right w:val="single" w:sz="4" w:space="0" w:color="auto"/>
            </w:tcBorders>
            <w:noWrap/>
            <w:vAlign w:val="bottom"/>
          </w:tcPr>
          <w:p w14:paraId="0B9A3C75" w14:textId="28838FB7" w:rsidR="006F7034" w:rsidRPr="00D34B0C" w:rsidRDefault="009230BB" w:rsidP="00852062">
            <w:pPr>
              <w:keepNext/>
              <w:keepLines/>
              <w:rPr>
                <w:b/>
                <w:bCs/>
                <w:i/>
                <w:sz w:val="20"/>
                <w:lang w:val="sk-SK"/>
              </w:rPr>
            </w:pPr>
            <w:r w:rsidRPr="00D34B0C">
              <w:rPr>
                <w:b/>
                <w:bCs/>
                <w:i/>
                <w:sz w:val="20"/>
                <w:lang w:val="sk-SK"/>
              </w:rPr>
              <w:t xml:space="preserve">Druh obininy*) </w:t>
            </w:r>
          </w:p>
        </w:tc>
        <w:tc>
          <w:tcPr>
            <w:tcW w:w="1060" w:type="dxa"/>
            <w:tcBorders>
              <w:top w:val="double" w:sz="4" w:space="0" w:color="auto"/>
              <w:left w:val="nil"/>
              <w:bottom w:val="double" w:sz="4" w:space="0" w:color="auto"/>
              <w:right w:val="single" w:sz="4" w:space="0" w:color="auto"/>
            </w:tcBorders>
            <w:noWrap/>
            <w:vAlign w:val="bottom"/>
          </w:tcPr>
          <w:p w14:paraId="370DFE17" w14:textId="5A2D1846" w:rsidR="006F7034" w:rsidRPr="00D34B0C" w:rsidRDefault="009230BB" w:rsidP="00852062">
            <w:pPr>
              <w:keepNext/>
              <w:keepLines/>
              <w:rPr>
                <w:b/>
                <w:bCs/>
                <w:i/>
                <w:sz w:val="20"/>
                <w:lang w:val="sk-SK"/>
              </w:rPr>
            </w:pPr>
            <w:r w:rsidRPr="00D34B0C">
              <w:rPr>
                <w:b/>
                <w:bCs/>
                <w:i/>
                <w:sz w:val="20"/>
                <w:lang w:val="sk-SK"/>
              </w:rPr>
              <w:t>Druh obininy*)</w:t>
            </w:r>
          </w:p>
        </w:tc>
        <w:tc>
          <w:tcPr>
            <w:tcW w:w="1355" w:type="dxa"/>
            <w:tcBorders>
              <w:top w:val="double" w:sz="4" w:space="0" w:color="auto"/>
              <w:left w:val="nil"/>
              <w:bottom w:val="double" w:sz="4" w:space="0" w:color="auto"/>
              <w:right w:val="single" w:sz="4" w:space="0" w:color="auto"/>
            </w:tcBorders>
            <w:noWrap/>
            <w:vAlign w:val="bottom"/>
          </w:tcPr>
          <w:p w14:paraId="2ED98AEE" w14:textId="0F09297F" w:rsidR="006F7034" w:rsidRPr="00D34B0C" w:rsidRDefault="009230BB" w:rsidP="00852062">
            <w:pPr>
              <w:keepNext/>
              <w:keepLines/>
              <w:rPr>
                <w:b/>
                <w:bCs/>
                <w:i/>
                <w:sz w:val="20"/>
                <w:lang w:val="sk-SK"/>
              </w:rPr>
            </w:pPr>
            <w:r w:rsidRPr="00D34B0C">
              <w:rPr>
                <w:b/>
                <w:bCs/>
                <w:i/>
                <w:sz w:val="20"/>
                <w:lang w:val="sk-SK"/>
              </w:rPr>
              <w:t>Druh obininy*)</w:t>
            </w:r>
          </w:p>
        </w:tc>
        <w:tc>
          <w:tcPr>
            <w:tcW w:w="1476" w:type="dxa"/>
            <w:gridSpan w:val="3"/>
            <w:tcBorders>
              <w:top w:val="double" w:sz="4" w:space="0" w:color="auto"/>
              <w:left w:val="nil"/>
              <w:bottom w:val="double" w:sz="4" w:space="0" w:color="auto"/>
              <w:right w:val="double" w:sz="4" w:space="0" w:color="auto"/>
            </w:tcBorders>
            <w:noWrap/>
            <w:vAlign w:val="bottom"/>
          </w:tcPr>
          <w:p w14:paraId="6AB38661" w14:textId="7710320E" w:rsidR="006F7034" w:rsidRPr="00D34B0C" w:rsidRDefault="00C241A1" w:rsidP="00C241A1">
            <w:pPr>
              <w:keepNext/>
              <w:keepLines/>
              <w:jc w:val="center"/>
              <w:rPr>
                <w:b/>
                <w:bCs/>
                <w:sz w:val="20"/>
                <w:lang w:val="sk-SK"/>
              </w:rPr>
            </w:pPr>
            <w:r w:rsidRPr="00D34B0C">
              <w:rPr>
                <w:b/>
                <w:bCs/>
                <w:sz w:val="20"/>
                <w:lang w:val="sk-SK"/>
              </w:rPr>
              <w:t>spolu</w:t>
            </w:r>
          </w:p>
        </w:tc>
        <w:tc>
          <w:tcPr>
            <w:tcW w:w="1030" w:type="dxa"/>
            <w:tcBorders>
              <w:top w:val="double" w:sz="4" w:space="0" w:color="auto"/>
              <w:left w:val="double" w:sz="4" w:space="0" w:color="auto"/>
              <w:bottom w:val="double" w:sz="4" w:space="0" w:color="auto"/>
              <w:right w:val="double" w:sz="4" w:space="0" w:color="auto"/>
            </w:tcBorders>
            <w:noWrap/>
            <w:vAlign w:val="bottom"/>
          </w:tcPr>
          <w:p w14:paraId="043720BE" w14:textId="0BB1F128" w:rsidR="006F7034" w:rsidRPr="00D34B0C" w:rsidRDefault="00C241A1" w:rsidP="00852062">
            <w:pPr>
              <w:keepNext/>
              <w:keepLines/>
              <w:rPr>
                <w:b/>
                <w:bCs/>
                <w:sz w:val="20"/>
                <w:lang w:val="sk-SK"/>
              </w:rPr>
            </w:pPr>
            <w:r w:rsidRPr="00D34B0C">
              <w:rPr>
                <w:b/>
                <w:bCs/>
                <w:sz w:val="20"/>
                <w:lang w:val="sk-SK"/>
              </w:rPr>
              <w:t>poznámka</w:t>
            </w:r>
          </w:p>
        </w:tc>
      </w:tr>
      <w:tr w:rsidR="006F7034" w:rsidRPr="00D34B0C" w14:paraId="5184B4FD" w14:textId="77777777" w:rsidTr="00DB558A">
        <w:trPr>
          <w:trHeight w:val="402"/>
        </w:trPr>
        <w:tc>
          <w:tcPr>
            <w:tcW w:w="3400" w:type="dxa"/>
            <w:gridSpan w:val="3"/>
            <w:tcBorders>
              <w:top w:val="double" w:sz="4" w:space="0" w:color="auto"/>
              <w:left w:val="double" w:sz="4" w:space="0" w:color="auto"/>
              <w:bottom w:val="single" w:sz="4" w:space="0" w:color="auto"/>
              <w:right w:val="double" w:sz="4" w:space="0" w:color="auto"/>
            </w:tcBorders>
            <w:noWrap/>
            <w:vAlign w:val="bottom"/>
          </w:tcPr>
          <w:p w14:paraId="76152CB9" w14:textId="77777777" w:rsidR="006F7034" w:rsidRPr="00D34B0C" w:rsidRDefault="006F7034" w:rsidP="00852062">
            <w:pPr>
              <w:keepNext/>
              <w:keepLines/>
              <w:rPr>
                <w:sz w:val="20"/>
                <w:lang w:val="sk-SK"/>
              </w:rPr>
            </w:pPr>
            <w:r w:rsidRPr="00D34B0C">
              <w:rPr>
                <w:sz w:val="20"/>
                <w:lang w:val="sk-SK"/>
              </w:rPr>
              <w:t>stav na začiatku mesiaca (t)  </w:t>
            </w:r>
          </w:p>
        </w:tc>
        <w:tc>
          <w:tcPr>
            <w:tcW w:w="960" w:type="dxa"/>
            <w:tcBorders>
              <w:top w:val="double" w:sz="4" w:space="0" w:color="auto"/>
              <w:left w:val="double" w:sz="4" w:space="0" w:color="auto"/>
              <w:bottom w:val="single" w:sz="4" w:space="0" w:color="auto"/>
              <w:right w:val="single" w:sz="4" w:space="0" w:color="auto"/>
            </w:tcBorders>
            <w:noWrap/>
            <w:vAlign w:val="bottom"/>
          </w:tcPr>
          <w:p w14:paraId="2561AB5F" w14:textId="77777777" w:rsidR="006F7034" w:rsidRPr="00D34B0C" w:rsidRDefault="006F7034" w:rsidP="00852062">
            <w:pPr>
              <w:keepNext/>
              <w:keepLines/>
              <w:jc w:val="right"/>
              <w:rPr>
                <w:sz w:val="20"/>
                <w:lang w:val="sk-SK"/>
              </w:rPr>
            </w:pPr>
          </w:p>
        </w:tc>
        <w:tc>
          <w:tcPr>
            <w:tcW w:w="1060" w:type="dxa"/>
            <w:tcBorders>
              <w:top w:val="double" w:sz="4" w:space="0" w:color="auto"/>
              <w:left w:val="nil"/>
              <w:bottom w:val="single" w:sz="4" w:space="0" w:color="auto"/>
              <w:right w:val="single" w:sz="4" w:space="0" w:color="auto"/>
            </w:tcBorders>
            <w:noWrap/>
            <w:vAlign w:val="bottom"/>
          </w:tcPr>
          <w:p w14:paraId="2EF82039" w14:textId="77777777" w:rsidR="006F7034" w:rsidRPr="00D34B0C" w:rsidRDefault="006F7034" w:rsidP="00852062">
            <w:pPr>
              <w:keepNext/>
              <w:keepLines/>
              <w:jc w:val="right"/>
              <w:rPr>
                <w:sz w:val="20"/>
                <w:lang w:val="sk-SK"/>
              </w:rPr>
            </w:pPr>
          </w:p>
        </w:tc>
        <w:tc>
          <w:tcPr>
            <w:tcW w:w="1355" w:type="dxa"/>
            <w:tcBorders>
              <w:top w:val="double" w:sz="4" w:space="0" w:color="auto"/>
              <w:left w:val="nil"/>
              <w:bottom w:val="single" w:sz="4" w:space="0" w:color="auto"/>
              <w:right w:val="single" w:sz="4" w:space="0" w:color="auto"/>
            </w:tcBorders>
            <w:noWrap/>
            <w:vAlign w:val="bottom"/>
          </w:tcPr>
          <w:p w14:paraId="7FF8F3D5" w14:textId="77777777" w:rsidR="006F7034" w:rsidRPr="00D34B0C" w:rsidRDefault="006F7034" w:rsidP="00852062">
            <w:pPr>
              <w:keepNext/>
              <w:keepLines/>
              <w:jc w:val="right"/>
              <w:rPr>
                <w:sz w:val="20"/>
                <w:lang w:val="sk-SK"/>
              </w:rPr>
            </w:pPr>
          </w:p>
        </w:tc>
        <w:tc>
          <w:tcPr>
            <w:tcW w:w="1476" w:type="dxa"/>
            <w:gridSpan w:val="3"/>
            <w:tcBorders>
              <w:top w:val="double" w:sz="4" w:space="0" w:color="auto"/>
              <w:left w:val="nil"/>
              <w:bottom w:val="single" w:sz="4" w:space="0" w:color="auto"/>
              <w:right w:val="single" w:sz="4" w:space="0" w:color="auto"/>
            </w:tcBorders>
            <w:noWrap/>
            <w:vAlign w:val="bottom"/>
          </w:tcPr>
          <w:p w14:paraId="0CAF3D60" w14:textId="77777777" w:rsidR="006F7034" w:rsidRPr="00D34B0C" w:rsidRDefault="006F7034" w:rsidP="00852062">
            <w:pPr>
              <w:keepNext/>
              <w:keepLines/>
              <w:jc w:val="right"/>
              <w:rPr>
                <w:b/>
                <w:bCs/>
                <w:sz w:val="20"/>
                <w:lang w:val="sk-SK"/>
              </w:rPr>
            </w:pPr>
          </w:p>
        </w:tc>
        <w:tc>
          <w:tcPr>
            <w:tcW w:w="1030" w:type="dxa"/>
            <w:tcBorders>
              <w:top w:val="double" w:sz="4" w:space="0" w:color="auto"/>
              <w:left w:val="single" w:sz="4" w:space="0" w:color="auto"/>
              <w:right w:val="double" w:sz="4" w:space="0" w:color="auto"/>
            </w:tcBorders>
            <w:noWrap/>
            <w:vAlign w:val="bottom"/>
          </w:tcPr>
          <w:p w14:paraId="39D23D41" w14:textId="77777777" w:rsidR="006F7034" w:rsidRPr="00D34B0C" w:rsidRDefault="006F7034" w:rsidP="00852062">
            <w:pPr>
              <w:keepNext/>
              <w:keepLines/>
              <w:rPr>
                <w:sz w:val="20"/>
                <w:lang w:val="sk-SK"/>
              </w:rPr>
            </w:pPr>
            <w:r w:rsidRPr="00D34B0C">
              <w:rPr>
                <w:sz w:val="20"/>
                <w:lang w:val="sk-SK"/>
              </w:rPr>
              <w:t> </w:t>
            </w:r>
          </w:p>
        </w:tc>
      </w:tr>
      <w:tr w:rsidR="006F7034" w:rsidRPr="00D34B0C" w14:paraId="72D969AF"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6B202799" w14:textId="77777777" w:rsidR="006F7034" w:rsidRPr="00D34B0C" w:rsidRDefault="006F7034" w:rsidP="00852062">
            <w:pPr>
              <w:keepNext/>
              <w:keepLines/>
              <w:rPr>
                <w:sz w:val="20"/>
                <w:lang w:val="sk-SK"/>
              </w:rPr>
            </w:pPr>
            <w:r w:rsidRPr="00D34B0C">
              <w:rPr>
                <w:sz w:val="20"/>
                <w:lang w:val="sk-SK"/>
              </w:rPr>
              <w:t>príjem s pohybom (t)</w:t>
            </w:r>
          </w:p>
        </w:tc>
        <w:tc>
          <w:tcPr>
            <w:tcW w:w="960" w:type="dxa"/>
            <w:tcBorders>
              <w:top w:val="nil"/>
              <w:left w:val="double" w:sz="4" w:space="0" w:color="auto"/>
              <w:bottom w:val="single" w:sz="4" w:space="0" w:color="auto"/>
              <w:right w:val="single" w:sz="4" w:space="0" w:color="auto"/>
            </w:tcBorders>
            <w:noWrap/>
            <w:vAlign w:val="bottom"/>
          </w:tcPr>
          <w:p w14:paraId="4B9C02AE" w14:textId="77777777" w:rsidR="006F7034" w:rsidRPr="00D34B0C"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3B1FAED8" w14:textId="77777777" w:rsidR="006F7034" w:rsidRPr="00D34B0C"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498361F2" w14:textId="77777777" w:rsidR="006F7034" w:rsidRPr="00D34B0C"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505153B6" w14:textId="77777777" w:rsidR="006F7034" w:rsidRPr="00D34B0C"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5B053BF1" w14:textId="77777777" w:rsidR="006F7034" w:rsidRPr="00D34B0C" w:rsidRDefault="006F7034" w:rsidP="00852062">
            <w:pPr>
              <w:keepNext/>
              <w:keepLines/>
              <w:rPr>
                <w:sz w:val="20"/>
                <w:lang w:val="sk-SK"/>
              </w:rPr>
            </w:pPr>
            <w:r w:rsidRPr="00D34B0C">
              <w:rPr>
                <w:sz w:val="20"/>
                <w:lang w:val="sk-SK"/>
              </w:rPr>
              <w:t> </w:t>
            </w:r>
          </w:p>
        </w:tc>
      </w:tr>
      <w:tr w:rsidR="006F7034" w:rsidRPr="00D34B0C" w14:paraId="09DCAE0B"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19B85650" w14:textId="77777777" w:rsidR="006F7034" w:rsidRPr="00D34B0C" w:rsidRDefault="006F7034" w:rsidP="00852062">
            <w:pPr>
              <w:keepNext/>
              <w:keepLines/>
              <w:rPr>
                <w:sz w:val="20"/>
                <w:lang w:val="sk-SK"/>
              </w:rPr>
            </w:pPr>
            <w:r w:rsidRPr="00D34B0C">
              <w:rPr>
                <w:sz w:val="20"/>
                <w:lang w:val="sk-SK"/>
              </w:rPr>
              <w:t>príjem bez pohybu (t)</w:t>
            </w:r>
          </w:p>
        </w:tc>
        <w:tc>
          <w:tcPr>
            <w:tcW w:w="960" w:type="dxa"/>
            <w:tcBorders>
              <w:top w:val="nil"/>
              <w:left w:val="double" w:sz="4" w:space="0" w:color="auto"/>
              <w:bottom w:val="single" w:sz="4" w:space="0" w:color="auto"/>
              <w:right w:val="single" w:sz="4" w:space="0" w:color="auto"/>
            </w:tcBorders>
            <w:noWrap/>
            <w:vAlign w:val="bottom"/>
          </w:tcPr>
          <w:p w14:paraId="4FD3F8BA" w14:textId="77777777" w:rsidR="006F7034" w:rsidRPr="00D34B0C"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11F9E438" w14:textId="77777777" w:rsidR="006F7034" w:rsidRPr="00D34B0C"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3AB4FA5B" w14:textId="77777777" w:rsidR="006F7034" w:rsidRPr="00D34B0C"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4BF54FDF" w14:textId="77777777" w:rsidR="006F7034" w:rsidRPr="00D34B0C"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1D05FD8C" w14:textId="77777777" w:rsidR="006F7034" w:rsidRPr="00D34B0C" w:rsidRDefault="006F7034" w:rsidP="00852062">
            <w:pPr>
              <w:keepNext/>
              <w:keepLines/>
              <w:rPr>
                <w:sz w:val="20"/>
                <w:lang w:val="sk-SK"/>
              </w:rPr>
            </w:pPr>
            <w:r w:rsidRPr="00D34B0C">
              <w:rPr>
                <w:sz w:val="20"/>
                <w:lang w:val="sk-SK"/>
              </w:rPr>
              <w:t> </w:t>
            </w:r>
          </w:p>
        </w:tc>
      </w:tr>
      <w:tr w:rsidR="006F7034" w:rsidRPr="00D34B0C" w14:paraId="044CAD09"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720D88BA" w14:textId="77777777" w:rsidR="006F7034" w:rsidRPr="00D34B0C" w:rsidRDefault="006F7034" w:rsidP="00852062">
            <w:pPr>
              <w:keepNext/>
              <w:keepLines/>
              <w:rPr>
                <w:sz w:val="20"/>
                <w:lang w:val="sk-SK"/>
              </w:rPr>
            </w:pPr>
            <w:r w:rsidRPr="00D34B0C">
              <w:rPr>
                <w:sz w:val="20"/>
                <w:lang w:val="sk-SK"/>
              </w:rPr>
              <w:t>výdaj s pohybom (t)</w:t>
            </w:r>
          </w:p>
        </w:tc>
        <w:tc>
          <w:tcPr>
            <w:tcW w:w="960" w:type="dxa"/>
            <w:tcBorders>
              <w:top w:val="nil"/>
              <w:left w:val="double" w:sz="4" w:space="0" w:color="auto"/>
              <w:bottom w:val="single" w:sz="4" w:space="0" w:color="auto"/>
              <w:right w:val="single" w:sz="4" w:space="0" w:color="auto"/>
            </w:tcBorders>
            <w:noWrap/>
            <w:vAlign w:val="bottom"/>
          </w:tcPr>
          <w:p w14:paraId="0C433246" w14:textId="77777777" w:rsidR="006F7034" w:rsidRPr="00D34B0C"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08EC4DB9" w14:textId="77777777" w:rsidR="006F7034" w:rsidRPr="00D34B0C"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6C6E5EB6" w14:textId="77777777" w:rsidR="006F7034" w:rsidRPr="00D34B0C"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61346846" w14:textId="77777777" w:rsidR="006F7034" w:rsidRPr="00D34B0C"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32911E85" w14:textId="77777777" w:rsidR="006F7034" w:rsidRPr="00D34B0C" w:rsidRDefault="006F7034" w:rsidP="00852062">
            <w:pPr>
              <w:keepNext/>
              <w:keepLines/>
              <w:rPr>
                <w:sz w:val="20"/>
                <w:lang w:val="sk-SK"/>
              </w:rPr>
            </w:pPr>
            <w:r w:rsidRPr="00D34B0C">
              <w:rPr>
                <w:sz w:val="20"/>
                <w:lang w:val="sk-SK"/>
              </w:rPr>
              <w:t> </w:t>
            </w:r>
          </w:p>
        </w:tc>
      </w:tr>
      <w:tr w:rsidR="006F7034" w:rsidRPr="00D34B0C" w14:paraId="740DACFD" w14:textId="77777777" w:rsidTr="00DB558A">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14:paraId="0C96E825" w14:textId="77777777" w:rsidR="006F7034" w:rsidRPr="00D34B0C" w:rsidRDefault="006F7034" w:rsidP="00852062">
            <w:pPr>
              <w:keepNext/>
              <w:keepLines/>
              <w:rPr>
                <w:sz w:val="20"/>
                <w:lang w:val="sk-SK"/>
              </w:rPr>
            </w:pPr>
            <w:r w:rsidRPr="00D34B0C">
              <w:rPr>
                <w:sz w:val="20"/>
                <w:lang w:val="sk-SK"/>
              </w:rPr>
              <w:t>výdaj bez pohybu (t)</w:t>
            </w:r>
          </w:p>
        </w:tc>
        <w:tc>
          <w:tcPr>
            <w:tcW w:w="960" w:type="dxa"/>
            <w:tcBorders>
              <w:top w:val="nil"/>
              <w:left w:val="double" w:sz="4" w:space="0" w:color="auto"/>
              <w:bottom w:val="single" w:sz="4" w:space="0" w:color="auto"/>
              <w:right w:val="single" w:sz="4" w:space="0" w:color="auto"/>
            </w:tcBorders>
            <w:noWrap/>
            <w:vAlign w:val="bottom"/>
          </w:tcPr>
          <w:p w14:paraId="14549DEC" w14:textId="77777777" w:rsidR="006F7034" w:rsidRPr="00D34B0C" w:rsidRDefault="006F7034" w:rsidP="00852062">
            <w:pPr>
              <w:keepNext/>
              <w:keepLines/>
              <w:jc w:val="right"/>
              <w:rPr>
                <w:sz w:val="20"/>
                <w:lang w:val="sk-SK"/>
              </w:rPr>
            </w:pPr>
          </w:p>
        </w:tc>
        <w:tc>
          <w:tcPr>
            <w:tcW w:w="1060" w:type="dxa"/>
            <w:tcBorders>
              <w:top w:val="nil"/>
              <w:left w:val="nil"/>
              <w:bottom w:val="single" w:sz="4" w:space="0" w:color="auto"/>
              <w:right w:val="single" w:sz="4" w:space="0" w:color="auto"/>
            </w:tcBorders>
            <w:noWrap/>
            <w:vAlign w:val="bottom"/>
          </w:tcPr>
          <w:p w14:paraId="0D3B2F58" w14:textId="77777777" w:rsidR="006F7034" w:rsidRPr="00D34B0C" w:rsidRDefault="006F7034" w:rsidP="00852062">
            <w:pPr>
              <w:keepNext/>
              <w:keepLines/>
              <w:jc w:val="right"/>
              <w:rPr>
                <w:sz w:val="20"/>
                <w:lang w:val="sk-SK"/>
              </w:rPr>
            </w:pPr>
          </w:p>
        </w:tc>
        <w:tc>
          <w:tcPr>
            <w:tcW w:w="1355" w:type="dxa"/>
            <w:tcBorders>
              <w:top w:val="nil"/>
              <w:left w:val="nil"/>
              <w:bottom w:val="single" w:sz="4" w:space="0" w:color="auto"/>
              <w:right w:val="single" w:sz="4" w:space="0" w:color="auto"/>
            </w:tcBorders>
            <w:noWrap/>
            <w:vAlign w:val="bottom"/>
          </w:tcPr>
          <w:p w14:paraId="3293F6D2" w14:textId="77777777" w:rsidR="006F7034" w:rsidRPr="00D34B0C" w:rsidRDefault="006F7034" w:rsidP="00852062">
            <w:pPr>
              <w:keepNext/>
              <w:keepLines/>
              <w:jc w:val="right"/>
              <w:rPr>
                <w:sz w:val="20"/>
                <w:lang w:val="sk-SK"/>
              </w:rPr>
            </w:pPr>
          </w:p>
        </w:tc>
        <w:tc>
          <w:tcPr>
            <w:tcW w:w="1476" w:type="dxa"/>
            <w:gridSpan w:val="3"/>
            <w:tcBorders>
              <w:top w:val="single" w:sz="4" w:space="0" w:color="auto"/>
              <w:left w:val="nil"/>
              <w:bottom w:val="single" w:sz="4" w:space="0" w:color="auto"/>
              <w:right w:val="single" w:sz="4" w:space="0" w:color="auto"/>
            </w:tcBorders>
            <w:noWrap/>
            <w:vAlign w:val="bottom"/>
          </w:tcPr>
          <w:p w14:paraId="7170A470" w14:textId="77777777" w:rsidR="006F7034" w:rsidRPr="00D34B0C" w:rsidRDefault="006F7034" w:rsidP="00852062">
            <w:pPr>
              <w:keepNext/>
              <w:keepLines/>
              <w:jc w:val="right"/>
              <w:rPr>
                <w:sz w:val="20"/>
                <w:lang w:val="sk-SK"/>
              </w:rPr>
            </w:pPr>
          </w:p>
        </w:tc>
        <w:tc>
          <w:tcPr>
            <w:tcW w:w="1030" w:type="dxa"/>
            <w:tcBorders>
              <w:top w:val="nil"/>
              <w:left w:val="single" w:sz="4" w:space="0" w:color="auto"/>
              <w:right w:val="double" w:sz="4" w:space="0" w:color="auto"/>
            </w:tcBorders>
            <w:noWrap/>
            <w:vAlign w:val="bottom"/>
          </w:tcPr>
          <w:p w14:paraId="096147D7" w14:textId="77777777" w:rsidR="006F7034" w:rsidRPr="00D34B0C" w:rsidRDefault="006F7034" w:rsidP="00852062">
            <w:pPr>
              <w:keepNext/>
              <w:keepLines/>
              <w:rPr>
                <w:sz w:val="20"/>
                <w:lang w:val="sk-SK"/>
              </w:rPr>
            </w:pPr>
            <w:r w:rsidRPr="00D34B0C">
              <w:rPr>
                <w:sz w:val="20"/>
                <w:lang w:val="sk-SK"/>
              </w:rPr>
              <w:t> </w:t>
            </w:r>
          </w:p>
        </w:tc>
      </w:tr>
      <w:tr w:rsidR="006F7034" w:rsidRPr="00D34B0C" w14:paraId="4ADE3249" w14:textId="77777777" w:rsidTr="00DB558A">
        <w:trPr>
          <w:trHeight w:val="402"/>
        </w:trPr>
        <w:tc>
          <w:tcPr>
            <w:tcW w:w="3400" w:type="dxa"/>
            <w:gridSpan w:val="3"/>
            <w:tcBorders>
              <w:top w:val="single" w:sz="4" w:space="0" w:color="auto"/>
              <w:left w:val="double" w:sz="4" w:space="0" w:color="auto"/>
              <w:bottom w:val="double" w:sz="4" w:space="0" w:color="auto"/>
              <w:right w:val="double" w:sz="4" w:space="0" w:color="auto"/>
            </w:tcBorders>
            <w:noWrap/>
            <w:vAlign w:val="bottom"/>
          </w:tcPr>
          <w:p w14:paraId="4BB2545B" w14:textId="77777777" w:rsidR="006F7034" w:rsidRPr="00D34B0C" w:rsidRDefault="006F7034" w:rsidP="00852062">
            <w:pPr>
              <w:keepNext/>
              <w:keepLines/>
              <w:rPr>
                <w:sz w:val="20"/>
                <w:lang w:val="sk-SK"/>
              </w:rPr>
            </w:pPr>
            <w:r w:rsidRPr="00D34B0C">
              <w:rPr>
                <w:sz w:val="20"/>
                <w:lang w:val="sk-SK"/>
              </w:rPr>
              <w:t>stav na konci mesiaca (t)</w:t>
            </w:r>
          </w:p>
        </w:tc>
        <w:tc>
          <w:tcPr>
            <w:tcW w:w="960" w:type="dxa"/>
            <w:tcBorders>
              <w:top w:val="nil"/>
              <w:left w:val="double" w:sz="4" w:space="0" w:color="auto"/>
              <w:bottom w:val="double" w:sz="4" w:space="0" w:color="auto"/>
              <w:right w:val="single" w:sz="4" w:space="0" w:color="auto"/>
            </w:tcBorders>
            <w:noWrap/>
            <w:vAlign w:val="bottom"/>
          </w:tcPr>
          <w:p w14:paraId="135AF703" w14:textId="77777777" w:rsidR="006F7034" w:rsidRPr="00D34B0C" w:rsidRDefault="006F7034" w:rsidP="00852062">
            <w:pPr>
              <w:keepNext/>
              <w:keepLines/>
              <w:jc w:val="right"/>
              <w:rPr>
                <w:sz w:val="20"/>
                <w:lang w:val="sk-SK"/>
              </w:rPr>
            </w:pPr>
          </w:p>
        </w:tc>
        <w:tc>
          <w:tcPr>
            <w:tcW w:w="1060" w:type="dxa"/>
            <w:tcBorders>
              <w:top w:val="nil"/>
              <w:left w:val="nil"/>
              <w:bottom w:val="double" w:sz="4" w:space="0" w:color="auto"/>
              <w:right w:val="single" w:sz="4" w:space="0" w:color="auto"/>
            </w:tcBorders>
            <w:noWrap/>
            <w:vAlign w:val="bottom"/>
          </w:tcPr>
          <w:p w14:paraId="23C2DA4D" w14:textId="77777777" w:rsidR="006F7034" w:rsidRPr="00D34B0C" w:rsidRDefault="006F7034" w:rsidP="00852062">
            <w:pPr>
              <w:keepNext/>
              <w:keepLines/>
              <w:jc w:val="right"/>
              <w:rPr>
                <w:sz w:val="20"/>
                <w:lang w:val="sk-SK"/>
              </w:rPr>
            </w:pPr>
          </w:p>
        </w:tc>
        <w:tc>
          <w:tcPr>
            <w:tcW w:w="1355" w:type="dxa"/>
            <w:tcBorders>
              <w:top w:val="nil"/>
              <w:left w:val="nil"/>
              <w:bottom w:val="double" w:sz="4" w:space="0" w:color="auto"/>
              <w:right w:val="single" w:sz="4" w:space="0" w:color="auto"/>
            </w:tcBorders>
            <w:noWrap/>
            <w:vAlign w:val="bottom"/>
          </w:tcPr>
          <w:p w14:paraId="053D75E5" w14:textId="77777777" w:rsidR="006F7034" w:rsidRPr="00D34B0C" w:rsidRDefault="006F7034" w:rsidP="00852062">
            <w:pPr>
              <w:keepNext/>
              <w:keepLines/>
              <w:jc w:val="right"/>
              <w:rPr>
                <w:sz w:val="20"/>
                <w:lang w:val="sk-SK"/>
              </w:rPr>
            </w:pPr>
          </w:p>
        </w:tc>
        <w:tc>
          <w:tcPr>
            <w:tcW w:w="1476" w:type="dxa"/>
            <w:gridSpan w:val="3"/>
            <w:tcBorders>
              <w:top w:val="single" w:sz="4" w:space="0" w:color="auto"/>
              <w:left w:val="nil"/>
              <w:bottom w:val="double" w:sz="4" w:space="0" w:color="auto"/>
              <w:right w:val="single" w:sz="4" w:space="0" w:color="auto"/>
            </w:tcBorders>
            <w:noWrap/>
            <w:vAlign w:val="bottom"/>
          </w:tcPr>
          <w:p w14:paraId="21E09554" w14:textId="77777777" w:rsidR="006F7034" w:rsidRPr="00D34B0C" w:rsidRDefault="006F7034" w:rsidP="00852062">
            <w:pPr>
              <w:keepNext/>
              <w:keepLines/>
              <w:jc w:val="right"/>
              <w:rPr>
                <w:b/>
                <w:bCs/>
                <w:sz w:val="20"/>
                <w:lang w:val="sk-SK"/>
              </w:rPr>
            </w:pPr>
          </w:p>
        </w:tc>
        <w:tc>
          <w:tcPr>
            <w:tcW w:w="1030" w:type="dxa"/>
            <w:tcBorders>
              <w:top w:val="nil"/>
              <w:left w:val="single" w:sz="4" w:space="0" w:color="auto"/>
              <w:bottom w:val="double" w:sz="4" w:space="0" w:color="auto"/>
              <w:right w:val="double" w:sz="4" w:space="0" w:color="auto"/>
            </w:tcBorders>
            <w:noWrap/>
            <w:vAlign w:val="bottom"/>
          </w:tcPr>
          <w:p w14:paraId="3FCD87C4" w14:textId="77777777" w:rsidR="006F7034" w:rsidRPr="00D34B0C" w:rsidRDefault="006F7034" w:rsidP="00852062">
            <w:pPr>
              <w:keepNext/>
              <w:keepLines/>
              <w:rPr>
                <w:sz w:val="20"/>
                <w:lang w:val="sk-SK"/>
              </w:rPr>
            </w:pPr>
            <w:r w:rsidRPr="00D34B0C">
              <w:rPr>
                <w:sz w:val="20"/>
                <w:lang w:val="sk-SK"/>
              </w:rPr>
              <w:t> </w:t>
            </w:r>
          </w:p>
        </w:tc>
      </w:tr>
      <w:tr w:rsidR="006F7034" w:rsidRPr="00D34B0C" w14:paraId="48ACCF54" w14:textId="77777777" w:rsidTr="00DB558A">
        <w:trPr>
          <w:trHeight w:val="567"/>
        </w:trPr>
        <w:tc>
          <w:tcPr>
            <w:tcW w:w="2440" w:type="dxa"/>
            <w:gridSpan w:val="2"/>
            <w:tcBorders>
              <w:top w:val="nil"/>
              <w:left w:val="nil"/>
              <w:bottom w:val="nil"/>
              <w:right w:val="nil"/>
            </w:tcBorders>
            <w:noWrap/>
            <w:vAlign w:val="bottom"/>
          </w:tcPr>
          <w:p w14:paraId="285887CD" w14:textId="77777777" w:rsidR="006F7034" w:rsidRPr="00D34B0C" w:rsidRDefault="006F7034" w:rsidP="00852062">
            <w:pPr>
              <w:keepNext/>
              <w:keepLines/>
              <w:rPr>
                <w:b/>
                <w:bCs/>
                <w:sz w:val="20"/>
                <w:lang w:val="sk-SK"/>
              </w:rPr>
            </w:pPr>
            <w:r w:rsidRPr="00D34B0C">
              <w:rPr>
                <w:b/>
                <w:bCs/>
                <w:sz w:val="20"/>
                <w:lang w:val="sk-SK"/>
              </w:rPr>
              <w:t>skladovanie:</w:t>
            </w:r>
          </w:p>
        </w:tc>
        <w:tc>
          <w:tcPr>
            <w:tcW w:w="5811" w:type="dxa"/>
            <w:gridSpan w:val="7"/>
            <w:tcBorders>
              <w:top w:val="nil"/>
              <w:left w:val="nil"/>
              <w:bottom w:val="nil"/>
              <w:right w:val="nil"/>
            </w:tcBorders>
            <w:noWrap/>
            <w:vAlign w:val="bottom"/>
          </w:tcPr>
          <w:p w14:paraId="675E8016" w14:textId="77777777" w:rsidR="006F7034" w:rsidRPr="00D34B0C" w:rsidRDefault="006F7034" w:rsidP="00852062">
            <w:pPr>
              <w:keepNext/>
              <w:keepLines/>
              <w:rPr>
                <w:sz w:val="20"/>
                <w:lang w:val="sk-SK"/>
              </w:rPr>
            </w:pPr>
            <w:r w:rsidRPr="00D34B0C">
              <w:rPr>
                <w:sz w:val="20"/>
                <w:lang w:val="sk-SK"/>
              </w:rPr>
              <w:t>( stav na začiatku + stav na konci mesiaca ) / 2 =ton</w:t>
            </w:r>
          </w:p>
        </w:tc>
        <w:tc>
          <w:tcPr>
            <w:tcW w:w="1030" w:type="dxa"/>
            <w:tcBorders>
              <w:top w:val="nil"/>
              <w:left w:val="nil"/>
              <w:bottom w:val="nil"/>
              <w:right w:val="nil"/>
            </w:tcBorders>
            <w:noWrap/>
            <w:vAlign w:val="bottom"/>
          </w:tcPr>
          <w:p w14:paraId="2F64CA2C" w14:textId="77777777" w:rsidR="006F7034" w:rsidRPr="00D34B0C" w:rsidRDefault="006F7034" w:rsidP="00852062">
            <w:pPr>
              <w:keepNext/>
              <w:keepLines/>
              <w:rPr>
                <w:sz w:val="20"/>
                <w:lang w:val="sk-SK"/>
              </w:rPr>
            </w:pPr>
          </w:p>
        </w:tc>
      </w:tr>
      <w:tr w:rsidR="00BF21FE" w:rsidRPr="00D34B0C" w14:paraId="2C751271" w14:textId="77777777" w:rsidTr="00982F0C">
        <w:trPr>
          <w:trHeight w:val="402"/>
        </w:trPr>
        <w:tc>
          <w:tcPr>
            <w:tcW w:w="8251" w:type="dxa"/>
            <w:gridSpan w:val="9"/>
            <w:tcBorders>
              <w:top w:val="nil"/>
              <w:left w:val="nil"/>
              <w:bottom w:val="nil"/>
              <w:right w:val="nil"/>
            </w:tcBorders>
            <w:noWrap/>
            <w:vAlign w:val="bottom"/>
          </w:tcPr>
          <w:p w14:paraId="082D499D" w14:textId="60791A9A" w:rsidR="00BF21FE" w:rsidRPr="00D34B0C" w:rsidRDefault="00BF21FE" w:rsidP="00DB558A">
            <w:pPr>
              <w:keepNext/>
              <w:keepLines/>
              <w:rPr>
                <w:b/>
                <w:bCs/>
                <w:sz w:val="20"/>
                <w:lang w:val="sk-SK"/>
              </w:rPr>
            </w:pPr>
            <w:r w:rsidRPr="00D34B0C">
              <w:rPr>
                <w:lang w:val="sk-SK"/>
              </w:rPr>
              <w:t>Voľná kapacita pre intervenčný nákup – prísun obilnín [t]:</w:t>
            </w:r>
          </w:p>
        </w:tc>
        <w:tc>
          <w:tcPr>
            <w:tcW w:w="1030" w:type="dxa"/>
            <w:tcBorders>
              <w:top w:val="nil"/>
              <w:left w:val="nil"/>
              <w:bottom w:val="nil"/>
              <w:right w:val="nil"/>
            </w:tcBorders>
            <w:noWrap/>
            <w:vAlign w:val="bottom"/>
          </w:tcPr>
          <w:p w14:paraId="4C6DD444" w14:textId="77777777" w:rsidR="00BF21FE" w:rsidRPr="00D34B0C" w:rsidRDefault="00BF21FE" w:rsidP="00852062">
            <w:pPr>
              <w:keepNext/>
              <w:keepLines/>
              <w:rPr>
                <w:sz w:val="20"/>
                <w:lang w:val="sk-SK"/>
              </w:rPr>
            </w:pPr>
          </w:p>
        </w:tc>
      </w:tr>
      <w:tr w:rsidR="006F7034" w:rsidRPr="00D34B0C" w14:paraId="1538C9B1" w14:textId="77777777" w:rsidTr="00982F0C">
        <w:trPr>
          <w:trHeight w:val="402"/>
        </w:trPr>
        <w:tc>
          <w:tcPr>
            <w:tcW w:w="2250" w:type="dxa"/>
            <w:tcBorders>
              <w:top w:val="nil"/>
              <w:left w:val="nil"/>
              <w:bottom w:val="nil"/>
              <w:right w:val="nil"/>
            </w:tcBorders>
            <w:noWrap/>
            <w:vAlign w:val="bottom"/>
          </w:tcPr>
          <w:p w14:paraId="22513572"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207C1954"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53E466DC"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7C4ADA5D"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5EA816D2"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71806C00"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66BC238D"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5AACB342"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2E65DF6B" w14:textId="77777777" w:rsidR="006F7034" w:rsidRPr="00D34B0C" w:rsidRDefault="006F7034" w:rsidP="00852062">
            <w:pPr>
              <w:keepNext/>
              <w:keepLines/>
              <w:rPr>
                <w:sz w:val="20"/>
                <w:lang w:val="sk-SK"/>
              </w:rPr>
            </w:pPr>
          </w:p>
        </w:tc>
      </w:tr>
      <w:tr w:rsidR="006F7034" w:rsidRPr="00D34B0C" w14:paraId="4C141C0F" w14:textId="77777777" w:rsidTr="00982F0C">
        <w:trPr>
          <w:trHeight w:val="402"/>
        </w:trPr>
        <w:tc>
          <w:tcPr>
            <w:tcW w:w="2250" w:type="dxa"/>
            <w:tcBorders>
              <w:top w:val="nil"/>
              <w:left w:val="nil"/>
              <w:bottom w:val="nil"/>
              <w:right w:val="nil"/>
            </w:tcBorders>
            <w:noWrap/>
            <w:vAlign w:val="bottom"/>
          </w:tcPr>
          <w:p w14:paraId="3E9E3928"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570393AA"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3F44BC52"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4AF96E47"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5E08877D"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08429D41"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7E978E17"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7331380"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1D7FD4D1" w14:textId="77777777" w:rsidR="006F7034" w:rsidRPr="00D34B0C" w:rsidRDefault="006F7034" w:rsidP="00852062">
            <w:pPr>
              <w:keepNext/>
              <w:keepLines/>
              <w:rPr>
                <w:sz w:val="20"/>
                <w:lang w:val="sk-SK"/>
              </w:rPr>
            </w:pPr>
          </w:p>
        </w:tc>
      </w:tr>
      <w:tr w:rsidR="006F7034" w:rsidRPr="00D34B0C" w14:paraId="737FDDC2" w14:textId="77777777" w:rsidTr="00982F0C">
        <w:trPr>
          <w:trHeight w:val="402"/>
        </w:trPr>
        <w:tc>
          <w:tcPr>
            <w:tcW w:w="2250" w:type="dxa"/>
            <w:tcBorders>
              <w:top w:val="nil"/>
              <w:left w:val="nil"/>
              <w:bottom w:val="nil"/>
              <w:right w:val="nil"/>
            </w:tcBorders>
            <w:noWrap/>
            <w:vAlign w:val="bottom"/>
          </w:tcPr>
          <w:p w14:paraId="3A8545E3"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25D6F886"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4308E51A"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4749E7AB"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79496110"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0F1D89C4"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7B3AEDDB"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EC3D99B"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5A7FCA47" w14:textId="77777777" w:rsidR="006F7034" w:rsidRPr="00D34B0C" w:rsidRDefault="006F7034" w:rsidP="00852062">
            <w:pPr>
              <w:keepNext/>
              <w:keepLines/>
              <w:rPr>
                <w:sz w:val="20"/>
                <w:lang w:val="sk-SK"/>
              </w:rPr>
            </w:pPr>
          </w:p>
        </w:tc>
      </w:tr>
      <w:tr w:rsidR="006F7034" w:rsidRPr="00D34B0C" w14:paraId="32656BD1" w14:textId="77777777" w:rsidTr="00982F0C">
        <w:trPr>
          <w:trHeight w:val="402"/>
        </w:trPr>
        <w:tc>
          <w:tcPr>
            <w:tcW w:w="2440" w:type="dxa"/>
            <w:gridSpan w:val="2"/>
            <w:tcBorders>
              <w:top w:val="nil"/>
              <w:left w:val="nil"/>
              <w:bottom w:val="nil"/>
              <w:right w:val="nil"/>
            </w:tcBorders>
            <w:noWrap/>
            <w:vAlign w:val="bottom"/>
          </w:tcPr>
          <w:p w14:paraId="0B6B3EC3" w14:textId="77777777" w:rsidR="006F7034" w:rsidRPr="00D34B0C" w:rsidRDefault="006F7034" w:rsidP="00852062">
            <w:pPr>
              <w:keepNext/>
              <w:keepLines/>
              <w:rPr>
                <w:sz w:val="20"/>
                <w:lang w:val="sk-SK"/>
              </w:rPr>
            </w:pPr>
            <w:r w:rsidRPr="00D34B0C">
              <w:rPr>
                <w:sz w:val="20"/>
                <w:lang w:val="sk-SK"/>
              </w:rPr>
              <w:t>pečiatka a podpis:</w:t>
            </w:r>
          </w:p>
        </w:tc>
        <w:tc>
          <w:tcPr>
            <w:tcW w:w="960" w:type="dxa"/>
            <w:tcBorders>
              <w:top w:val="nil"/>
              <w:left w:val="nil"/>
              <w:bottom w:val="nil"/>
              <w:right w:val="nil"/>
            </w:tcBorders>
            <w:noWrap/>
            <w:vAlign w:val="bottom"/>
          </w:tcPr>
          <w:p w14:paraId="2C5365E1"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16783492"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1C8571A0"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4664BD86"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21C79293"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004EE387"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6D7B6883" w14:textId="77777777" w:rsidR="006F7034" w:rsidRPr="00D34B0C" w:rsidRDefault="006F7034" w:rsidP="00852062">
            <w:pPr>
              <w:keepNext/>
              <w:keepLines/>
              <w:rPr>
                <w:sz w:val="20"/>
                <w:lang w:val="sk-SK"/>
              </w:rPr>
            </w:pPr>
          </w:p>
        </w:tc>
      </w:tr>
      <w:tr w:rsidR="006F7034" w:rsidRPr="00D34B0C" w14:paraId="427E4715" w14:textId="77777777" w:rsidTr="00982F0C">
        <w:trPr>
          <w:trHeight w:val="402"/>
        </w:trPr>
        <w:tc>
          <w:tcPr>
            <w:tcW w:w="2250" w:type="dxa"/>
            <w:tcBorders>
              <w:top w:val="nil"/>
              <w:left w:val="nil"/>
              <w:bottom w:val="nil"/>
              <w:right w:val="nil"/>
            </w:tcBorders>
            <w:noWrap/>
            <w:vAlign w:val="bottom"/>
          </w:tcPr>
          <w:p w14:paraId="77E60D4F" w14:textId="77777777" w:rsidR="006F7034" w:rsidRPr="00D34B0C" w:rsidRDefault="006F7034" w:rsidP="00852062">
            <w:pPr>
              <w:keepNext/>
              <w:keepLines/>
              <w:rPr>
                <w:sz w:val="20"/>
                <w:lang w:val="sk-SK"/>
              </w:rPr>
            </w:pPr>
          </w:p>
        </w:tc>
        <w:tc>
          <w:tcPr>
            <w:tcW w:w="190" w:type="dxa"/>
            <w:tcBorders>
              <w:top w:val="nil"/>
              <w:left w:val="nil"/>
              <w:bottom w:val="nil"/>
              <w:right w:val="nil"/>
            </w:tcBorders>
            <w:noWrap/>
            <w:vAlign w:val="bottom"/>
          </w:tcPr>
          <w:p w14:paraId="4F998E7A"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50FBC50C" w14:textId="77777777" w:rsidR="006F7034" w:rsidRPr="00D34B0C" w:rsidRDefault="006F7034" w:rsidP="00852062">
            <w:pPr>
              <w:keepNext/>
              <w:keepLines/>
              <w:rPr>
                <w:sz w:val="20"/>
                <w:lang w:val="sk-SK"/>
              </w:rPr>
            </w:pPr>
          </w:p>
        </w:tc>
        <w:tc>
          <w:tcPr>
            <w:tcW w:w="960" w:type="dxa"/>
            <w:tcBorders>
              <w:top w:val="nil"/>
              <w:left w:val="nil"/>
              <w:bottom w:val="nil"/>
              <w:right w:val="nil"/>
            </w:tcBorders>
            <w:noWrap/>
            <w:vAlign w:val="bottom"/>
          </w:tcPr>
          <w:p w14:paraId="65C33852" w14:textId="77777777" w:rsidR="006F7034" w:rsidRPr="00D34B0C" w:rsidRDefault="006F7034" w:rsidP="00852062">
            <w:pPr>
              <w:keepNext/>
              <w:keepLines/>
              <w:rPr>
                <w:sz w:val="20"/>
                <w:lang w:val="sk-SK"/>
              </w:rPr>
            </w:pPr>
          </w:p>
        </w:tc>
        <w:tc>
          <w:tcPr>
            <w:tcW w:w="1060" w:type="dxa"/>
            <w:tcBorders>
              <w:top w:val="nil"/>
              <w:left w:val="nil"/>
              <w:bottom w:val="nil"/>
              <w:right w:val="nil"/>
            </w:tcBorders>
            <w:noWrap/>
            <w:vAlign w:val="bottom"/>
          </w:tcPr>
          <w:p w14:paraId="0D548F43"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0008BF48"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6A9EDAA3"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6B3682DE"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25477C74" w14:textId="77777777" w:rsidR="006F7034" w:rsidRPr="00D34B0C" w:rsidRDefault="006F7034" w:rsidP="00852062">
            <w:pPr>
              <w:keepNext/>
              <w:keepLines/>
              <w:rPr>
                <w:sz w:val="20"/>
                <w:lang w:val="sk-SK"/>
              </w:rPr>
            </w:pPr>
          </w:p>
        </w:tc>
      </w:tr>
      <w:tr w:rsidR="006F7034" w:rsidRPr="00D34B0C" w14:paraId="6AE53DE3" w14:textId="77777777" w:rsidTr="00982F0C">
        <w:trPr>
          <w:trHeight w:val="402"/>
        </w:trPr>
        <w:tc>
          <w:tcPr>
            <w:tcW w:w="2440" w:type="dxa"/>
            <w:gridSpan w:val="2"/>
            <w:tcBorders>
              <w:top w:val="nil"/>
              <w:left w:val="nil"/>
              <w:bottom w:val="nil"/>
              <w:right w:val="nil"/>
            </w:tcBorders>
            <w:noWrap/>
            <w:vAlign w:val="bottom"/>
          </w:tcPr>
          <w:p w14:paraId="0179BB69" w14:textId="77777777" w:rsidR="006F7034" w:rsidRPr="00D34B0C" w:rsidRDefault="006F7034" w:rsidP="00852062">
            <w:pPr>
              <w:keepNext/>
              <w:keepLines/>
              <w:rPr>
                <w:sz w:val="20"/>
                <w:lang w:val="sk-SK"/>
              </w:rPr>
            </w:pPr>
            <w:r w:rsidRPr="00D34B0C">
              <w:rPr>
                <w:sz w:val="20"/>
                <w:lang w:val="sk-SK"/>
              </w:rPr>
              <w:t>meno a priezvisko:</w:t>
            </w:r>
          </w:p>
        </w:tc>
        <w:tc>
          <w:tcPr>
            <w:tcW w:w="2980" w:type="dxa"/>
            <w:gridSpan w:val="3"/>
            <w:tcBorders>
              <w:top w:val="nil"/>
              <w:left w:val="nil"/>
              <w:bottom w:val="nil"/>
              <w:right w:val="nil"/>
            </w:tcBorders>
            <w:noWrap/>
            <w:vAlign w:val="bottom"/>
          </w:tcPr>
          <w:p w14:paraId="36176943"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3B2DF912"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6DB902A6"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6DA795B6"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51274740" w14:textId="77777777" w:rsidR="006F7034" w:rsidRPr="00D34B0C" w:rsidRDefault="006F7034" w:rsidP="00852062">
            <w:pPr>
              <w:keepNext/>
              <w:keepLines/>
              <w:rPr>
                <w:sz w:val="20"/>
                <w:lang w:val="sk-SK"/>
              </w:rPr>
            </w:pPr>
          </w:p>
        </w:tc>
      </w:tr>
      <w:tr w:rsidR="006F7034" w:rsidRPr="00D34B0C" w14:paraId="143B9B6A" w14:textId="77777777" w:rsidTr="00982F0C">
        <w:trPr>
          <w:trHeight w:val="402"/>
        </w:trPr>
        <w:tc>
          <w:tcPr>
            <w:tcW w:w="2440" w:type="dxa"/>
            <w:gridSpan w:val="2"/>
            <w:tcBorders>
              <w:top w:val="nil"/>
              <w:left w:val="nil"/>
              <w:bottom w:val="nil"/>
              <w:right w:val="nil"/>
            </w:tcBorders>
            <w:noWrap/>
            <w:vAlign w:val="bottom"/>
          </w:tcPr>
          <w:p w14:paraId="77840CEC" w14:textId="77777777" w:rsidR="006F7034" w:rsidRPr="00D34B0C" w:rsidRDefault="006F7034" w:rsidP="00852062">
            <w:pPr>
              <w:keepNext/>
              <w:keepLines/>
              <w:rPr>
                <w:sz w:val="20"/>
                <w:lang w:val="sk-SK"/>
              </w:rPr>
            </w:pPr>
            <w:r w:rsidRPr="00D34B0C">
              <w:rPr>
                <w:sz w:val="20"/>
                <w:lang w:val="sk-SK"/>
              </w:rPr>
              <w:t>miesto:</w:t>
            </w:r>
          </w:p>
        </w:tc>
        <w:tc>
          <w:tcPr>
            <w:tcW w:w="2980" w:type="dxa"/>
            <w:gridSpan w:val="3"/>
            <w:tcBorders>
              <w:top w:val="nil"/>
              <w:left w:val="nil"/>
              <w:bottom w:val="nil"/>
              <w:right w:val="nil"/>
            </w:tcBorders>
            <w:noWrap/>
            <w:vAlign w:val="bottom"/>
          </w:tcPr>
          <w:p w14:paraId="1FF0A376"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6DBBA4BB"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52AB82FB"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18CCCA80"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038158E2" w14:textId="77777777" w:rsidR="006F7034" w:rsidRPr="00D34B0C" w:rsidRDefault="006F7034" w:rsidP="00852062">
            <w:pPr>
              <w:keepNext/>
              <w:keepLines/>
              <w:rPr>
                <w:sz w:val="20"/>
                <w:lang w:val="sk-SK"/>
              </w:rPr>
            </w:pPr>
          </w:p>
        </w:tc>
      </w:tr>
      <w:tr w:rsidR="006F7034" w:rsidRPr="00D34B0C" w14:paraId="28D9E63F" w14:textId="77777777" w:rsidTr="00982F0C">
        <w:trPr>
          <w:trHeight w:val="402"/>
        </w:trPr>
        <w:tc>
          <w:tcPr>
            <w:tcW w:w="2440" w:type="dxa"/>
            <w:gridSpan w:val="2"/>
            <w:tcBorders>
              <w:top w:val="nil"/>
              <w:left w:val="nil"/>
              <w:bottom w:val="nil"/>
              <w:right w:val="nil"/>
            </w:tcBorders>
            <w:noWrap/>
            <w:vAlign w:val="bottom"/>
          </w:tcPr>
          <w:p w14:paraId="4DC5E5A8" w14:textId="77777777" w:rsidR="006F7034" w:rsidRPr="00D34B0C" w:rsidRDefault="006F7034" w:rsidP="00852062">
            <w:pPr>
              <w:keepNext/>
              <w:keepLines/>
              <w:rPr>
                <w:sz w:val="20"/>
                <w:lang w:val="sk-SK"/>
              </w:rPr>
            </w:pPr>
            <w:r w:rsidRPr="00D34B0C">
              <w:rPr>
                <w:sz w:val="20"/>
                <w:lang w:val="sk-SK"/>
              </w:rPr>
              <w:t>dátum:</w:t>
            </w:r>
          </w:p>
        </w:tc>
        <w:tc>
          <w:tcPr>
            <w:tcW w:w="2980" w:type="dxa"/>
            <w:gridSpan w:val="3"/>
            <w:tcBorders>
              <w:top w:val="nil"/>
              <w:left w:val="nil"/>
              <w:bottom w:val="nil"/>
              <w:right w:val="nil"/>
            </w:tcBorders>
            <w:noWrap/>
            <w:vAlign w:val="bottom"/>
          </w:tcPr>
          <w:p w14:paraId="3C08480E" w14:textId="77777777" w:rsidR="006F7034" w:rsidRPr="00D34B0C" w:rsidRDefault="006F7034" w:rsidP="00852062">
            <w:pPr>
              <w:keepNext/>
              <w:keepLines/>
              <w:rPr>
                <w:sz w:val="20"/>
                <w:lang w:val="sk-SK"/>
              </w:rPr>
            </w:pPr>
          </w:p>
        </w:tc>
        <w:tc>
          <w:tcPr>
            <w:tcW w:w="1355" w:type="dxa"/>
            <w:tcBorders>
              <w:top w:val="nil"/>
              <w:left w:val="nil"/>
              <w:bottom w:val="nil"/>
              <w:right w:val="nil"/>
            </w:tcBorders>
            <w:noWrap/>
            <w:vAlign w:val="bottom"/>
          </w:tcPr>
          <w:p w14:paraId="24C11BC0" w14:textId="77777777" w:rsidR="006F7034" w:rsidRPr="00D34B0C" w:rsidRDefault="006F7034" w:rsidP="00852062">
            <w:pPr>
              <w:keepNext/>
              <w:keepLines/>
              <w:rPr>
                <w:sz w:val="20"/>
                <w:lang w:val="sk-SK"/>
              </w:rPr>
            </w:pPr>
          </w:p>
        </w:tc>
        <w:tc>
          <w:tcPr>
            <w:tcW w:w="169" w:type="dxa"/>
            <w:tcBorders>
              <w:top w:val="nil"/>
              <w:left w:val="nil"/>
              <w:bottom w:val="nil"/>
              <w:right w:val="nil"/>
            </w:tcBorders>
            <w:noWrap/>
            <w:vAlign w:val="bottom"/>
          </w:tcPr>
          <w:p w14:paraId="1F526659" w14:textId="77777777" w:rsidR="006F7034" w:rsidRPr="00D34B0C" w:rsidRDefault="006F7034" w:rsidP="00852062">
            <w:pPr>
              <w:keepNext/>
              <w:keepLines/>
              <w:rPr>
                <w:sz w:val="20"/>
                <w:lang w:val="sk-SK"/>
              </w:rPr>
            </w:pPr>
          </w:p>
        </w:tc>
        <w:tc>
          <w:tcPr>
            <w:tcW w:w="1307" w:type="dxa"/>
            <w:gridSpan w:val="2"/>
            <w:tcBorders>
              <w:top w:val="nil"/>
              <w:left w:val="nil"/>
              <w:bottom w:val="nil"/>
              <w:right w:val="nil"/>
            </w:tcBorders>
            <w:noWrap/>
            <w:vAlign w:val="bottom"/>
          </w:tcPr>
          <w:p w14:paraId="372D36C1" w14:textId="77777777" w:rsidR="006F7034" w:rsidRPr="00D34B0C" w:rsidRDefault="006F7034" w:rsidP="00852062">
            <w:pPr>
              <w:keepNext/>
              <w:keepLines/>
              <w:rPr>
                <w:sz w:val="20"/>
                <w:lang w:val="sk-SK"/>
              </w:rPr>
            </w:pPr>
          </w:p>
        </w:tc>
        <w:tc>
          <w:tcPr>
            <w:tcW w:w="1030" w:type="dxa"/>
            <w:tcBorders>
              <w:top w:val="nil"/>
              <w:left w:val="nil"/>
              <w:bottom w:val="nil"/>
              <w:right w:val="nil"/>
            </w:tcBorders>
            <w:noWrap/>
            <w:vAlign w:val="bottom"/>
          </w:tcPr>
          <w:p w14:paraId="5C9A5C75" w14:textId="77777777" w:rsidR="006F7034" w:rsidRPr="00D34B0C" w:rsidRDefault="006F7034" w:rsidP="00852062">
            <w:pPr>
              <w:keepNext/>
              <w:keepLines/>
              <w:rPr>
                <w:sz w:val="20"/>
                <w:lang w:val="sk-SK"/>
              </w:rPr>
            </w:pPr>
          </w:p>
        </w:tc>
      </w:tr>
    </w:tbl>
    <w:p w14:paraId="4A62CE63" w14:textId="77777777" w:rsidR="006F7034" w:rsidRPr="00D34B0C" w:rsidRDefault="006F7034" w:rsidP="00852062">
      <w:pPr>
        <w:keepNext/>
        <w:keepLines/>
        <w:rPr>
          <w:lang w:val="sk-SK"/>
        </w:rPr>
      </w:pPr>
    </w:p>
    <w:p w14:paraId="4B947B17" w14:textId="62B9C2EC" w:rsidR="006F7034" w:rsidRPr="00D34B0C" w:rsidRDefault="009230BB" w:rsidP="0098499C">
      <w:pPr>
        <w:keepNext/>
        <w:keepLines/>
        <w:spacing w:after="120" w:line="259" w:lineRule="exact"/>
        <w:rPr>
          <w:lang w:val="sk-SK"/>
        </w:rPr>
      </w:pPr>
      <w:r w:rsidRPr="00D34B0C">
        <w:rPr>
          <w:b/>
          <w:bCs/>
          <w:i/>
          <w:sz w:val="20"/>
          <w:lang w:val="sk-SK"/>
        </w:rPr>
        <w:t>*)uvedie sa skladovaná obilnina</w:t>
      </w:r>
    </w:p>
    <w:p w14:paraId="1A42F401" w14:textId="77777777" w:rsidR="006F7034" w:rsidRPr="00D34B0C" w:rsidRDefault="006F7034" w:rsidP="00852062">
      <w:pPr>
        <w:keepNext/>
        <w:keepLines/>
        <w:spacing w:after="120" w:line="259" w:lineRule="exact"/>
        <w:jc w:val="center"/>
        <w:rPr>
          <w:lang w:val="sk-SK"/>
        </w:rPr>
      </w:pPr>
    </w:p>
    <w:p w14:paraId="15978B41" w14:textId="77777777" w:rsidR="006F7034" w:rsidRPr="00D34B0C" w:rsidRDefault="006F7034" w:rsidP="00852062">
      <w:pPr>
        <w:keepNext/>
        <w:keepLines/>
        <w:spacing w:after="120" w:line="259" w:lineRule="exact"/>
        <w:rPr>
          <w:lang w:val="sk-SK"/>
        </w:rPr>
      </w:pPr>
    </w:p>
    <w:p w14:paraId="71C5FBA0" w14:textId="77777777" w:rsidR="006F7034" w:rsidRPr="00D34B0C" w:rsidRDefault="006F7034" w:rsidP="00852062">
      <w:pPr>
        <w:keepNext/>
        <w:keepLines/>
        <w:spacing w:after="120" w:line="259" w:lineRule="exact"/>
        <w:jc w:val="center"/>
        <w:rPr>
          <w:lang w:val="sk-SK"/>
        </w:rPr>
      </w:pPr>
    </w:p>
    <w:p w14:paraId="55FC8172" w14:textId="77777777" w:rsidR="00982F0C" w:rsidRPr="00D34B0C" w:rsidRDefault="006F7034" w:rsidP="00852062">
      <w:pPr>
        <w:keepNext/>
        <w:keepLines/>
        <w:tabs>
          <w:tab w:val="left" w:pos="7020"/>
        </w:tabs>
        <w:rPr>
          <w:b/>
          <w:lang w:val="sk-SK"/>
        </w:rPr>
      </w:pPr>
      <w:r w:rsidRPr="00D34B0C">
        <w:rPr>
          <w:b/>
          <w:lang w:val="sk-SK"/>
        </w:rPr>
        <w:tab/>
      </w:r>
    </w:p>
    <w:p w14:paraId="150E1E5B" w14:textId="77777777" w:rsidR="00982F0C" w:rsidRPr="00D34B0C" w:rsidRDefault="00982F0C">
      <w:pPr>
        <w:rPr>
          <w:b/>
          <w:lang w:val="sk-SK"/>
        </w:rPr>
      </w:pPr>
      <w:r w:rsidRPr="00D34B0C">
        <w:rPr>
          <w:b/>
          <w:lang w:val="sk-SK"/>
        </w:rPr>
        <w:br w:type="page"/>
      </w:r>
    </w:p>
    <w:p w14:paraId="5353201C" w14:textId="52FED3BF" w:rsidR="006F7034" w:rsidRPr="00D34B0C" w:rsidRDefault="006F7034" w:rsidP="00982F0C">
      <w:pPr>
        <w:keepNext/>
        <w:keepLines/>
        <w:tabs>
          <w:tab w:val="left" w:pos="7020"/>
        </w:tabs>
        <w:jc w:val="right"/>
        <w:rPr>
          <w:lang w:val="sk-SK"/>
        </w:rPr>
      </w:pPr>
      <w:r w:rsidRPr="00D34B0C">
        <w:rPr>
          <w:b/>
          <w:lang w:val="sk-SK"/>
        </w:rPr>
        <w:lastRenderedPageBreak/>
        <w:t>Príloha č. 3</w:t>
      </w:r>
      <w:r w:rsidRPr="00D34B0C">
        <w:rPr>
          <w:lang w:val="sk-SK"/>
        </w:rPr>
        <w:t xml:space="preserve"> </w:t>
      </w:r>
    </w:p>
    <w:p w14:paraId="3703BD18" w14:textId="77777777" w:rsidR="006F7034" w:rsidRPr="00D34B0C" w:rsidRDefault="006F7034" w:rsidP="00852062">
      <w:pPr>
        <w:keepNext/>
        <w:keepLines/>
        <w:tabs>
          <w:tab w:val="left" w:pos="7020"/>
        </w:tabs>
        <w:rPr>
          <w:sz w:val="20"/>
          <w:szCs w:val="20"/>
          <w:lang w:val="sk-SK"/>
        </w:rPr>
      </w:pPr>
      <w:r w:rsidRPr="00D34B0C">
        <w:rPr>
          <w:lang w:val="sk-SK"/>
        </w:rPr>
        <w:tab/>
      </w:r>
      <w:r w:rsidRPr="00D34B0C">
        <w:rPr>
          <w:sz w:val="20"/>
          <w:szCs w:val="20"/>
          <w:lang w:val="sk-SK"/>
        </w:rPr>
        <w:t>k zmluve o skladovaní</w:t>
      </w:r>
    </w:p>
    <w:p w14:paraId="257A2347" w14:textId="77777777" w:rsidR="006F7034" w:rsidRPr="00D34B0C" w:rsidRDefault="006F7034" w:rsidP="00852062">
      <w:pPr>
        <w:keepNext/>
        <w:keepLines/>
        <w:rPr>
          <w:lang w:val="sk-SK"/>
        </w:rPr>
      </w:pPr>
    </w:p>
    <w:p w14:paraId="59A8214D" w14:textId="77777777" w:rsidR="006F7034" w:rsidRPr="00D34B0C" w:rsidRDefault="006F7034" w:rsidP="00852062">
      <w:pPr>
        <w:keepNext/>
        <w:keepLines/>
        <w:rPr>
          <w:lang w:val="sk-SK"/>
        </w:rPr>
      </w:pPr>
    </w:p>
    <w:p w14:paraId="22125DE4" w14:textId="77777777" w:rsidR="006F7034" w:rsidRPr="00D34B0C" w:rsidRDefault="006F7034" w:rsidP="00852062">
      <w:pPr>
        <w:keepNext/>
        <w:keepLines/>
        <w:rPr>
          <w:lang w:val="sk-SK"/>
        </w:rPr>
      </w:pPr>
    </w:p>
    <w:p w14:paraId="35A8C247" w14:textId="77777777" w:rsidR="006F7034" w:rsidRPr="00D34B0C" w:rsidRDefault="006F7034" w:rsidP="00852062">
      <w:pPr>
        <w:pStyle w:val="Nadpis5"/>
        <w:spacing w:line="259" w:lineRule="exact"/>
        <w:jc w:val="center"/>
        <w:rPr>
          <w:bCs/>
          <w:lang w:val="sk-SK"/>
        </w:rPr>
      </w:pPr>
      <w:r w:rsidRPr="00D34B0C">
        <w:rPr>
          <w:bCs/>
          <w:lang w:val="sk-SK"/>
        </w:rPr>
        <w:t xml:space="preserve">Ročná správa o stave zásob obilnín </w:t>
      </w:r>
    </w:p>
    <w:tbl>
      <w:tblPr>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139"/>
        <w:gridCol w:w="1856"/>
        <w:gridCol w:w="1215"/>
        <w:gridCol w:w="1887"/>
        <w:gridCol w:w="3091"/>
      </w:tblGrid>
      <w:tr w:rsidR="006F7034" w:rsidRPr="00D34B0C" w14:paraId="7D442436" w14:textId="77777777" w:rsidTr="00873735">
        <w:trPr>
          <w:cantSplit/>
        </w:trPr>
        <w:tc>
          <w:tcPr>
            <w:tcW w:w="2995" w:type="dxa"/>
            <w:gridSpan w:val="2"/>
            <w:vMerge w:val="restart"/>
            <w:shd w:val="clear" w:color="auto" w:fill="auto"/>
          </w:tcPr>
          <w:p w14:paraId="2631FE74" w14:textId="77777777" w:rsidR="006F7034" w:rsidRPr="00D34B0C" w:rsidRDefault="006F7034" w:rsidP="00852062">
            <w:pPr>
              <w:keepNext/>
              <w:keepLines/>
              <w:spacing w:line="259" w:lineRule="exact"/>
              <w:rPr>
                <w:lang w:val="sk-SK"/>
              </w:rPr>
            </w:pPr>
            <w:r w:rsidRPr="00D34B0C">
              <w:rPr>
                <w:lang w:val="sk-SK"/>
              </w:rPr>
              <w:t>Druh obilniny</w:t>
            </w:r>
          </w:p>
        </w:tc>
        <w:tc>
          <w:tcPr>
            <w:tcW w:w="6193" w:type="dxa"/>
            <w:gridSpan w:val="3"/>
          </w:tcPr>
          <w:p w14:paraId="66FB67C1" w14:textId="77777777" w:rsidR="006F7034" w:rsidRPr="00D34B0C" w:rsidRDefault="006F7034" w:rsidP="00852062">
            <w:pPr>
              <w:keepNext/>
              <w:keepLines/>
              <w:rPr>
                <w:lang w:val="sk-SK"/>
              </w:rPr>
            </w:pPr>
            <w:r w:rsidRPr="00D34B0C">
              <w:rPr>
                <w:lang w:val="sk-SK"/>
              </w:rPr>
              <w:t>Skladovateľ:</w:t>
            </w:r>
          </w:p>
          <w:p w14:paraId="55C8391E" w14:textId="77777777" w:rsidR="006F7034" w:rsidRPr="00D34B0C" w:rsidRDefault="006F7034" w:rsidP="00852062">
            <w:pPr>
              <w:keepNext/>
              <w:keepLines/>
              <w:spacing w:line="259" w:lineRule="exact"/>
              <w:rPr>
                <w:lang w:val="sk-SK"/>
              </w:rPr>
            </w:pPr>
          </w:p>
        </w:tc>
      </w:tr>
      <w:tr w:rsidR="006F7034" w:rsidRPr="00D34B0C" w14:paraId="3593C77B" w14:textId="77777777" w:rsidTr="00873735">
        <w:trPr>
          <w:cantSplit/>
          <w:trHeight w:val="503"/>
        </w:trPr>
        <w:tc>
          <w:tcPr>
            <w:tcW w:w="2995" w:type="dxa"/>
            <w:gridSpan w:val="2"/>
            <w:vMerge/>
          </w:tcPr>
          <w:p w14:paraId="3A2E3689" w14:textId="77777777" w:rsidR="006F7034" w:rsidRPr="00D34B0C" w:rsidRDefault="006F7034" w:rsidP="00852062">
            <w:pPr>
              <w:keepNext/>
              <w:keepLines/>
              <w:spacing w:line="259" w:lineRule="exact"/>
              <w:rPr>
                <w:lang w:val="sk-SK"/>
              </w:rPr>
            </w:pPr>
          </w:p>
        </w:tc>
        <w:tc>
          <w:tcPr>
            <w:tcW w:w="6193" w:type="dxa"/>
            <w:gridSpan w:val="3"/>
          </w:tcPr>
          <w:p w14:paraId="19EEF69F" w14:textId="77777777" w:rsidR="006F7034" w:rsidRPr="00D34B0C" w:rsidRDefault="006F7034" w:rsidP="00852062">
            <w:pPr>
              <w:keepNext/>
              <w:keepLines/>
              <w:spacing w:line="259" w:lineRule="exact"/>
              <w:rPr>
                <w:lang w:val="sk-SK"/>
              </w:rPr>
            </w:pPr>
            <w:r w:rsidRPr="00D34B0C">
              <w:rPr>
                <w:lang w:val="sk-SK"/>
              </w:rPr>
              <w:t xml:space="preserve">Sklad: </w:t>
            </w:r>
          </w:p>
          <w:p w14:paraId="7F77E4DC" w14:textId="77777777" w:rsidR="006F7034" w:rsidRPr="00D34B0C" w:rsidRDefault="006F7034" w:rsidP="00852062">
            <w:pPr>
              <w:keepNext/>
              <w:keepLines/>
              <w:spacing w:line="259" w:lineRule="exact"/>
              <w:rPr>
                <w:lang w:val="sk-SK"/>
              </w:rPr>
            </w:pPr>
          </w:p>
        </w:tc>
      </w:tr>
      <w:tr w:rsidR="006F7034" w:rsidRPr="00D34B0C" w14:paraId="5177079C" w14:textId="77777777" w:rsidTr="00873735">
        <w:trPr>
          <w:cantSplit/>
          <w:trHeight w:val="502"/>
        </w:trPr>
        <w:tc>
          <w:tcPr>
            <w:tcW w:w="2995" w:type="dxa"/>
            <w:gridSpan w:val="2"/>
            <w:vMerge w:val="restart"/>
            <w:shd w:val="clear" w:color="auto" w:fill="auto"/>
          </w:tcPr>
          <w:p w14:paraId="01588165" w14:textId="77777777" w:rsidR="006F7034" w:rsidRPr="00D34B0C" w:rsidRDefault="006F7034" w:rsidP="00852062">
            <w:pPr>
              <w:keepNext/>
              <w:keepLines/>
              <w:spacing w:line="259" w:lineRule="exact"/>
              <w:rPr>
                <w:lang w:val="sk-SK"/>
              </w:rPr>
            </w:pPr>
            <w:r w:rsidRPr="00D34B0C">
              <w:rPr>
                <w:lang w:val="sk-SK"/>
              </w:rPr>
              <w:t>Rok zberu obilniny:</w:t>
            </w:r>
          </w:p>
        </w:tc>
        <w:tc>
          <w:tcPr>
            <w:tcW w:w="1215" w:type="dxa"/>
          </w:tcPr>
          <w:p w14:paraId="3B68ACA6" w14:textId="77777777" w:rsidR="006F7034" w:rsidRPr="00D34B0C" w:rsidRDefault="006F7034" w:rsidP="00852062">
            <w:pPr>
              <w:keepNext/>
              <w:keepLines/>
              <w:spacing w:after="240" w:line="259" w:lineRule="exact"/>
              <w:rPr>
                <w:lang w:val="sk-SK"/>
              </w:rPr>
            </w:pPr>
            <w:r w:rsidRPr="00D34B0C">
              <w:rPr>
                <w:lang w:val="sk-SK"/>
              </w:rPr>
              <w:t>č. skladu:</w:t>
            </w:r>
          </w:p>
        </w:tc>
        <w:tc>
          <w:tcPr>
            <w:tcW w:w="4978" w:type="dxa"/>
            <w:gridSpan w:val="2"/>
          </w:tcPr>
          <w:p w14:paraId="39B4358C" w14:textId="77777777" w:rsidR="006F7034" w:rsidRPr="00D34B0C" w:rsidRDefault="006F7034" w:rsidP="00852062">
            <w:pPr>
              <w:keepNext/>
              <w:keepLines/>
              <w:spacing w:line="259" w:lineRule="exact"/>
              <w:rPr>
                <w:lang w:val="sk-SK"/>
              </w:rPr>
            </w:pPr>
          </w:p>
        </w:tc>
      </w:tr>
      <w:tr w:rsidR="006F7034" w:rsidRPr="00D34B0C" w14:paraId="441B5D4F" w14:textId="77777777" w:rsidTr="00873735">
        <w:trPr>
          <w:cantSplit/>
        </w:trPr>
        <w:tc>
          <w:tcPr>
            <w:tcW w:w="2995" w:type="dxa"/>
            <w:gridSpan w:val="2"/>
            <w:vMerge/>
            <w:tcBorders>
              <w:bottom w:val="single" w:sz="12" w:space="0" w:color="auto"/>
            </w:tcBorders>
          </w:tcPr>
          <w:p w14:paraId="5E6BDE03" w14:textId="77777777" w:rsidR="006F7034" w:rsidRPr="00D34B0C" w:rsidRDefault="006F7034" w:rsidP="00852062">
            <w:pPr>
              <w:keepNext/>
              <w:keepLines/>
              <w:spacing w:line="259" w:lineRule="exact"/>
              <w:rPr>
                <w:lang w:val="sk-SK"/>
              </w:rPr>
            </w:pPr>
          </w:p>
        </w:tc>
        <w:tc>
          <w:tcPr>
            <w:tcW w:w="6193" w:type="dxa"/>
            <w:gridSpan w:val="3"/>
            <w:tcBorders>
              <w:bottom w:val="single" w:sz="12" w:space="0" w:color="auto"/>
            </w:tcBorders>
          </w:tcPr>
          <w:p w14:paraId="6B30F9F8" w14:textId="77777777" w:rsidR="006F7034" w:rsidRPr="00D34B0C" w:rsidRDefault="006F7034" w:rsidP="00852062">
            <w:pPr>
              <w:keepNext/>
              <w:keepLines/>
              <w:rPr>
                <w:lang w:val="sk-SK"/>
              </w:rPr>
            </w:pPr>
            <w:r w:rsidRPr="00D34B0C">
              <w:rPr>
                <w:lang w:val="sk-SK"/>
              </w:rPr>
              <w:t>Adresa:</w:t>
            </w:r>
          </w:p>
          <w:p w14:paraId="50F299FA" w14:textId="77777777" w:rsidR="006F7034" w:rsidRPr="00D34B0C" w:rsidRDefault="006F7034" w:rsidP="00852062">
            <w:pPr>
              <w:keepNext/>
              <w:keepLines/>
              <w:spacing w:line="259" w:lineRule="exact"/>
              <w:rPr>
                <w:lang w:val="sk-SK"/>
              </w:rPr>
            </w:pPr>
          </w:p>
          <w:p w14:paraId="0609E178" w14:textId="77777777" w:rsidR="006F7034" w:rsidRPr="00D34B0C" w:rsidRDefault="006F7034" w:rsidP="00852062">
            <w:pPr>
              <w:keepNext/>
              <w:keepLines/>
              <w:spacing w:line="259" w:lineRule="exact"/>
              <w:rPr>
                <w:lang w:val="sk-SK"/>
              </w:rPr>
            </w:pPr>
          </w:p>
        </w:tc>
      </w:tr>
      <w:tr w:rsidR="006F7034" w:rsidRPr="00D34B0C" w14:paraId="5DA6BD40" w14:textId="77777777" w:rsidTr="00873735">
        <w:trPr>
          <w:cantSplit/>
        </w:trPr>
        <w:tc>
          <w:tcPr>
            <w:tcW w:w="1139" w:type="dxa"/>
            <w:tcBorders>
              <w:top w:val="single" w:sz="12" w:space="0" w:color="auto"/>
              <w:bottom w:val="single" w:sz="6" w:space="0" w:color="auto"/>
            </w:tcBorders>
          </w:tcPr>
          <w:p w14:paraId="68D779B0" w14:textId="77777777" w:rsidR="006F7034" w:rsidRPr="00D34B0C" w:rsidRDefault="006F7034" w:rsidP="00852062">
            <w:pPr>
              <w:keepNext/>
              <w:keepLines/>
              <w:spacing w:line="259" w:lineRule="exact"/>
              <w:jc w:val="center"/>
              <w:rPr>
                <w:lang w:val="sk-SK"/>
              </w:rPr>
            </w:pPr>
            <w:r w:rsidRPr="00D34B0C">
              <w:rPr>
                <w:lang w:val="sk-SK"/>
              </w:rPr>
              <w:t>Bunka č.</w:t>
            </w:r>
          </w:p>
        </w:tc>
        <w:tc>
          <w:tcPr>
            <w:tcW w:w="1856" w:type="dxa"/>
            <w:tcBorders>
              <w:top w:val="single" w:sz="12" w:space="0" w:color="auto"/>
              <w:bottom w:val="single" w:sz="6" w:space="0" w:color="auto"/>
            </w:tcBorders>
          </w:tcPr>
          <w:p w14:paraId="2D64348C" w14:textId="77777777" w:rsidR="006F7034" w:rsidRPr="00D34B0C" w:rsidRDefault="006F7034" w:rsidP="00852062">
            <w:pPr>
              <w:keepNext/>
              <w:keepLines/>
              <w:spacing w:line="259" w:lineRule="exact"/>
              <w:jc w:val="center"/>
              <w:rPr>
                <w:lang w:val="sk-SK"/>
              </w:rPr>
            </w:pPr>
            <w:r w:rsidRPr="00D34B0C">
              <w:rPr>
                <w:lang w:val="sk-SK"/>
              </w:rPr>
              <w:t>Dodávka č.</w:t>
            </w:r>
          </w:p>
        </w:tc>
        <w:tc>
          <w:tcPr>
            <w:tcW w:w="3102" w:type="dxa"/>
            <w:gridSpan w:val="2"/>
            <w:tcBorders>
              <w:top w:val="single" w:sz="12" w:space="0" w:color="auto"/>
              <w:bottom w:val="single" w:sz="6" w:space="0" w:color="auto"/>
            </w:tcBorders>
          </w:tcPr>
          <w:p w14:paraId="7840B001" w14:textId="77777777" w:rsidR="006F7034" w:rsidRPr="00D34B0C" w:rsidRDefault="006F7034" w:rsidP="00852062">
            <w:pPr>
              <w:keepNext/>
              <w:keepLines/>
              <w:spacing w:line="259" w:lineRule="exact"/>
              <w:jc w:val="center"/>
              <w:rPr>
                <w:lang w:val="sk-SK"/>
              </w:rPr>
            </w:pPr>
            <w:r w:rsidRPr="00D34B0C">
              <w:rPr>
                <w:lang w:val="sk-SK"/>
              </w:rPr>
              <w:t>Evidované množstvo</w:t>
            </w:r>
          </w:p>
        </w:tc>
        <w:tc>
          <w:tcPr>
            <w:tcW w:w="3091" w:type="dxa"/>
            <w:tcBorders>
              <w:top w:val="single" w:sz="12" w:space="0" w:color="auto"/>
              <w:bottom w:val="single" w:sz="6" w:space="0" w:color="auto"/>
            </w:tcBorders>
          </w:tcPr>
          <w:p w14:paraId="64AD0BB3" w14:textId="77777777" w:rsidR="006F7034" w:rsidRPr="00D34B0C" w:rsidRDefault="006F7034" w:rsidP="00852062">
            <w:pPr>
              <w:keepNext/>
              <w:keepLines/>
              <w:spacing w:line="259" w:lineRule="exact"/>
              <w:jc w:val="center"/>
              <w:rPr>
                <w:lang w:val="sk-SK"/>
              </w:rPr>
            </w:pPr>
            <w:r w:rsidRPr="00D34B0C">
              <w:rPr>
                <w:lang w:val="sk-SK"/>
              </w:rPr>
              <w:t>Poznámky</w:t>
            </w:r>
          </w:p>
        </w:tc>
      </w:tr>
      <w:tr w:rsidR="006F7034" w:rsidRPr="00D34B0C" w14:paraId="4270BBE6" w14:textId="77777777" w:rsidTr="00873735">
        <w:trPr>
          <w:cantSplit/>
        </w:trPr>
        <w:tc>
          <w:tcPr>
            <w:tcW w:w="1139" w:type="dxa"/>
            <w:tcBorders>
              <w:top w:val="single" w:sz="6" w:space="0" w:color="auto"/>
              <w:bottom w:val="single" w:sz="6" w:space="0" w:color="auto"/>
            </w:tcBorders>
          </w:tcPr>
          <w:p w14:paraId="60B71751" w14:textId="77777777" w:rsidR="006F7034" w:rsidRPr="00D34B0C" w:rsidRDefault="006F7034" w:rsidP="00852062">
            <w:pPr>
              <w:keepNext/>
              <w:keepLines/>
              <w:spacing w:after="4000" w:line="259" w:lineRule="exact"/>
              <w:rPr>
                <w:lang w:val="sk-SK"/>
              </w:rPr>
            </w:pPr>
          </w:p>
        </w:tc>
        <w:tc>
          <w:tcPr>
            <w:tcW w:w="1856" w:type="dxa"/>
            <w:tcBorders>
              <w:top w:val="single" w:sz="6" w:space="0" w:color="auto"/>
              <w:bottom w:val="single" w:sz="6" w:space="0" w:color="auto"/>
            </w:tcBorders>
          </w:tcPr>
          <w:p w14:paraId="6B065ACF" w14:textId="77777777" w:rsidR="006F7034" w:rsidRPr="00D34B0C" w:rsidRDefault="006F7034" w:rsidP="00852062">
            <w:pPr>
              <w:keepNext/>
              <w:keepLines/>
              <w:spacing w:line="259" w:lineRule="exact"/>
              <w:rPr>
                <w:lang w:val="sk-SK"/>
              </w:rPr>
            </w:pPr>
          </w:p>
        </w:tc>
        <w:tc>
          <w:tcPr>
            <w:tcW w:w="3102" w:type="dxa"/>
            <w:gridSpan w:val="2"/>
            <w:tcBorders>
              <w:top w:val="single" w:sz="6" w:space="0" w:color="auto"/>
              <w:bottom w:val="single" w:sz="6" w:space="0" w:color="auto"/>
            </w:tcBorders>
          </w:tcPr>
          <w:p w14:paraId="6DD6B5FA" w14:textId="77777777" w:rsidR="006F7034" w:rsidRPr="00D34B0C" w:rsidRDefault="006F7034" w:rsidP="00852062">
            <w:pPr>
              <w:keepNext/>
              <w:keepLines/>
              <w:spacing w:line="259" w:lineRule="exact"/>
              <w:rPr>
                <w:lang w:val="sk-SK"/>
              </w:rPr>
            </w:pPr>
          </w:p>
        </w:tc>
        <w:tc>
          <w:tcPr>
            <w:tcW w:w="3091" w:type="dxa"/>
            <w:tcBorders>
              <w:top w:val="single" w:sz="6" w:space="0" w:color="auto"/>
              <w:bottom w:val="single" w:sz="6" w:space="0" w:color="auto"/>
            </w:tcBorders>
          </w:tcPr>
          <w:p w14:paraId="61101E8C" w14:textId="77777777" w:rsidR="006F7034" w:rsidRPr="00D34B0C" w:rsidRDefault="006F7034" w:rsidP="00852062">
            <w:pPr>
              <w:keepNext/>
              <w:keepLines/>
              <w:spacing w:line="259" w:lineRule="exact"/>
              <w:rPr>
                <w:lang w:val="sk-SK"/>
              </w:rPr>
            </w:pPr>
          </w:p>
        </w:tc>
      </w:tr>
      <w:tr w:rsidR="006F7034" w:rsidRPr="00D34B0C" w14:paraId="1B6B159D" w14:textId="77777777" w:rsidTr="00873735">
        <w:trPr>
          <w:cantSplit/>
          <w:trHeight w:val="203"/>
        </w:trPr>
        <w:tc>
          <w:tcPr>
            <w:tcW w:w="2995" w:type="dxa"/>
            <w:gridSpan w:val="2"/>
            <w:tcBorders>
              <w:top w:val="single" w:sz="6" w:space="0" w:color="auto"/>
            </w:tcBorders>
          </w:tcPr>
          <w:p w14:paraId="79E534A0" w14:textId="77777777" w:rsidR="006F7034" w:rsidRPr="00D34B0C" w:rsidRDefault="006F7034" w:rsidP="00852062">
            <w:pPr>
              <w:keepNext/>
              <w:keepLines/>
              <w:spacing w:line="259" w:lineRule="exact"/>
              <w:jc w:val="right"/>
              <w:rPr>
                <w:lang w:val="sk-SK"/>
              </w:rPr>
            </w:pPr>
            <w:r w:rsidRPr="00D34B0C">
              <w:rPr>
                <w:lang w:val="sk-SK"/>
              </w:rPr>
              <w:t>Množstvo spolu:</w:t>
            </w:r>
          </w:p>
        </w:tc>
        <w:tc>
          <w:tcPr>
            <w:tcW w:w="3102" w:type="dxa"/>
            <w:gridSpan w:val="2"/>
            <w:tcBorders>
              <w:top w:val="single" w:sz="6" w:space="0" w:color="auto"/>
            </w:tcBorders>
          </w:tcPr>
          <w:p w14:paraId="6920E8AA" w14:textId="77777777" w:rsidR="006F7034" w:rsidRPr="00D34B0C" w:rsidRDefault="006F7034" w:rsidP="00852062">
            <w:pPr>
              <w:keepNext/>
              <w:keepLines/>
              <w:spacing w:line="259" w:lineRule="exact"/>
              <w:rPr>
                <w:lang w:val="sk-SK"/>
              </w:rPr>
            </w:pPr>
          </w:p>
        </w:tc>
        <w:tc>
          <w:tcPr>
            <w:tcW w:w="3091" w:type="dxa"/>
            <w:tcBorders>
              <w:top w:val="single" w:sz="6" w:space="0" w:color="auto"/>
            </w:tcBorders>
          </w:tcPr>
          <w:p w14:paraId="2E8ABC6B" w14:textId="77777777" w:rsidR="006F7034" w:rsidRPr="00D34B0C" w:rsidRDefault="006F7034" w:rsidP="00852062">
            <w:pPr>
              <w:keepNext/>
              <w:keepLines/>
              <w:spacing w:line="259" w:lineRule="exact"/>
              <w:rPr>
                <w:lang w:val="sk-SK"/>
              </w:rPr>
            </w:pPr>
          </w:p>
        </w:tc>
      </w:tr>
    </w:tbl>
    <w:p w14:paraId="7628D91C" w14:textId="77777777" w:rsidR="006F7034" w:rsidRPr="00D34B0C" w:rsidRDefault="006F7034" w:rsidP="00852062">
      <w:pPr>
        <w:keepNext/>
        <w:keepLines/>
        <w:spacing w:line="259" w:lineRule="exact"/>
        <w:rPr>
          <w:lang w:val="sk-SK"/>
        </w:rPr>
      </w:pPr>
    </w:p>
    <w:p w14:paraId="181E0667" w14:textId="77777777" w:rsidR="006F7034" w:rsidRPr="00D34B0C" w:rsidRDefault="006F7034" w:rsidP="00852062">
      <w:pPr>
        <w:keepNext/>
        <w:keepLines/>
        <w:spacing w:after="240" w:line="259" w:lineRule="exact"/>
        <w:rPr>
          <w:lang w:val="sk-SK"/>
        </w:rPr>
      </w:pPr>
    </w:p>
    <w:p w14:paraId="52E86161" w14:textId="77777777" w:rsidR="006F7034" w:rsidRPr="00D34B0C" w:rsidRDefault="006F7034" w:rsidP="00852062">
      <w:pPr>
        <w:keepNext/>
        <w:keepLines/>
        <w:spacing w:after="240" w:line="259" w:lineRule="exact"/>
        <w:rPr>
          <w:lang w:val="sk-SK"/>
        </w:rPr>
      </w:pPr>
    </w:p>
    <w:p w14:paraId="37EC966A" w14:textId="77777777" w:rsidR="006F7034" w:rsidRPr="00D34B0C" w:rsidRDefault="006F7034" w:rsidP="00852062">
      <w:pPr>
        <w:keepNext/>
        <w:keepLines/>
        <w:spacing w:after="240" w:line="259" w:lineRule="exact"/>
        <w:rPr>
          <w:lang w:val="sk-SK"/>
        </w:rPr>
      </w:pPr>
      <w:r w:rsidRPr="00D34B0C">
        <w:rPr>
          <w:lang w:val="sk-SK"/>
        </w:rPr>
        <w:t>Meno a priezvisko:</w:t>
      </w:r>
    </w:p>
    <w:p w14:paraId="0A5321A0" w14:textId="77777777" w:rsidR="006F7034" w:rsidRPr="00D34B0C" w:rsidRDefault="006F7034" w:rsidP="00852062">
      <w:pPr>
        <w:keepNext/>
        <w:keepLines/>
        <w:spacing w:after="240" w:line="259" w:lineRule="exact"/>
        <w:rPr>
          <w:lang w:val="sk-SK"/>
        </w:rPr>
      </w:pPr>
      <w:r w:rsidRPr="00D34B0C">
        <w:rPr>
          <w:lang w:val="sk-SK"/>
        </w:rPr>
        <w:t>(pečiatka a podpis)</w:t>
      </w:r>
    </w:p>
    <w:p w14:paraId="323DA4AF" w14:textId="77777777" w:rsidR="006F7034" w:rsidRPr="00D34B0C" w:rsidRDefault="006F7034" w:rsidP="00852062">
      <w:pPr>
        <w:keepNext/>
        <w:keepLines/>
        <w:spacing w:after="240" w:line="259" w:lineRule="exact"/>
        <w:rPr>
          <w:lang w:val="sk-SK"/>
        </w:rPr>
      </w:pPr>
    </w:p>
    <w:p w14:paraId="01E391D7" w14:textId="77777777" w:rsidR="006F7034" w:rsidRPr="00D34B0C" w:rsidRDefault="006F7034" w:rsidP="00852062">
      <w:pPr>
        <w:keepNext/>
        <w:keepLines/>
        <w:jc w:val="both"/>
        <w:rPr>
          <w:lang w:val="sk-SK"/>
        </w:rPr>
      </w:pPr>
      <w:r w:rsidRPr="00D34B0C">
        <w:rPr>
          <w:lang w:val="sk-SK"/>
        </w:rPr>
        <w:t>V .....................................................</w:t>
      </w:r>
      <w:r w:rsidRPr="00D34B0C">
        <w:rPr>
          <w:lang w:val="sk-SK"/>
        </w:rPr>
        <w:tab/>
      </w:r>
      <w:r w:rsidRPr="00D34B0C">
        <w:rPr>
          <w:lang w:val="sk-SK"/>
        </w:rPr>
        <w:tab/>
      </w:r>
      <w:r w:rsidRPr="00D34B0C">
        <w:rPr>
          <w:lang w:val="sk-SK"/>
        </w:rPr>
        <w:tab/>
      </w:r>
      <w:r w:rsidRPr="00D34B0C">
        <w:rPr>
          <w:lang w:val="sk-SK"/>
        </w:rPr>
        <w:tab/>
      </w:r>
      <w:r w:rsidRPr="00D34B0C">
        <w:rPr>
          <w:lang w:val="sk-SK"/>
        </w:rPr>
        <w:tab/>
      </w:r>
    </w:p>
    <w:p w14:paraId="125E846E" w14:textId="77777777" w:rsidR="006F7034" w:rsidRPr="00D34B0C" w:rsidRDefault="006F7034" w:rsidP="00852062">
      <w:pPr>
        <w:keepNext/>
        <w:keepLines/>
        <w:jc w:val="both"/>
        <w:rPr>
          <w:lang w:val="sk-SK"/>
        </w:rPr>
      </w:pPr>
      <w:r w:rsidRPr="00D34B0C">
        <w:rPr>
          <w:lang w:val="sk-SK"/>
        </w:rPr>
        <w:t>Dátum vyhotovenia: .......................</w:t>
      </w:r>
      <w:r w:rsidRPr="00D34B0C">
        <w:rPr>
          <w:lang w:val="sk-SK"/>
        </w:rPr>
        <w:tab/>
      </w:r>
      <w:r w:rsidRPr="00D34B0C">
        <w:rPr>
          <w:lang w:val="sk-SK"/>
        </w:rPr>
        <w:tab/>
      </w:r>
      <w:r w:rsidRPr="00D34B0C">
        <w:rPr>
          <w:lang w:val="sk-SK"/>
        </w:rPr>
        <w:tab/>
      </w:r>
      <w:r w:rsidRPr="00D34B0C">
        <w:rPr>
          <w:lang w:val="sk-SK"/>
        </w:rPr>
        <w:tab/>
      </w:r>
    </w:p>
    <w:p w14:paraId="4F0B2097" w14:textId="77777777" w:rsidR="00094451" w:rsidRPr="00D34B0C" w:rsidRDefault="00094451" w:rsidP="00852062">
      <w:pPr>
        <w:keepNext/>
        <w:keepLines/>
        <w:rPr>
          <w:lang w:val="sk-SK"/>
        </w:rPr>
      </w:pPr>
    </w:p>
    <w:sectPr w:rsidR="00094451" w:rsidRPr="00D34B0C" w:rsidSect="004F1ECA">
      <w:footnotePr>
        <w:pos w:val="beneathText"/>
      </w:footnotePr>
      <w:type w:val="continuous"/>
      <w:pgSz w:w="11906" w:h="16838"/>
      <w:pgMar w:top="1418"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F8BD55" w14:textId="77777777" w:rsidR="00657F3D" w:rsidRDefault="00657F3D" w:rsidP="003C6CA7">
      <w:r>
        <w:separator/>
      </w:r>
    </w:p>
  </w:endnote>
  <w:endnote w:type="continuationSeparator" w:id="0">
    <w:p w14:paraId="4281C808" w14:textId="77777777" w:rsidR="00657F3D" w:rsidRDefault="00657F3D" w:rsidP="003C6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089698"/>
      <w:docPartObj>
        <w:docPartGallery w:val="Page Numbers (Bottom of Page)"/>
        <w:docPartUnique/>
      </w:docPartObj>
    </w:sdtPr>
    <w:sdtEndPr/>
    <w:sdtContent>
      <w:p w14:paraId="7A74D8B6" w14:textId="77777777" w:rsidR="002653D6" w:rsidRDefault="002653D6">
        <w:pPr>
          <w:pStyle w:val="Pta"/>
          <w:jc w:val="center"/>
        </w:pPr>
        <w:r>
          <w:fldChar w:fldCharType="begin"/>
        </w:r>
        <w:r>
          <w:instrText>PAGE   \* MERGEFORMAT</w:instrText>
        </w:r>
        <w:r>
          <w:fldChar w:fldCharType="separate"/>
        </w:r>
        <w:r w:rsidR="00D34B0C" w:rsidRPr="00D34B0C">
          <w:rPr>
            <w:noProof/>
            <w:lang w:val="sk-SK"/>
          </w:rPr>
          <w:t>1</w:t>
        </w:r>
        <w:r>
          <w:fldChar w:fldCharType="end"/>
        </w:r>
      </w:p>
    </w:sdtContent>
  </w:sdt>
  <w:p w14:paraId="6FAAC2D0" w14:textId="77777777" w:rsidR="002653D6" w:rsidRDefault="002653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3C1B36" w14:textId="77777777" w:rsidR="00657F3D" w:rsidRDefault="00657F3D" w:rsidP="003C6CA7">
      <w:r>
        <w:separator/>
      </w:r>
    </w:p>
  </w:footnote>
  <w:footnote w:type="continuationSeparator" w:id="0">
    <w:p w14:paraId="4B61340A" w14:textId="77777777" w:rsidR="00657F3D" w:rsidRDefault="00657F3D" w:rsidP="003C6CA7">
      <w:r>
        <w:continuationSeparator/>
      </w:r>
    </w:p>
  </w:footnote>
  <w:footnote w:id="1">
    <w:p w14:paraId="1FD1E1E2" w14:textId="6EFC1513" w:rsidR="002653D6" w:rsidRPr="00A45643" w:rsidRDefault="002653D6">
      <w:pPr>
        <w:pStyle w:val="Textpoznmkypodiarou"/>
        <w:rPr>
          <w:lang w:val="sk-SK"/>
        </w:rPr>
      </w:pPr>
      <w:r w:rsidRPr="00A45643">
        <w:rPr>
          <w:rStyle w:val="Odkaznapoznmkupodiarou"/>
          <w:lang w:val="sk-SK"/>
        </w:rPr>
        <w:footnoteRef/>
      </w:r>
      <w:r w:rsidRPr="00A45643">
        <w:rPr>
          <w:lang w:val="sk-SK"/>
        </w:rPr>
        <w:t xml:space="preserve"> </w:t>
      </w:r>
      <w:r>
        <w:rPr>
          <w:lang w:val="sk-SK"/>
        </w:rPr>
        <w:t>D</w:t>
      </w:r>
      <w:r w:rsidRPr="00A45643">
        <w:rPr>
          <w:bCs/>
          <w:color w:val="000000"/>
          <w:sz w:val="19"/>
          <w:szCs w:val="19"/>
          <w:lang w:val="sk-SK"/>
        </w:rPr>
        <w:t>elegované nariadenie Komisie (EÚ) č. 907/2014 z 11. marca 2014, ktorým sa dopĺňa nariadenie Európskeho parlamentu a Rady (EÚ) č. 1306/2013, pokiaľ ide o platobné agentúry a ostatné orgány, finančné hospodárenie, schvaľovanie účtovných závierok, zábezpeky a používanie eura (ďalej len NK 907/2014)</w:t>
      </w:r>
      <w:r w:rsidRPr="00A45643">
        <w:rPr>
          <w:lang w:val="sk-SK"/>
        </w:rPr>
        <w:t xml:space="preserve"> – PRÍLOHA IV</w:t>
      </w:r>
    </w:p>
  </w:footnote>
  <w:footnote w:id="2">
    <w:p w14:paraId="51D34BE1" w14:textId="77777777" w:rsidR="002653D6" w:rsidRPr="00A45643" w:rsidRDefault="002653D6">
      <w:pPr>
        <w:pStyle w:val="Textpoznmkypodiarou"/>
        <w:rPr>
          <w:lang w:val="sk-SK"/>
        </w:rPr>
      </w:pPr>
      <w:r w:rsidRPr="00A45643">
        <w:rPr>
          <w:rStyle w:val="Odkaznapoznmkupodiarou"/>
          <w:lang w:val="sk-SK"/>
        </w:rPr>
        <w:footnoteRef/>
      </w:r>
      <w:r w:rsidRPr="00A45643">
        <w:rPr>
          <w:lang w:val="sk-SK"/>
        </w:rPr>
        <w:t xml:space="preserve"> NK 907/2014– PRÍLOHA IV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FDF8C" w14:textId="77777777" w:rsidR="002653D6" w:rsidRDefault="002653D6" w:rsidP="00520633">
    <w:pPr>
      <w:pStyle w:val="Hlavika"/>
      <w:jc w:val="right"/>
    </w:pPr>
    <w:r w:rsidRPr="005D4352">
      <w:rPr>
        <w:i/>
      </w:rPr>
      <w:t xml:space="preserve">Príloha č. </w:t>
    </w:r>
    <w:r>
      <w:rPr>
        <w:i/>
      </w:rPr>
      <w:t>5</w:t>
    </w:r>
    <w:r w:rsidRPr="005D4352">
      <w:rPr>
        <w:i/>
      </w:rPr>
      <w:t xml:space="preserve"> výzvy pre prevádzkovateľov skladov obilnín</w:t>
    </w:r>
  </w:p>
  <w:p w14:paraId="661FDAEB" w14:textId="77777777" w:rsidR="002653D6" w:rsidRDefault="002653D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C0AFB"/>
    <w:multiLevelType w:val="hybridMultilevel"/>
    <w:tmpl w:val="0FF81C9A"/>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A9B1C3A"/>
    <w:multiLevelType w:val="hybridMultilevel"/>
    <w:tmpl w:val="08E2215A"/>
    <w:lvl w:ilvl="0" w:tplc="8088667E">
      <w:start w:val="1"/>
      <w:numFmt w:val="decimal"/>
      <w:lvlText w:val="(%1)"/>
      <w:lvlJc w:val="left"/>
      <w:pPr>
        <w:tabs>
          <w:tab w:val="num" w:pos="1068"/>
        </w:tabs>
        <w:ind w:left="1068" w:hanging="360"/>
      </w:pPr>
      <w:rPr>
        <w:rFonts w:hint="default"/>
      </w:rPr>
    </w:lvl>
    <w:lvl w:ilvl="1" w:tplc="D4787CE6">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BF451BD"/>
    <w:multiLevelType w:val="hybridMultilevel"/>
    <w:tmpl w:val="D364451C"/>
    <w:lvl w:ilvl="0" w:tplc="8088667E">
      <w:start w:val="1"/>
      <w:numFmt w:val="decimal"/>
      <w:lvlText w:val="(%1)"/>
      <w:lvlJc w:val="left"/>
      <w:pPr>
        <w:tabs>
          <w:tab w:val="num" w:pos="1068"/>
        </w:tabs>
        <w:ind w:left="1068" w:hanging="360"/>
      </w:pPr>
      <w:rPr>
        <w:rFonts w:hint="default"/>
      </w:rPr>
    </w:lvl>
    <w:lvl w:ilvl="1" w:tplc="11BEFFB2">
      <w:start w:val="1"/>
      <w:numFmt w:val="lowerLetter"/>
      <w:lvlText w:val="%2)"/>
      <w:lvlJc w:val="left"/>
      <w:pPr>
        <w:tabs>
          <w:tab w:val="num" w:pos="964"/>
        </w:tabs>
        <w:ind w:left="964"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C6F3065"/>
    <w:multiLevelType w:val="hybridMultilevel"/>
    <w:tmpl w:val="9EE4FB2C"/>
    <w:lvl w:ilvl="0" w:tplc="2AD0BFC2">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732" w:hanging="360"/>
      </w:pPr>
    </w:lvl>
    <w:lvl w:ilvl="2" w:tplc="041B001B" w:tentative="1">
      <w:start w:val="1"/>
      <w:numFmt w:val="lowerRoman"/>
      <w:lvlText w:val="%3."/>
      <w:lvlJc w:val="right"/>
      <w:pPr>
        <w:ind w:left="1452" w:hanging="180"/>
      </w:pPr>
    </w:lvl>
    <w:lvl w:ilvl="3" w:tplc="041B000F" w:tentative="1">
      <w:start w:val="1"/>
      <w:numFmt w:val="decimal"/>
      <w:lvlText w:val="%4."/>
      <w:lvlJc w:val="left"/>
      <w:pPr>
        <w:ind w:left="2172" w:hanging="360"/>
      </w:pPr>
    </w:lvl>
    <w:lvl w:ilvl="4" w:tplc="041B0019" w:tentative="1">
      <w:start w:val="1"/>
      <w:numFmt w:val="lowerLetter"/>
      <w:lvlText w:val="%5."/>
      <w:lvlJc w:val="left"/>
      <w:pPr>
        <w:ind w:left="2892" w:hanging="360"/>
      </w:pPr>
    </w:lvl>
    <w:lvl w:ilvl="5" w:tplc="041B001B" w:tentative="1">
      <w:start w:val="1"/>
      <w:numFmt w:val="lowerRoman"/>
      <w:lvlText w:val="%6."/>
      <w:lvlJc w:val="right"/>
      <w:pPr>
        <w:ind w:left="3612" w:hanging="180"/>
      </w:pPr>
    </w:lvl>
    <w:lvl w:ilvl="6" w:tplc="041B000F" w:tentative="1">
      <w:start w:val="1"/>
      <w:numFmt w:val="decimal"/>
      <w:lvlText w:val="%7."/>
      <w:lvlJc w:val="left"/>
      <w:pPr>
        <w:ind w:left="4332" w:hanging="360"/>
      </w:pPr>
    </w:lvl>
    <w:lvl w:ilvl="7" w:tplc="041B0019" w:tentative="1">
      <w:start w:val="1"/>
      <w:numFmt w:val="lowerLetter"/>
      <w:lvlText w:val="%8."/>
      <w:lvlJc w:val="left"/>
      <w:pPr>
        <w:ind w:left="5052" w:hanging="360"/>
      </w:pPr>
    </w:lvl>
    <w:lvl w:ilvl="8" w:tplc="041B001B" w:tentative="1">
      <w:start w:val="1"/>
      <w:numFmt w:val="lowerRoman"/>
      <w:lvlText w:val="%9."/>
      <w:lvlJc w:val="right"/>
      <w:pPr>
        <w:ind w:left="5772" w:hanging="180"/>
      </w:pPr>
    </w:lvl>
  </w:abstractNum>
  <w:abstractNum w:abstractNumId="4" w15:restartNumberingAfterBreak="0">
    <w:nsid w:val="0DE834C1"/>
    <w:multiLevelType w:val="hybridMultilevel"/>
    <w:tmpl w:val="3A6CCF1C"/>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0F462785"/>
    <w:multiLevelType w:val="hybridMultilevel"/>
    <w:tmpl w:val="B0BA8616"/>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0F65591"/>
    <w:multiLevelType w:val="multilevel"/>
    <w:tmpl w:val="487ADD0C"/>
    <w:lvl w:ilvl="0">
      <w:start w:val="1"/>
      <w:numFmt w:val="decimal"/>
      <w:pStyle w:val="Nadpis1"/>
      <w:lvlText w:val="%1"/>
      <w:lvlJc w:val="left"/>
      <w:pPr>
        <w:tabs>
          <w:tab w:val="num" w:pos="397"/>
        </w:tabs>
        <w:ind w:left="397" w:hanging="397"/>
      </w:pPr>
      <w:rPr>
        <w:rFonts w:ascii="Arial" w:hAnsi="Arial" w:hint="default"/>
        <w:b/>
        <w:i w:val="0"/>
        <w:caps/>
        <w:strike w:val="0"/>
        <w:dstrike w:val="0"/>
        <w:outline w:val="0"/>
        <w:shadow w:val="0"/>
        <w:emboss w:val="0"/>
        <w:imprint w:val="0"/>
        <w:vanish w:val="0"/>
        <w:color w:val="auto"/>
        <w:kern w:val="0"/>
        <w:sz w:val="24"/>
        <w:u w:val="none"/>
        <w:effect w:val="none"/>
        <w:vertAlign w:val="baseline"/>
      </w:rPr>
    </w:lvl>
    <w:lvl w:ilvl="1">
      <w:start w:val="1"/>
      <w:numFmt w:val="decimal"/>
      <w:isLgl/>
      <w:lvlText w:val="%1.%2"/>
      <w:lvlJc w:val="left"/>
      <w:pPr>
        <w:tabs>
          <w:tab w:val="num" w:pos="680"/>
        </w:tabs>
        <w:ind w:left="680" w:hanging="680"/>
      </w:pPr>
      <w:rPr>
        <w:rFonts w:ascii="Arial" w:hAnsi="Arial" w:hint="default"/>
        <w:b w:val="0"/>
        <w:i w:val="0"/>
        <w:caps/>
        <w:strike w:val="0"/>
        <w:dstrike w:val="0"/>
        <w:outline w:val="0"/>
        <w:shadow w:val="0"/>
        <w:emboss w:val="0"/>
        <w:imprint w:val="0"/>
        <w:vanish w:val="0"/>
        <w:color w:val="auto"/>
        <w:sz w:val="24"/>
        <w:u w:val="none"/>
        <w:effect w:val="none"/>
        <w:vertAlign w:val="baseline"/>
      </w:rPr>
    </w:lvl>
    <w:lvl w:ilvl="2">
      <w:start w:val="1"/>
      <w:numFmt w:val="decimal"/>
      <w:pStyle w:val="Nadpis3"/>
      <w:isLgl/>
      <w:lvlText w:val="%1.%2.%3"/>
      <w:lvlJc w:val="left"/>
      <w:pPr>
        <w:tabs>
          <w:tab w:val="num" w:pos="720"/>
        </w:tabs>
        <w:ind w:left="720" w:hanging="720"/>
      </w:pPr>
      <w:rPr>
        <w:rFonts w:ascii="Arial" w:hAnsi="Arial" w:hint="default"/>
        <w:b/>
        <w:bCs/>
        <w:i/>
        <w:iCs/>
        <w:caps w:val="0"/>
        <w:smallCaps w:val="0"/>
        <w:strike w:val="0"/>
        <w:dstrike w:val="0"/>
        <w:outline w:val="0"/>
        <w:shadow w:val="0"/>
        <w:emboss w:val="0"/>
        <w:imprint w:val="0"/>
        <w:color w:val="auto"/>
        <w:spacing w:val="0"/>
        <w:w w:val="100"/>
        <w:kern w:val="0"/>
        <w:position w:val="0"/>
        <w:sz w:val="22"/>
        <w:u w:val="none"/>
        <w:effect w:val="none"/>
        <w:bdr w:val="none" w:sz="0" w:space="0" w:color="auto"/>
        <w:shd w:val="clear" w:color="auto" w:fill="auto"/>
        <w:em w:val="none"/>
      </w:rPr>
    </w:lvl>
    <w:lvl w:ilvl="3">
      <w:start w:val="1"/>
      <w:numFmt w:val="decimal"/>
      <w:pStyle w:val="Nadpis4"/>
      <w:lvlText w:val="%1.%2.%3.%4"/>
      <w:lvlJc w:val="left"/>
      <w:pPr>
        <w:tabs>
          <w:tab w:val="num" w:pos="864"/>
        </w:tabs>
        <w:ind w:left="864" w:hanging="864"/>
      </w:pPr>
      <w:rPr>
        <w:rFonts w:ascii="Arial" w:hAnsi="Arial" w:hint="default"/>
        <w:b w:val="0"/>
        <w:i w:val="0"/>
        <w:caps w:val="0"/>
        <w:strike w:val="0"/>
        <w:dstrike w:val="0"/>
        <w:outline w:val="0"/>
        <w:shadow w:val="0"/>
        <w:emboss w:val="0"/>
        <w:imprint w:val="0"/>
        <w:vanish w:val="0"/>
        <w:sz w:val="22"/>
        <w:vertAlign w:val="baseline"/>
      </w:rPr>
    </w:lvl>
    <w:lvl w:ilvl="4">
      <w:start w:val="1"/>
      <w:numFmt w:val="decimal"/>
      <w:lvlText w:val="%1.%2.%3.%4.%5"/>
      <w:lvlJc w:val="left"/>
      <w:pPr>
        <w:tabs>
          <w:tab w:val="num" w:pos="1008"/>
        </w:tabs>
        <w:ind w:left="1008" w:hanging="1008"/>
      </w:pPr>
      <w:rPr>
        <w:rFonts w:ascii="Arial" w:hAnsi="Arial" w:hint="default"/>
        <w:b w:val="0"/>
        <w:i/>
        <w:caps w:val="0"/>
        <w:outline w:val="0"/>
        <w:shadow w:val="0"/>
        <w:emboss w:val="0"/>
        <w:imprint w:val="0"/>
        <w:vanish w:val="0"/>
        <w:sz w:val="22"/>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35440B4"/>
    <w:multiLevelType w:val="hybridMultilevel"/>
    <w:tmpl w:val="0B60D4FC"/>
    <w:lvl w:ilvl="0" w:tplc="7438F278">
      <w:start w:val="1"/>
      <w:numFmt w:val="lowerLetter"/>
      <w:lvlText w:val="%1)"/>
      <w:lvlJc w:val="left"/>
      <w:pPr>
        <w:tabs>
          <w:tab w:val="num" w:pos="851"/>
        </w:tabs>
        <w:ind w:left="851" w:hanging="454"/>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292F3A13"/>
    <w:multiLevelType w:val="hybridMultilevel"/>
    <w:tmpl w:val="55F65AD2"/>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30BC5407"/>
    <w:multiLevelType w:val="hybridMultilevel"/>
    <w:tmpl w:val="D53020CC"/>
    <w:lvl w:ilvl="0" w:tplc="8088667E">
      <w:start w:val="1"/>
      <w:numFmt w:val="decimal"/>
      <w:lvlText w:val="(%1)"/>
      <w:lvlJc w:val="left"/>
      <w:pPr>
        <w:tabs>
          <w:tab w:val="num" w:pos="1068"/>
        </w:tabs>
        <w:ind w:left="1068" w:hanging="360"/>
      </w:pPr>
      <w:rPr>
        <w:rFonts w:hint="default"/>
      </w:rPr>
    </w:lvl>
    <w:lvl w:ilvl="1" w:tplc="E878DEA2">
      <w:start w:val="1"/>
      <w:numFmt w:val="lowerLetter"/>
      <w:lvlText w:val="%2)"/>
      <w:lvlJc w:val="left"/>
      <w:pPr>
        <w:tabs>
          <w:tab w:val="num" w:pos="567"/>
        </w:tabs>
        <w:ind w:left="680" w:hanging="283"/>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32064D24"/>
    <w:multiLevelType w:val="hybridMultilevel"/>
    <w:tmpl w:val="3C8AF938"/>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4A1A0BE3"/>
    <w:multiLevelType w:val="hybridMultilevel"/>
    <w:tmpl w:val="E9EA4366"/>
    <w:lvl w:ilvl="0" w:tplc="8088667E">
      <w:start w:val="1"/>
      <w:numFmt w:val="decimal"/>
      <w:lvlText w:val="(%1)"/>
      <w:lvlJc w:val="left"/>
      <w:pPr>
        <w:tabs>
          <w:tab w:val="num" w:pos="1068"/>
        </w:tabs>
        <w:ind w:left="1068" w:hanging="360"/>
      </w:pPr>
      <w:rPr>
        <w:rFonts w:hint="default"/>
      </w:rPr>
    </w:lvl>
    <w:lvl w:ilvl="1" w:tplc="9F4A8090">
      <w:start w:val="1"/>
      <w:numFmt w:val="lowerLetter"/>
      <w:lvlText w:val="%2)"/>
      <w:lvlJc w:val="left"/>
      <w:pPr>
        <w:tabs>
          <w:tab w:val="num" w:pos="1361"/>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50D40D07"/>
    <w:multiLevelType w:val="hybridMultilevel"/>
    <w:tmpl w:val="DBA6FACE"/>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51271C2E"/>
    <w:multiLevelType w:val="hybridMultilevel"/>
    <w:tmpl w:val="0FF6C564"/>
    <w:lvl w:ilvl="0" w:tplc="404C010A">
      <w:start w:val="1"/>
      <w:numFmt w:val="decimal"/>
      <w:lvlText w:val="%1"/>
      <w:lvlJc w:val="left"/>
      <w:pPr>
        <w:tabs>
          <w:tab w:val="num" w:pos="1065"/>
        </w:tabs>
        <w:ind w:left="1065" w:hanging="705"/>
      </w:pPr>
      <w:rPr>
        <w:rFonts w:hint="default"/>
      </w:rPr>
    </w:lvl>
    <w:lvl w:ilvl="1" w:tplc="1DDCD01E">
      <w:numFmt w:val="none"/>
      <w:pStyle w:val="Nadpis2"/>
      <w:lvlText w:val=""/>
      <w:lvlJc w:val="left"/>
      <w:pPr>
        <w:tabs>
          <w:tab w:val="num" w:pos="360"/>
        </w:tabs>
      </w:pPr>
    </w:lvl>
    <w:lvl w:ilvl="2" w:tplc="90408C0C">
      <w:numFmt w:val="none"/>
      <w:lvlText w:val=""/>
      <w:lvlJc w:val="left"/>
      <w:pPr>
        <w:tabs>
          <w:tab w:val="num" w:pos="360"/>
        </w:tabs>
      </w:pPr>
    </w:lvl>
    <w:lvl w:ilvl="3" w:tplc="3690989C">
      <w:numFmt w:val="none"/>
      <w:lvlText w:val=""/>
      <w:lvlJc w:val="left"/>
      <w:pPr>
        <w:tabs>
          <w:tab w:val="num" w:pos="360"/>
        </w:tabs>
      </w:pPr>
    </w:lvl>
    <w:lvl w:ilvl="4" w:tplc="2D18373C">
      <w:numFmt w:val="none"/>
      <w:lvlText w:val=""/>
      <w:lvlJc w:val="left"/>
      <w:pPr>
        <w:tabs>
          <w:tab w:val="num" w:pos="360"/>
        </w:tabs>
      </w:pPr>
    </w:lvl>
    <w:lvl w:ilvl="5" w:tplc="6E2871AC">
      <w:numFmt w:val="none"/>
      <w:lvlText w:val=""/>
      <w:lvlJc w:val="left"/>
      <w:pPr>
        <w:tabs>
          <w:tab w:val="num" w:pos="360"/>
        </w:tabs>
      </w:pPr>
    </w:lvl>
    <w:lvl w:ilvl="6" w:tplc="4D2606B2">
      <w:numFmt w:val="none"/>
      <w:lvlText w:val=""/>
      <w:lvlJc w:val="left"/>
      <w:pPr>
        <w:tabs>
          <w:tab w:val="num" w:pos="360"/>
        </w:tabs>
      </w:pPr>
    </w:lvl>
    <w:lvl w:ilvl="7" w:tplc="2C041728">
      <w:numFmt w:val="none"/>
      <w:lvlText w:val=""/>
      <w:lvlJc w:val="left"/>
      <w:pPr>
        <w:tabs>
          <w:tab w:val="num" w:pos="360"/>
        </w:tabs>
      </w:pPr>
    </w:lvl>
    <w:lvl w:ilvl="8" w:tplc="AD96CB5C">
      <w:numFmt w:val="none"/>
      <w:lvlText w:val=""/>
      <w:lvlJc w:val="left"/>
      <w:pPr>
        <w:tabs>
          <w:tab w:val="num" w:pos="360"/>
        </w:tabs>
      </w:pPr>
    </w:lvl>
  </w:abstractNum>
  <w:abstractNum w:abstractNumId="14" w15:restartNumberingAfterBreak="0">
    <w:nsid w:val="55711994"/>
    <w:multiLevelType w:val="hybridMultilevel"/>
    <w:tmpl w:val="DB10843E"/>
    <w:lvl w:ilvl="0" w:tplc="2F9A92DE">
      <w:start w:val="90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75B5EB6"/>
    <w:multiLevelType w:val="hybridMultilevel"/>
    <w:tmpl w:val="5F42DB30"/>
    <w:lvl w:ilvl="0" w:tplc="9C18B68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696F09CC"/>
    <w:multiLevelType w:val="hybridMultilevel"/>
    <w:tmpl w:val="1134796E"/>
    <w:lvl w:ilvl="0" w:tplc="8088667E">
      <w:start w:val="1"/>
      <w:numFmt w:val="decimal"/>
      <w:lvlText w:val="(%1)"/>
      <w:lvlJc w:val="left"/>
      <w:pPr>
        <w:tabs>
          <w:tab w:val="num" w:pos="1068"/>
        </w:tabs>
        <w:ind w:left="1068" w:hanging="360"/>
      </w:pPr>
      <w:rPr>
        <w:rFonts w:hint="default"/>
      </w:rPr>
    </w:lvl>
    <w:lvl w:ilvl="1" w:tplc="04050017">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6B381AE0"/>
    <w:multiLevelType w:val="hybridMultilevel"/>
    <w:tmpl w:val="3DD6974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7468164B"/>
    <w:multiLevelType w:val="hybridMultilevel"/>
    <w:tmpl w:val="4A0867E8"/>
    <w:lvl w:ilvl="0" w:tplc="1CC05DAE">
      <w:start w:val="1"/>
      <w:numFmt w:val="lowerLetter"/>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9" w15:restartNumberingAfterBreak="0">
    <w:nsid w:val="78715B6E"/>
    <w:multiLevelType w:val="hybridMultilevel"/>
    <w:tmpl w:val="A980372C"/>
    <w:lvl w:ilvl="0" w:tplc="8088667E">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6"/>
  </w:num>
  <w:num w:numId="2">
    <w:abstractNumId w:val="4"/>
  </w:num>
  <w:num w:numId="3">
    <w:abstractNumId w:val="11"/>
  </w:num>
  <w:num w:numId="4">
    <w:abstractNumId w:val="2"/>
  </w:num>
  <w:num w:numId="5">
    <w:abstractNumId w:val="16"/>
  </w:num>
  <w:num w:numId="6">
    <w:abstractNumId w:val="9"/>
  </w:num>
  <w:num w:numId="7">
    <w:abstractNumId w:val="19"/>
  </w:num>
  <w:num w:numId="8">
    <w:abstractNumId w:val="5"/>
  </w:num>
  <w:num w:numId="9">
    <w:abstractNumId w:val="10"/>
  </w:num>
  <w:num w:numId="10">
    <w:abstractNumId w:val="8"/>
  </w:num>
  <w:num w:numId="11">
    <w:abstractNumId w:val="12"/>
  </w:num>
  <w:num w:numId="12">
    <w:abstractNumId w:val="13"/>
  </w:num>
  <w:num w:numId="13">
    <w:abstractNumId w:val="7"/>
  </w:num>
  <w:num w:numId="14">
    <w:abstractNumId w:val="15"/>
  </w:num>
  <w:num w:numId="15">
    <w:abstractNumId w:val="0"/>
  </w:num>
  <w:num w:numId="16">
    <w:abstractNumId w:val="1"/>
  </w:num>
  <w:num w:numId="17">
    <w:abstractNumId w:val="18"/>
  </w:num>
  <w:num w:numId="18">
    <w:abstractNumId w:val="3"/>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CA7"/>
    <w:rsid w:val="00017B55"/>
    <w:rsid w:val="0002662A"/>
    <w:rsid w:val="00026F89"/>
    <w:rsid w:val="00033913"/>
    <w:rsid w:val="00093B16"/>
    <w:rsid w:val="00094451"/>
    <w:rsid w:val="000D04BC"/>
    <w:rsid w:val="000D41C0"/>
    <w:rsid w:val="000F45F3"/>
    <w:rsid w:val="00106A77"/>
    <w:rsid w:val="00114F3C"/>
    <w:rsid w:val="00116868"/>
    <w:rsid w:val="00117EEA"/>
    <w:rsid w:val="00121E2A"/>
    <w:rsid w:val="00147597"/>
    <w:rsid w:val="00165676"/>
    <w:rsid w:val="00183C1A"/>
    <w:rsid w:val="001900F7"/>
    <w:rsid w:val="001A4E91"/>
    <w:rsid w:val="001A7232"/>
    <w:rsid w:val="001E058E"/>
    <w:rsid w:val="001E2170"/>
    <w:rsid w:val="001E3536"/>
    <w:rsid w:val="0021030F"/>
    <w:rsid w:val="0024441C"/>
    <w:rsid w:val="00254C90"/>
    <w:rsid w:val="00260083"/>
    <w:rsid w:val="002653D6"/>
    <w:rsid w:val="0028388B"/>
    <w:rsid w:val="002A6831"/>
    <w:rsid w:val="002A7BE7"/>
    <w:rsid w:val="002B3419"/>
    <w:rsid w:val="002B6D47"/>
    <w:rsid w:val="002D5792"/>
    <w:rsid w:val="003071D8"/>
    <w:rsid w:val="0032799D"/>
    <w:rsid w:val="003350C6"/>
    <w:rsid w:val="0034031F"/>
    <w:rsid w:val="00365149"/>
    <w:rsid w:val="00380ADD"/>
    <w:rsid w:val="00386678"/>
    <w:rsid w:val="003A27BF"/>
    <w:rsid w:val="003C4467"/>
    <w:rsid w:val="003C6CA7"/>
    <w:rsid w:val="00423E23"/>
    <w:rsid w:val="004362B4"/>
    <w:rsid w:val="004564EF"/>
    <w:rsid w:val="004653A1"/>
    <w:rsid w:val="004753F2"/>
    <w:rsid w:val="00494673"/>
    <w:rsid w:val="004965DF"/>
    <w:rsid w:val="004A1589"/>
    <w:rsid w:val="004A1678"/>
    <w:rsid w:val="004A5B17"/>
    <w:rsid w:val="004C1822"/>
    <w:rsid w:val="004C2ED5"/>
    <w:rsid w:val="004C6D4F"/>
    <w:rsid w:val="004D17A9"/>
    <w:rsid w:val="004D340E"/>
    <w:rsid w:val="004E0572"/>
    <w:rsid w:val="004E67D2"/>
    <w:rsid w:val="004E7C86"/>
    <w:rsid w:val="004F1ECA"/>
    <w:rsid w:val="004F210D"/>
    <w:rsid w:val="004F3EC0"/>
    <w:rsid w:val="0050067C"/>
    <w:rsid w:val="00511CBD"/>
    <w:rsid w:val="00520633"/>
    <w:rsid w:val="0052227B"/>
    <w:rsid w:val="00550695"/>
    <w:rsid w:val="00584F98"/>
    <w:rsid w:val="005859B7"/>
    <w:rsid w:val="00585A79"/>
    <w:rsid w:val="005B22A9"/>
    <w:rsid w:val="005C2C3B"/>
    <w:rsid w:val="005C7D66"/>
    <w:rsid w:val="005D2FC2"/>
    <w:rsid w:val="005F542E"/>
    <w:rsid w:val="00601257"/>
    <w:rsid w:val="00605BA7"/>
    <w:rsid w:val="006132AE"/>
    <w:rsid w:val="00622C85"/>
    <w:rsid w:val="00641DFA"/>
    <w:rsid w:val="00644971"/>
    <w:rsid w:val="00657F3D"/>
    <w:rsid w:val="00660350"/>
    <w:rsid w:val="00691D7C"/>
    <w:rsid w:val="00696B33"/>
    <w:rsid w:val="006A3F7B"/>
    <w:rsid w:val="006B3856"/>
    <w:rsid w:val="006E2A20"/>
    <w:rsid w:val="006F7034"/>
    <w:rsid w:val="00712661"/>
    <w:rsid w:val="00776594"/>
    <w:rsid w:val="00791D1E"/>
    <w:rsid w:val="007C7F75"/>
    <w:rsid w:val="007D2EEB"/>
    <w:rsid w:val="007D3DB6"/>
    <w:rsid w:val="007E5FC5"/>
    <w:rsid w:val="00802626"/>
    <w:rsid w:val="0081493A"/>
    <w:rsid w:val="00846E6F"/>
    <w:rsid w:val="00852062"/>
    <w:rsid w:val="00862A82"/>
    <w:rsid w:val="008630D0"/>
    <w:rsid w:val="00873735"/>
    <w:rsid w:val="00877570"/>
    <w:rsid w:val="00882A33"/>
    <w:rsid w:val="00890A37"/>
    <w:rsid w:val="0089257E"/>
    <w:rsid w:val="008A6E6C"/>
    <w:rsid w:val="008C24E2"/>
    <w:rsid w:val="008F09BF"/>
    <w:rsid w:val="008F1F7F"/>
    <w:rsid w:val="00912488"/>
    <w:rsid w:val="009230BB"/>
    <w:rsid w:val="00933AEA"/>
    <w:rsid w:val="00981A61"/>
    <w:rsid w:val="00982F0C"/>
    <w:rsid w:val="0098499C"/>
    <w:rsid w:val="00987F04"/>
    <w:rsid w:val="00997DF9"/>
    <w:rsid w:val="009A489E"/>
    <w:rsid w:val="009D7ED1"/>
    <w:rsid w:val="00A00BA5"/>
    <w:rsid w:val="00A34ABC"/>
    <w:rsid w:val="00A45643"/>
    <w:rsid w:val="00A5221A"/>
    <w:rsid w:val="00A66FFE"/>
    <w:rsid w:val="00A80221"/>
    <w:rsid w:val="00A81450"/>
    <w:rsid w:val="00A82806"/>
    <w:rsid w:val="00AC221C"/>
    <w:rsid w:val="00AC3B40"/>
    <w:rsid w:val="00AD32E2"/>
    <w:rsid w:val="00AE24C2"/>
    <w:rsid w:val="00B21370"/>
    <w:rsid w:val="00B3471D"/>
    <w:rsid w:val="00B47D90"/>
    <w:rsid w:val="00B61078"/>
    <w:rsid w:val="00B6120F"/>
    <w:rsid w:val="00B80C6D"/>
    <w:rsid w:val="00B8338C"/>
    <w:rsid w:val="00BC6CF5"/>
    <w:rsid w:val="00BE1826"/>
    <w:rsid w:val="00BE2F4F"/>
    <w:rsid w:val="00BF21FE"/>
    <w:rsid w:val="00BF3A92"/>
    <w:rsid w:val="00BF5939"/>
    <w:rsid w:val="00BF6F12"/>
    <w:rsid w:val="00C241A1"/>
    <w:rsid w:val="00C3790F"/>
    <w:rsid w:val="00C410D9"/>
    <w:rsid w:val="00C8138E"/>
    <w:rsid w:val="00C90D05"/>
    <w:rsid w:val="00CA62E9"/>
    <w:rsid w:val="00CB5B5D"/>
    <w:rsid w:val="00CD4DE7"/>
    <w:rsid w:val="00CD7759"/>
    <w:rsid w:val="00CE0910"/>
    <w:rsid w:val="00CE2FC5"/>
    <w:rsid w:val="00D00AB5"/>
    <w:rsid w:val="00D0397A"/>
    <w:rsid w:val="00D03A11"/>
    <w:rsid w:val="00D0534A"/>
    <w:rsid w:val="00D25132"/>
    <w:rsid w:val="00D34B0C"/>
    <w:rsid w:val="00D529F9"/>
    <w:rsid w:val="00D555D4"/>
    <w:rsid w:val="00D73471"/>
    <w:rsid w:val="00D73CF8"/>
    <w:rsid w:val="00D951E2"/>
    <w:rsid w:val="00D961E4"/>
    <w:rsid w:val="00DB558A"/>
    <w:rsid w:val="00DB59DA"/>
    <w:rsid w:val="00E501A9"/>
    <w:rsid w:val="00E64D95"/>
    <w:rsid w:val="00E84E38"/>
    <w:rsid w:val="00EC1837"/>
    <w:rsid w:val="00EC248C"/>
    <w:rsid w:val="00EC3982"/>
    <w:rsid w:val="00EE374C"/>
    <w:rsid w:val="00EF0701"/>
    <w:rsid w:val="00F10B49"/>
    <w:rsid w:val="00F134A1"/>
    <w:rsid w:val="00F1591B"/>
    <w:rsid w:val="00F2220B"/>
    <w:rsid w:val="00F30F88"/>
    <w:rsid w:val="00F41780"/>
    <w:rsid w:val="00F42C91"/>
    <w:rsid w:val="00F473C0"/>
    <w:rsid w:val="00F566D8"/>
    <w:rsid w:val="00F767A8"/>
    <w:rsid w:val="00F8168E"/>
    <w:rsid w:val="00F87575"/>
    <w:rsid w:val="00FB1891"/>
    <w:rsid w:val="00FE0D79"/>
    <w:rsid w:val="00FF0F7E"/>
    <w:rsid w:val="00FF6E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F21D31"/>
  <w15:docId w15:val="{F73C11E9-E018-4041-9C25-6FFCDE97E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C6CA7"/>
    <w:rPr>
      <w:sz w:val="24"/>
      <w:szCs w:val="24"/>
      <w:lang w:val="cs-CZ" w:eastAsia="cs-CZ"/>
    </w:rPr>
  </w:style>
  <w:style w:type="paragraph" w:styleId="Nadpis1">
    <w:name w:val="heading 1"/>
    <w:basedOn w:val="Normlny"/>
    <w:next w:val="Normlny"/>
    <w:link w:val="Nadpis1Char"/>
    <w:qFormat/>
    <w:rsid w:val="003C6CA7"/>
    <w:pPr>
      <w:keepNext/>
      <w:numPr>
        <w:numId w:val="1"/>
      </w:numPr>
      <w:outlineLvl w:val="0"/>
    </w:pPr>
    <w:rPr>
      <w:rFonts w:ascii="Arial" w:hAnsi="Arial" w:cs="Arial"/>
      <w:b/>
      <w:szCs w:val="20"/>
    </w:rPr>
  </w:style>
  <w:style w:type="paragraph" w:styleId="Nadpis2">
    <w:name w:val="heading 2"/>
    <w:basedOn w:val="Nadpis1"/>
    <w:next w:val="Normlny"/>
    <w:link w:val="Nadpis2Char"/>
    <w:qFormat/>
    <w:rsid w:val="003C6CA7"/>
    <w:pPr>
      <w:keepNext w:val="0"/>
      <w:numPr>
        <w:ilvl w:val="1"/>
        <w:numId w:val="12"/>
      </w:numPr>
      <w:spacing w:after="120"/>
      <w:ind w:left="0" w:firstLine="0"/>
      <w:outlineLvl w:val="1"/>
    </w:pPr>
    <w:rPr>
      <w:rFonts w:ascii="Times New Roman" w:hAnsi="Times New Roman" w:cs="Times New Roman"/>
      <w:bCs/>
      <w:caps/>
      <w:szCs w:val="24"/>
    </w:rPr>
  </w:style>
  <w:style w:type="paragraph" w:styleId="Nadpis3">
    <w:name w:val="heading 3"/>
    <w:basedOn w:val="Normlny"/>
    <w:next w:val="Normlny"/>
    <w:link w:val="Nadpis3Char"/>
    <w:qFormat/>
    <w:rsid w:val="003C6CA7"/>
    <w:pPr>
      <w:keepNext/>
      <w:numPr>
        <w:ilvl w:val="2"/>
        <w:numId w:val="1"/>
      </w:numPr>
      <w:outlineLvl w:val="2"/>
    </w:pPr>
    <w:rPr>
      <w:rFonts w:ascii="Arial" w:hAnsi="Arial" w:cs="Arial"/>
      <w:b/>
      <w:sz w:val="22"/>
      <w:szCs w:val="22"/>
    </w:rPr>
  </w:style>
  <w:style w:type="paragraph" w:styleId="Nadpis4">
    <w:name w:val="heading 4"/>
    <w:basedOn w:val="Normlny"/>
    <w:next w:val="Normlny"/>
    <w:link w:val="Nadpis4Char"/>
    <w:qFormat/>
    <w:rsid w:val="003C6CA7"/>
    <w:pPr>
      <w:keepNext/>
      <w:numPr>
        <w:ilvl w:val="3"/>
        <w:numId w:val="1"/>
      </w:numPr>
      <w:outlineLvl w:val="3"/>
    </w:pPr>
    <w:rPr>
      <w:rFonts w:ascii="Arial" w:hAnsi="Arial" w:cs="Arial"/>
      <w:b/>
      <w:bCs/>
      <w:i/>
      <w:iCs/>
      <w:sz w:val="22"/>
      <w:szCs w:val="20"/>
    </w:rPr>
  </w:style>
  <w:style w:type="paragraph" w:styleId="Nadpis5">
    <w:name w:val="heading 5"/>
    <w:basedOn w:val="Normlny"/>
    <w:next w:val="Normlny"/>
    <w:link w:val="Nadpis5Char"/>
    <w:semiHidden/>
    <w:unhideWhenUsed/>
    <w:qFormat/>
    <w:rsid w:val="006F7034"/>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3C6CA7"/>
    <w:pPr>
      <w:keepNext/>
      <w:jc w:val="center"/>
      <w:outlineLvl w:val="5"/>
    </w:pPr>
    <w:rPr>
      <w:rFonts w:ascii="Arial" w:hAnsi="Arial" w:cs="Arial"/>
      <w:b/>
      <w:caps/>
      <w:sz w:val="44"/>
      <w:szCs w:val="4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C6CA7"/>
    <w:rPr>
      <w:rFonts w:ascii="Arial" w:hAnsi="Arial" w:cs="Arial"/>
      <w:b/>
      <w:sz w:val="24"/>
      <w:lang w:val="cs-CZ" w:eastAsia="cs-CZ"/>
    </w:rPr>
  </w:style>
  <w:style w:type="character" w:customStyle="1" w:styleId="Nadpis2Char">
    <w:name w:val="Nadpis 2 Char"/>
    <w:basedOn w:val="Predvolenpsmoodseku"/>
    <w:link w:val="Nadpis2"/>
    <w:rsid w:val="003C6CA7"/>
    <w:rPr>
      <w:b/>
      <w:bCs/>
      <w:caps/>
      <w:sz w:val="24"/>
      <w:szCs w:val="24"/>
      <w:lang w:val="cs-CZ" w:eastAsia="cs-CZ"/>
    </w:rPr>
  </w:style>
  <w:style w:type="character" w:customStyle="1" w:styleId="Nadpis3Char">
    <w:name w:val="Nadpis 3 Char"/>
    <w:basedOn w:val="Predvolenpsmoodseku"/>
    <w:link w:val="Nadpis3"/>
    <w:rsid w:val="003C6CA7"/>
    <w:rPr>
      <w:rFonts w:ascii="Arial" w:hAnsi="Arial" w:cs="Arial"/>
      <w:b/>
      <w:sz w:val="22"/>
      <w:szCs w:val="22"/>
      <w:lang w:val="cs-CZ" w:eastAsia="cs-CZ"/>
    </w:rPr>
  </w:style>
  <w:style w:type="character" w:customStyle="1" w:styleId="Nadpis4Char">
    <w:name w:val="Nadpis 4 Char"/>
    <w:basedOn w:val="Predvolenpsmoodseku"/>
    <w:link w:val="Nadpis4"/>
    <w:rsid w:val="003C6CA7"/>
    <w:rPr>
      <w:rFonts w:ascii="Arial" w:hAnsi="Arial" w:cs="Arial"/>
      <w:b/>
      <w:bCs/>
      <w:i/>
      <w:iCs/>
      <w:sz w:val="22"/>
      <w:lang w:val="cs-CZ" w:eastAsia="cs-CZ"/>
    </w:rPr>
  </w:style>
  <w:style w:type="character" w:customStyle="1" w:styleId="Nadpis6Char">
    <w:name w:val="Nadpis 6 Char"/>
    <w:basedOn w:val="Predvolenpsmoodseku"/>
    <w:link w:val="Nadpis6"/>
    <w:rsid w:val="003C6CA7"/>
    <w:rPr>
      <w:rFonts w:ascii="Arial" w:hAnsi="Arial" w:cs="Arial"/>
      <w:b/>
      <w:caps/>
      <w:sz w:val="44"/>
      <w:szCs w:val="44"/>
      <w:lang w:val="cs-CZ" w:eastAsia="cs-CZ"/>
    </w:rPr>
  </w:style>
  <w:style w:type="character" w:styleId="Odkaznapoznmkupodiarou">
    <w:name w:val="footnote reference"/>
    <w:rsid w:val="003C6CA7"/>
    <w:rPr>
      <w:vertAlign w:val="superscript"/>
    </w:rPr>
  </w:style>
  <w:style w:type="paragraph" w:styleId="Pta">
    <w:name w:val="footer"/>
    <w:basedOn w:val="Normlny"/>
    <w:link w:val="PtaChar"/>
    <w:rsid w:val="003C6CA7"/>
    <w:pPr>
      <w:tabs>
        <w:tab w:val="center" w:pos="4536"/>
        <w:tab w:val="right" w:pos="9072"/>
      </w:tabs>
    </w:pPr>
  </w:style>
  <w:style w:type="character" w:customStyle="1" w:styleId="PtaChar">
    <w:name w:val="Päta Char"/>
    <w:basedOn w:val="Predvolenpsmoodseku"/>
    <w:link w:val="Pta"/>
    <w:uiPriority w:val="99"/>
    <w:rsid w:val="003C6CA7"/>
    <w:rPr>
      <w:sz w:val="24"/>
      <w:szCs w:val="24"/>
      <w:lang w:val="cs-CZ" w:eastAsia="cs-CZ"/>
    </w:rPr>
  </w:style>
  <w:style w:type="paragraph" w:styleId="Textpoznmkypodiarou">
    <w:name w:val="footnote text"/>
    <w:basedOn w:val="Normlny"/>
    <w:link w:val="TextpoznmkypodiarouChar"/>
    <w:rsid w:val="003C6CA7"/>
    <w:rPr>
      <w:sz w:val="20"/>
      <w:szCs w:val="20"/>
    </w:rPr>
  </w:style>
  <w:style w:type="character" w:customStyle="1" w:styleId="TextpoznmkypodiarouChar">
    <w:name w:val="Text poznámky pod čiarou Char"/>
    <w:basedOn w:val="Predvolenpsmoodseku"/>
    <w:link w:val="Textpoznmkypodiarou"/>
    <w:rsid w:val="003C6CA7"/>
    <w:rPr>
      <w:lang w:val="cs-CZ" w:eastAsia="cs-CZ"/>
    </w:rPr>
  </w:style>
  <w:style w:type="paragraph" w:customStyle="1" w:styleId="Normal0">
    <w:name w:val="Normal0"/>
    <w:rsid w:val="003C6CA7"/>
    <w:pPr>
      <w:jc w:val="both"/>
    </w:pPr>
    <w:rPr>
      <w:sz w:val="24"/>
      <w:szCs w:val="24"/>
      <w:lang w:val="en-US" w:eastAsia="en-US"/>
    </w:rPr>
  </w:style>
  <w:style w:type="character" w:customStyle="1" w:styleId="ra">
    <w:name w:val="ra"/>
    <w:rsid w:val="003C6CA7"/>
  </w:style>
  <w:style w:type="paragraph" w:styleId="Textvysvetlivky">
    <w:name w:val="endnote text"/>
    <w:basedOn w:val="Normlny"/>
    <w:link w:val="TextvysvetlivkyChar"/>
    <w:rsid w:val="00117EEA"/>
    <w:rPr>
      <w:sz w:val="20"/>
      <w:szCs w:val="20"/>
    </w:rPr>
  </w:style>
  <w:style w:type="character" w:customStyle="1" w:styleId="TextvysvetlivkyChar">
    <w:name w:val="Text vysvetlivky Char"/>
    <w:basedOn w:val="Predvolenpsmoodseku"/>
    <w:link w:val="Textvysvetlivky"/>
    <w:rsid w:val="00117EEA"/>
    <w:rPr>
      <w:lang w:val="cs-CZ" w:eastAsia="cs-CZ"/>
    </w:rPr>
  </w:style>
  <w:style w:type="character" w:styleId="Odkaznavysvetlivku">
    <w:name w:val="endnote reference"/>
    <w:basedOn w:val="Predvolenpsmoodseku"/>
    <w:rsid w:val="00117EEA"/>
    <w:rPr>
      <w:vertAlign w:val="superscript"/>
    </w:rPr>
  </w:style>
  <w:style w:type="paragraph" w:styleId="Odsekzoznamu">
    <w:name w:val="List Paragraph"/>
    <w:basedOn w:val="Normlny"/>
    <w:uiPriority w:val="34"/>
    <w:qFormat/>
    <w:rsid w:val="002A7BE7"/>
    <w:pPr>
      <w:ind w:left="720"/>
    </w:pPr>
    <w:rPr>
      <w:rFonts w:ascii="Calibri" w:eastAsiaTheme="minorHAnsi" w:hAnsi="Calibri" w:cs="Calibri"/>
      <w:sz w:val="22"/>
      <w:szCs w:val="22"/>
      <w:lang w:val="sk-SK" w:eastAsia="en-US"/>
    </w:rPr>
  </w:style>
  <w:style w:type="paragraph" w:styleId="Hlavika">
    <w:name w:val="header"/>
    <w:basedOn w:val="Normlny"/>
    <w:link w:val="HlavikaChar"/>
    <w:rsid w:val="006F7034"/>
    <w:pPr>
      <w:tabs>
        <w:tab w:val="center" w:pos="4536"/>
        <w:tab w:val="right" w:pos="9072"/>
      </w:tabs>
    </w:pPr>
  </w:style>
  <w:style w:type="character" w:customStyle="1" w:styleId="HlavikaChar">
    <w:name w:val="Hlavička Char"/>
    <w:basedOn w:val="Predvolenpsmoodseku"/>
    <w:link w:val="Hlavika"/>
    <w:rsid w:val="006F7034"/>
    <w:rPr>
      <w:sz w:val="24"/>
      <w:szCs w:val="24"/>
      <w:lang w:val="cs-CZ" w:eastAsia="cs-CZ"/>
    </w:rPr>
  </w:style>
  <w:style w:type="character" w:customStyle="1" w:styleId="Nadpis5Char">
    <w:name w:val="Nadpis 5 Char"/>
    <w:basedOn w:val="Predvolenpsmoodseku"/>
    <w:link w:val="Nadpis5"/>
    <w:semiHidden/>
    <w:rsid w:val="006F7034"/>
    <w:rPr>
      <w:rFonts w:asciiTheme="majorHAnsi" w:eastAsiaTheme="majorEastAsia" w:hAnsiTheme="majorHAnsi" w:cstheme="majorBidi"/>
      <w:color w:val="243F60" w:themeColor="accent1" w:themeShade="7F"/>
      <w:sz w:val="24"/>
      <w:szCs w:val="24"/>
      <w:lang w:val="cs-CZ" w:eastAsia="cs-CZ"/>
    </w:rPr>
  </w:style>
  <w:style w:type="paragraph" w:styleId="Textbubliny">
    <w:name w:val="Balloon Text"/>
    <w:basedOn w:val="Normlny"/>
    <w:link w:val="TextbublinyChar"/>
    <w:rsid w:val="00F473C0"/>
    <w:rPr>
      <w:rFonts w:ascii="Tahoma" w:hAnsi="Tahoma" w:cs="Tahoma"/>
      <w:sz w:val="16"/>
      <w:szCs w:val="16"/>
    </w:rPr>
  </w:style>
  <w:style w:type="character" w:customStyle="1" w:styleId="TextbublinyChar">
    <w:name w:val="Text bubliny Char"/>
    <w:basedOn w:val="Predvolenpsmoodseku"/>
    <w:link w:val="Textbubliny"/>
    <w:rsid w:val="00F473C0"/>
    <w:rPr>
      <w:rFonts w:ascii="Tahoma" w:hAnsi="Tahoma" w:cs="Tahoma"/>
      <w:sz w:val="16"/>
      <w:szCs w:val="16"/>
      <w:lang w:val="cs-CZ" w:eastAsia="cs-CZ"/>
    </w:rPr>
  </w:style>
  <w:style w:type="paragraph" w:customStyle="1" w:styleId="CM4">
    <w:name w:val="CM4"/>
    <w:basedOn w:val="Normlny"/>
    <w:next w:val="Normlny"/>
    <w:uiPriority w:val="99"/>
    <w:rsid w:val="00EC3982"/>
    <w:pPr>
      <w:autoSpaceDE w:val="0"/>
      <w:autoSpaceDN w:val="0"/>
      <w:adjustRightInd w:val="0"/>
    </w:pPr>
    <w:rPr>
      <w:rFonts w:ascii="EUAlbertina" w:eastAsiaTheme="minorHAnsi" w:hAnsi="EUAlbertina" w:cstheme="minorBidi"/>
      <w:lang w:val="sk-SK" w:eastAsia="en-US"/>
    </w:rPr>
  </w:style>
  <w:style w:type="character" w:styleId="Odkaznakomentr">
    <w:name w:val="annotation reference"/>
    <w:basedOn w:val="Predvolenpsmoodseku"/>
    <w:semiHidden/>
    <w:unhideWhenUsed/>
    <w:rsid w:val="004965DF"/>
    <w:rPr>
      <w:sz w:val="16"/>
      <w:szCs w:val="16"/>
    </w:rPr>
  </w:style>
  <w:style w:type="paragraph" w:styleId="Textkomentra">
    <w:name w:val="annotation text"/>
    <w:basedOn w:val="Normlny"/>
    <w:link w:val="TextkomentraChar"/>
    <w:semiHidden/>
    <w:unhideWhenUsed/>
    <w:rsid w:val="004965DF"/>
    <w:rPr>
      <w:sz w:val="20"/>
      <w:szCs w:val="20"/>
    </w:rPr>
  </w:style>
  <w:style w:type="character" w:customStyle="1" w:styleId="TextkomentraChar">
    <w:name w:val="Text komentára Char"/>
    <w:basedOn w:val="Predvolenpsmoodseku"/>
    <w:link w:val="Textkomentra"/>
    <w:semiHidden/>
    <w:rsid w:val="004965DF"/>
    <w:rPr>
      <w:lang w:val="cs-CZ" w:eastAsia="cs-CZ"/>
    </w:rPr>
  </w:style>
  <w:style w:type="paragraph" w:styleId="Predmetkomentra">
    <w:name w:val="annotation subject"/>
    <w:basedOn w:val="Textkomentra"/>
    <w:next w:val="Textkomentra"/>
    <w:link w:val="PredmetkomentraChar"/>
    <w:semiHidden/>
    <w:unhideWhenUsed/>
    <w:rsid w:val="004965DF"/>
    <w:rPr>
      <w:b/>
      <w:bCs/>
    </w:rPr>
  </w:style>
  <w:style w:type="character" w:customStyle="1" w:styleId="PredmetkomentraChar">
    <w:name w:val="Predmet komentára Char"/>
    <w:basedOn w:val="TextkomentraChar"/>
    <w:link w:val="Predmetkomentra"/>
    <w:semiHidden/>
    <w:rsid w:val="004965DF"/>
    <w:rPr>
      <w:b/>
      <w:bCs/>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576172">
      <w:bodyDiv w:val="1"/>
      <w:marLeft w:val="0"/>
      <w:marRight w:val="0"/>
      <w:marTop w:val="0"/>
      <w:marBottom w:val="0"/>
      <w:divBdr>
        <w:top w:val="none" w:sz="0" w:space="0" w:color="auto"/>
        <w:left w:val="none" w:sz="0" w:space="0" w:color="auto"/>
        <w:bottom w:val="none" w:sz="0" w:space="0" w:color="auto"/>
        <w:right w:val="none" w:sz="0" w:space="0" w:color="auto"/>
      </w:divBdr>
    </w:div>
    <w:div w:id="743799971">
      <w:bodyDiv w:val="1"/>
      <w:marLeft w:val="0"/>
      <w:marRight w:val="0"/>
      <w:marTop w:val="0"/>
      <w:marBottom w:val="0"/>
      <w:divBdr>
        <w:top w:val="none" w:sz="0" w:space="0" w:color="auto"/>
        <w:left w:val="none" w:sz="0" w:space="0" w:color="auto"/>
        <w:bottom w:val="none" w:sz="0" w:space="0" w:color="auto"/>
        <w:right w:val="none" w:sz="0" w:space="0" w:color="auto"/>
      </w:divBdr>
    </w:div>
    <w:div w:id="2075230079">
      <w:bodyDiv w:val="1"/>
      <w:marLeft w:val="0"/>
      <w:marRight w:val="0"/>
      <w:marTop w:val="0"/>
      <w:marBottom w:val="0"/>
      <w:divBdr>
        <w:top w:val="none" w:sz="0" w:space="0" w:color="auto"/>
        <w:left w:val="none" w:sz="0" w:space="0" w:color="auto"/>
        <w:bottom w:val="none" w:sz="0" w:space="0" w:color="auto"/>
        <w:right w:val="none" w:sz="0" w:space="0" w:color="auto"/>
      </w:divBdr>
    </w:div>
    <w:div w:id="208760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3F44A1-5E73-4099-A968-7B14F6B52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TotalTime>
  <Pages>1</Pages>
  <Words>5713</Words>
  <Characters>32566</Characters>
  <Application>Microsoft Office Word</Application>
  <DocSecurity>0</DocSecurity>
  <Lines>271</Lines>
  <Paragraphs>76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38203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stefanak</dc:creator>
  <cp:lastModifiedBy>Štefaňák Jozef</cp:lastModifiedBy>
  <cp:revision>24</cp:revision>
  <cp:lastPrinted>2012-05-30T10:59:00Z</cp:lastPrinted>
  <dcterms:created xsi:type="dcterms:W3CDTF">2016-09-23T10:41:00Z</dcterms:created>
  <dcterms:modified xsi:type="dcterms:W3CDTF">2017-10-30T09:26:00Z</dcterms:modified>
</cp:coreProperties>
</file>