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5E72" w:rsidRPr="00794D12" w:rsidRDefault="00885E72" w:rsidP="00885E72">
      <w:pPr>
        <w:spacing w:after="0" w:line="240" w:lineRule="auto"/>
        <w:contextualSpacing/>
        <w:jc w:val="both"/>
        <w:rPr>
          <w:rFonts w:eastAsia="Times New Roman" w:cs="Times New Roman"/>
          <w:lang w:eastAsia="sk-SK"/>
        </w:rPr>
      </w:pPr>
    </w:p>
    <w:p w:rsidR="00885E72" w:rsidRPr="00794D12" w:rsidRDefault="00885E72" w:rsidP="00885E72">
      <w:pPr>
        <w:spacing w:after="0" w:line="240" w:lineRule="auto"/>
        <w:contextualSpacing/>
        <w:jc w:val="both"/>
        <w:rPr>
          <w:rFonts w:eastAsia="Times New Roman" w:cs="Times New Roman"/>
          <w:b/>
          <w:lang w:eastAsia="sk-SK"/>
        </w:rPr>
      </w:pPr>
      <w:r w:rsidRPr="00794D12">
        <w:rPr>
          <w:rFonts w:eastAsia="Times New Roman" w:cs="Times New Roman"/>
          <w:lang w:eastAsia="sk-SK"/>
        </w:rPr>
        <w:tab/>
      </w:r>
      <w:r w:rsidRPr="00794D12">
        <w:rPr>
          <w:rFonts w:eastAsia="Times New Roman" w:cs="Times New Roman"/>
          <w:lang w:eastAsia="sk-SK"/>
        </w:rPr>
        <w:tab/>
      </w:r>
      <w:r w:rsidRPr="00794D12">
        <w:rPr>
          <w:rFonts w:eastAsia="Times New Roman" w:cs="Times New Roman"/>
          <w:lang w:eastAsia="sk-SK"/>
        </w:rPr>
        <w:tab/>
      </w:r>
      <w:r w:rsidRPr="00794D12">
        <w:rPr>
          <w:rFonts w:eastAsia="Times New Roman" w:cs="Times New Roman"/>
          <w:lang w:eastAsia="sk-SK"/>
        </w:rPr>
        <w:tab/>
      </w:r>
      <w:r w:rsidRPr="00794D12">
        <w:rPr>
          <w:rFonts w:eastAsia="Times New Roman" w:cs="Times New Roman"/>
          <w:lang w:eastAsia="sk-SK"/>
        </w:rPr>
        <w:tab/>
      </w:r>
      <w:r w:rsidRPr="00794D12">
        <w:rPr>
          <w:rFonts w:eastAsia="Times New Roman" w:cs="Times New Roman"/>
          <w:lang w:eastAsia="sk-SK"/>
        </w:rPr>
        <w:tab/>
      </w:r>
      <w:r w:rsidRPr="00794D12">
        <w:rPr>
          <w:rFonts w:eastAsia="Times New Roman" w:cs="Times New Roman"/>
          <w:lang w:eastAsia="sk-SK"/>
        </w:rPr>
        <w:tab/>
      </w:r>
      <w:r w:rsidRPr="00794D12">
        <w:rPr>
          <w:rFonts w:eastAsia="Times New Roman" w:cs="Times New Roman"/>
          <w:lang w:eastAsia="sk-SK"/>
        </w:rPr>
        <w:tab/>
      </w:r>
      <w:r w:rsidRPr="00794D12">
        <w:rPr>
          <w:rFonts w:eastAsia="Times New Roman" w:cs="Times New Roman"/>
          <w:lang w:eastAsia="sk-SK"/>
        </w:rPr>
        <w:tab/>
        <w:t xml:space="preserve">                 </w:t>
      </w:r>
      <w:r w:rsidRPr="00794D12">
        <w:rPr>
          <w:rFonts w:eastAsia="Times New Roman" w:cs="Times New Roman"/>
          <w:b/>
          <w:lang w:eastAsia="sk-SK"/>
        </w:rPr>
        <w:t>Príloha č.1</w:t>
      </w:r>
    </w:p>
    <w:p w:rsidR="00885E72" w:rsidRPr="00794D12" w:rsidRDefault="00885E72" w:rsidP="00885E72">
      <w:pPr>
        <w:spacing w:after="0" w:line="240" w:lineRule="auto"/>
        <w:contextualSpacing/>
        <w:jc w:val="both"/>
        <w:rPr>
          <w:rFonts w:eastAsia="Times New Roman" w:cs="Times New Roman"/>
          <w:lang w:eastAsia="sk-SK"/>
        </w:rPr>
      </w:pPr>
    </w:p>
    <w:p w:rsidR="00885E72" w:rsidRPr="00794D12" w:rsidRDefault="00885E72" w:rsidP="00885E72">
      <w:pPr>
        <w:spacing w:after="0" w:line="240" w:lineRule="auto"/>
        <w:jc w:val="both"/>
        <w:rPr>
          <w:rFonts w:eastAsia="Calibri" w:cs="Times New Roman"/>
          <w:b/>
        </w:rPr>
      </w:pPr>
      <w:r w:rsidRPr="00794D12">
        <w:rPr>
          <w:rFonts w:eastAsia="Calibri" w:cs="Times New Roman"/>
          <w:b/>
        </w:rPr>
        <w:t>Technická špecifikácia pre vypracovanie cenovej ponuky</w:t>
      </w:r>
    </w:p>
    <w:p w:rsidR="00885E72" w:rsidRPr="00794D12" w:rsidRDefault="00885E72" w:rsidP="00885E72">
      <w:pPr>
        <w:spacing w:after="0" w:line="240" w:lineRule="auto"/>
        <w:jc w:val="both"/>
      </w:pPr>
      <w:r w:rsidRPr="00794D12">
        <w:rPr>
          <w:rFonts w:eastAsia="Calibri" w:cs="Times New Roman"/>
          <w:i/>
        </w:rPr>
        <w:fldChar w:fldCharType="begin"/>
      </w:r>
      <w:r w:rsidRPr="00794D12">
        <w:rPr>
          <w:rFonts w:eastAsia="Calibri" w:cs="Times New Roman"/>
          <w:i/>
        </w:rPr>
        <w:instrText xml:space="preserve"> LINK Excel.Sheet.8 "C:\\Users\\simo\\AppData\\Local\\Microsoft\\Windows\\Temporary Internet Files\\Content.Outlook\\TAM0KUA6\\Predpokladaná hodnota zákazky sťahovanie.xls" "Nová kalkulačná tabuľka!R1C1:R50C9" \a \f 5 \h  \* MERGEFORMAT </w:instrText>
      </w:r>
      <w:r w:rsidRPr="00794D12">
        <w:rPr>
          <w:rFonts w:eastAsia="Calibri" w:cs="Times New Roman"/>
          <w:i/>
        </w:rPr>
        <w:fldChar w:fldCharType="separate"/>
      </w:r>
    </w:p>
    <w:tbl>
      <w:tblPr>
        <w:tblStyle w:val="Mriekatabuky"/>
        <w:tblW w:w="9420" w:type="dxa"/>
        <w:tblLook w:val="04A0" w:firstRow="1" w:lastRow="0" w:firstColumn="1" w:lastColumn="0" w:noHBand="0" w:noVBand="1"/>
      </w:tblPr>
      <w:tblGrid>
        <w:gridCol w:w="2880"/>
        <w:gridCol w:w="780"/>
        <w:gridCol w:w="600"/>
        <w:gridCol w:w="760"/>
        <w:gridCol w:w="720"/>
        <w:gridCol w:w="946"/>
        <w:gridCol w:w="1140"/>
        <w:gridCol w:w="944"/>
        <w:gridCol w:w="1100"/>
      </w:tblGrid>
      <w:tr w:rsidR="00885E72" w:rsidRPr="00794D12" w:rsidTr="00CF2342">
        <w:trPr>
          <w:trHeight w:val="405"/>
        </w:trPr>
        <w:tc>
          <w:tcPr>
            <w:tcW w:w="5740" w:type="dxa"/>
            <w:gridSpan w:val="5"/>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Presťahovanie dokumentácie, nábytku a zariadenia</w:t>
            </w:r>
          </w:p>
        </w:tc>
        <w:tc>
          <w:tcPr>
            <w:tcW w:w="680" w:type="dxa"/>
            <w:noWrap/>
            <w:hideMark/>
          </w:tcPr>
          <w:p w:rsidR="00885E72" w:rsidRPr="00794D12" w:rsidRDefault="00885E72" w:rsidP="00CF2342">
            <w:pPr>
              <w:jc w:val="both"/>
              <w:rPr>
                <w:rFonts w:eastAsia="Calibri" w:cs="Times New Roman"/>
                <w:b/>
                <w:bCs/>
                <w:i/>
                <w:u w:val="single"/>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60"/>
        </w:trPr>
        <w:tc>
          <w:tcPr>
            <w:tcW w:w="9420" w:type="dxa"/>
            <w:gridSpan w:val="9"/>
            <w:noWrap/>
            <w:hideMark/>
          </w:tcPr>
          <w:p w:rsidR="00885E72" w:rsidRPr="00794D12" w:rsidRDefault="00885E72" w:rsidP="00CF2342">
            <w:pPr>
              <w:jc w:val="both"/>
              <w:rPr>
                <w:rFonts w:eastAsia="Calibri" w:cs="Times New Roman"/>
                <w:i/>
              </w:rPr>
            </w:pPr>
          </w:p>
        </w:tc>
      </w:tr>
      <w:tr w:rsidR="00885E72" w:rsidRPr="00794D12" w:rsidTr="00CF2342">
        <w:trPr>
          <w:trHeight w:val="300"/>
        </w:trPr>
        <w:tc>
          <w:tcPr>
            <w:tcW w:w="5020" w:type="dxa"/>
            <w:gridSpan w:val="4"/>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iCs/>
              </w:rPr>
            </w:pPr>
            <w:r w:rsidRPr="00794D12">
              <w:rPr>
                <w:rFonts w:eastAsia="Calibri" w:cs="Times New Roman"/>
                <w:i/>
                <w:iCs/>
              </w:rPr>
              <w:t>Počet</w:t>
            </w:r>
          </w:p>
        </w:tc>
        <w:tc>
          <w:tcPr>
            <w:tcW w:w="1140" w:type="dxa"/>
            <w:noWrap/>
            <w:hideMark/>
          </w:tcPr>
          <w:p w:rsidR="00885E72" w:rsidRPr="00794D12" w:rsidRDefault="00885E72" w:rsidP="00CF2342">
            <w:pPr>
              <w:jc w:val="both"/>
              <w:rPr>
                <w:rFonts w:eastAsia="Calibri" w:cs="Times New Roman"/>
                <w:i/>
                <w:iCs/>
              </w:rPr>
            </w:pPr>
            <w:r w:rsidRPr="00794D12">
              <w:rPr>
                <w:rFonts w:eastAsia="Calibri" w:cs="Times New Roman"/>
                <w:i/>
                <w:iCs/>
              </w:rPr>
              <w:t>Cena / 1 ks</w:t>
            </w:r>
          </w:p>
        </w:tc>
        <w:tc>
          <w:tcPr>
            <w:tcW w:w="760" w:type="dxa"/>
            <w:noWrap/>
            <w:hideMark/>
          </w:tcPr>
          <w:p w:rsidR="00885E72" w:rsidRPr="00794D12" w:rsidRDefault="00885E72" w:rsidP="00CF2342">
            <w:pPr>
              <w:jc w:val="both"/>
              <w:rPr>
                <w:rFonts w:eastAsia="Calibri" w:cs="Times New Roman"/>
                <w:i/>
                <w:iCs/>
              </w:rPr>
            </w:pPr>
          </w:p>
        </w:tc>
        <w:tc>
          <w:tcPr>
            <w:tcW w:w="1100" w:type="dxa"/>
            <w:noWrap/>
            <w:hideMark/>
          </w:tcPr>
          <w:p w:rsidR="00885E72" w:rsidRPr="00794D12" w:rsidRDefault="00885E72" w:rsidP="00CF2342">
            <w:pPr>
              <w:jc w:val="both"/>
              <w:rPr>
                <w:rFonts w:eastAsia="Calibri" w:cs="Times New Roman"/>
                <w:i/>
                <w:iCs/>
              </w:rPr>
            </w:pPr>
            <w:r w:rsidRPr="00794D12">
              <w:rPr>
                <w:rFonts w:eastAsia="Calibri" w:cs="Times New Roman"/>
                <w:i/>
                <w:iCs/>
              </w:rPr>
              <w:t>Spolu</w:t>
            </w:r>
          </w:p>
        </w:tc>
      </w:tr>
      <w:tr w:rsidR="00885E72" w:rsidRPr="00794D12" w:rsidTr="00CF2342">
        <w:trPr>
          <w:trHeight w:val="300"/>
        </w:trPr>
        <w:tc>
          <w:tcPr>
            <w:tcW w:w="5020" w:type="dxa"/>
            <w:gridSpan w:val="4"/>
            <w:noWrap/>
            <w:hideMark/>
          </w:tcPr>
          <w:p w:rsidR="00885E72" w:rsidRPr="00794D12" w:rsidRDefault="00885E72" w:rsidP="00CF2342">
            <w:pPr>
              <w:jc w:val="both"/>
              <w:rPr>
                <w:rFonts w:eastAsia="Calibri" w:cs="Times New Roman"/>
                <w:i/>
              </w:rPr>
            </w:pPr>
            <w:r w:rsidRPr="00794D12">
              <w:rPr>
                <w:rFonts w:eastAsia="Calibri" w:cs="Times New Roman"/>
                <w:i/>
              </w:rPr>
              <w:t>Pracovné miesto-iba nábytok</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145</w:t>
            </w:r>
          </w:p>
        </w:tc>
        <w:tc>
          <w:tcPr>
            <w:tcW w:w="1140" w:type="dxa"/>
            <w:noWrap/>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55"/>
        </w:trPr>
        <w:tc>
          <w:tcPr>
            <w:tcW w:w="5020" w:type="dxa"/>
            <w:gridSpan w:val="4"/>
            <w:noWrap/>
            <w:hideMark/>
          </w:tcPr>
          <w:p w:rsidR="00885E72" w:rsidRPr="00794D12" w:rsidRDefault="00885E72" w:rsidP="00CF2342">
            <w:pPr>
              <w:jc w:val="both"/>
              <w:rPr>
                <w:rFonts w:eastAsia="Calibri" w:cs="Times New Roman"/>
                <w:i/>
              </w:rPr>
            </w:pPr>
            <w:r w:rsidRPr="00794D12">
              <w:rPr>
                <w:rFonts w:eastAsia="Calibri" w:cs="Times New Roman"/>
                <w:i/>
              </w:rPr>
              <w:t xml:space="preserve">Dokumentácie a archívne materiály v </w:t>
            </w:r>
            <w:proofErr w:type="spellStart"/>
            <w:r w:rsidRPr="00794D12">
              <w:rPr>
                <w:rFonts w:eastAsia="Calibri" w:cs="Times New Roman"/>
                <w:i/>
              </w:rPr>
              <w:t>bm</w:t>
            </w:r>
            <w:proofErr w:type="spellEnd"/>
            <w:r w:rsidRPr="00794D12">
              <w:rPr>
                <w:rFonts w:eastAsia="Calibri" w:cs="Times New Roman"/>
                <w:i/>
              </w:rPr>
              <w:t>(CITLIVÉ DOKUMENTY)</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800</w:t>
            </w:r>
          </w:p>
        </w:tc>
        <w:tc>
          <w:tcPr>
            <w:tcW w:w="1140" w:type="dxa"/>
            <w:noWrap/>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55"/>
        </w:trPr>
        <w:tc>
          <w:tcPr>
            <w:tcW w:w="5020" w:type="dxa"/>
            <w:gridSpan w:val="4"/>
            <w:noWrap/>
            <w:hideMark/>
          </w:tcPr>
          <w:p w:rsidR="00885E72" w:rsidRPr="00794D12" w:rsidRDefault="00885E72" w:rsidP="00CF2342">
            <w:pPr>
              <w:jc w:val="both"/>
              <w:rPr>
                <w:rFonts w:eastAsia="Calibri" w:cs="Times New Roman"/>
                <w:i/>
              </w:rPr>
            </w:pPr>
            <w:r w:rsidRPr="00794D12">
              <w:rPr>
                <w:rFonts w:eastAsia="Calibri" w:cs="Times New Roman"/>
                <w:i/>
              </w:rPr>
              <w:t xml:space="preserve">Dokumentácie a archívne materiály v </w:t>
            </w:r>
            <w:proofErr w:type="spellStart"/>
            <w:r w:rsidRPr="00794D12">
              <w:rPr>
                <w:rFonts w:eastAsia="Calibri" w:cs="Times New Roman"/>
                <w:i/>
              </w:rPr>
              <w:t>bm</w:t>
            </w:r>
            <w:proofErr w:type="spellEnd"/>
            <w:r w:rsidRPr="00794D12">
              <w:rPr>
                <w:rFonts w:eastAsia="Calibri" w:cs="Times New Roman"/>
                <w:i/>
              </w:rPr>
              <w:t xml:space="preserve"> (BEŽNÁ DOKUMENTY)</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200</w:t>
            </w:r>
          </w:p>
        </w:tc>
        <w:tc>
          <w:tcPr>
            <w:tcW w:w="1140" w:type="dxa"/>
            <w:noWrap/>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55"/>
        </w:trPr>
        <w:tc>
          <w:tcPr>
            <w:tcW w:w="5020" w:type="dxa"/>
            <w:gridSpan w:val="4"/>
            <w:noWrap/>
            <w:hideMark/>
          </w:tcPr>
          <w:p w:rsidR="00885E72" w:rsidRPr="00794D12" w:rsidRDefault="00885E72" w:rsidP="00CF2342">
            <w:pPr>
              <w:jc w:val="both"/>
              <w:rPr>
                <w:rFonts w:eastAsia="Calibri" w:cs="Times New Roman"/>
                <w:i/>
              </w:rPr>
            </w:pPr>
            <w:r w:rsidRPr="00794D12">
              <w:rPr>
                <w:rFonts w:eastAsia="Calibri" w:cs="Times New Roman"/>
                <w:i/>
              </w:rPr>
              <w:t xml:space="preserve">Presťahovanie  IT </w:t>
            </w:r>
            <w:proofErr w:type="spellStart"/>
            <w:r w:rsidRPr="00794D12">
              <w:rPr>
                <w:rFonts w:eastAsia="Calibri" w:cs="Times New Roman"/>
                <w:i/>
              </w:rPr>
              <w:t>zostáv+serverov+ostatného</w:t>
            </w:r>
            <w:proofErr w:type="spellEnd"/>
            <w:r w:rsidRPr="00794D12">
              <w:rPr>
                <w:rFonts w:eastAsia="Calibri" w:cs="Times New Roman"/>
                <w:i/>
              </w:rPr>
              <w:t xml:space="preserve"> zariadenia</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r w:rsidRPr="00794D12">
              <w:rPr>
                <w:rFonts w:eastAsia="Calibri" w:cs="Times New Roman"/>
                <w:i/>
              </w:rPr>
              <w:t>komplet</w:t>
            </w:r>
          </w:p>
        </w:tc>
        <w:tc>
          <w:tcPr>
            <w:tcW w:w="1140" w:type="dxa"/>
            <w:noWrap/>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10"/>
        </w:trPr>
        <w:tc>
          <w:tcPr>
            <w:tcW w:w="2880" w:type="dxa"/>
            <w:noWrap/>
            <w:hideMark/>
          </w:tcPr>
          <w:p w:rsidR="00885E72" w:rsidRPr="00794D12" w:rsidRDefault="00885E72" w:rsidP="00CF2342">
            <w:pPr>
              <w:jc w:val="both"/>
              <w:rPr>
                <w:rFonts w:eastAsia="Calibri" w:cs="Times New Roman"/>
                <w:i/>
              </w:rPr>
            </w:pPr>
          </w:p>
        </w:tc>
        <w:tc>
          <w:tcPr>
            <w:tcW w:w="780" w:type="dxa"/>
            <w:noWrap/>
            <w:hideMark/>
          </w:tcPr>
          <w:p w:rsidR="00885E72" w:rsidRPr="00794D12" w:rsidRDefault="00885E72" w:rsidP="00CF2342">
            <w:pPr>
              <w:jc w:val="both"/>
              <w:rPr>
                <w:rFonts w:eastAsia="Calibri" w:cs="Times New Roman"/>
                <w:i/>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00"/>
        </w:trPr>
        <w:tc>
          <w:tcPr>
            <w:tcW w:w="4260" w:type="dxa"/>
            <w:gridSpan w:val="3"/>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Príplatky za schody - bez použitia výťahu</w:t>
            </w:r>
          </w:p>
        </w:tc>
        <w:tc>
          <w:tcPr>
            <w:tcW w:w="760" w:type="dxa"/>
            <w:noWrap/>
            <w:hideMark/>
          </w:tcPr>
          <w:p w:rsidR="00885E72" w:rsidRPr="00794D12" w:rsidRDefault="00885E72" w:rsidP="00CF2342">
            <w:pPr>
              <w:jc w:val="both"/>
              <w:rPr>
                <w:rFonts w:eastAsia="Calibri" w:cs="Times New Roman"/>
                <w:i/>
                <w:iCs/>
              </w:rPr>
            </w:pPr>
            <w:r w:rsidRPr="00794D12">
              <w:rPr>
                <w:rFonts w:eastAsia="Calibri" w:cs="Times New Roman"/>
                <w:i/>
                <w:iCs/>
              </w:rPr>
              <w:t>Počet</w:t>
            </w:r>
          </w:p>
        </w:tc>
        <w:tc>
          <w:tcPr>
            <w:tcW w:w="720" w:type="dxa"/>
            <w:noWrap/>
            <w:hideMark/>
          </w:tcPr>
          <w:p w:rsidR="00885E72" w:rsidRPr="00794D12" w:rsidRDefault="00885E72" w:rsidP="00CF2342">
            <w:pPr>
              <w:jc w:val="both"/>
              <w:rPr>
                <w:rFonts w:eastAsia="Calibri" w:cs="Times New Roman"/>
                <w:i/>
                <w:iCs/>
              </w:rPr>
            </w:pPr>
          </w:p>
        </w:tc>
        <w:tc>
          <w:tcPr>
            <w:tcW w:w="680" w:type="dxa"/>
            <w:noWrap/>
            <w:hideMark/>
          </w:tcPr>
          <w:p w:rsidR="00885E72" w:rsidRPr="00794D12" w:rsidRDefault="00885E72" w:rsidP="00CF2342">
            <w:pPr>
              <w:jc w:val="both"/>
              <w:rPr>
                <w:rFonts w:eastAsia="Calibri" w:cs="Times New Roman"/>
                <w:i/>
                <w:iCs/>
              </w:rPr>
            </w:pPr>
            <w:proofErr w:type="spellStart"/>
            <w:r w:rsidRPr="00794D12">
              <w:rPr>
                <w:rFonts w:eastAsia="Calibri" w:cs="Times New Roman"/>
                <w:i/>
                <w:iCs/>
              </w:rPr>
              <w:t>Poč.sch</w:t>
            </w:r>
            <w:proofErr w:type="spellEnd"/>
            <w:r w:rsidRPr="00794D12">
              <w:rPr>
                <w:rFonts w:eastAsia="Calibri" w:cs="Times New Roman"/>
                <w:i/>
                <w:iCs/>
              </w:rPr>
              <w:t>.</w:t>
            </w:r>
          </w:p>
        </w:tc>
        <w:tc>
          <w:tcPr>
            <w:tcW w:w="1140" w:type="dxa"/>
            <w:noWrap/>
            <w:hideMark/>
          </w:tcPr>
          <w:p w:rsidR="00885E72" w:rsidRPr="00794D12" w:rsidRDefault="00885E72" w:rsidP="00CF2342">
            <w:pPr>
              <w:jc w:val="both"/>
              <w:rPr>
                <w:rFonts w:eastAsia="Calibri" w:cs="Times New Roman"/>
                <w:i/>
                <w:iCs/>
              </w:rPr>
            </w:pPr>
            <w:r w:rsidRPr="00794D12">
              <w:rPr>
                <w:rFonts w:eastAsia="Calibri" w:cs="Times New Roman"/>
                <w:i/>
                <w:iCs/>
              </w:rPr>
              <w:t>Cena / 1sch.</w:t>
            </w:r>
          </w:p>
        </w:tc>
        <w:tc>
          <w:tcPr>
            <w:tcW w:w="760" w:type="dxa"/>
            <w:noWrap/>
            <w:hideMark/>
          </w:tcPr>
          <w:p w:rsidR="00885E72" w:rsidRPr="00794D12" w:rsidRDefault="00885E72" w:rsidP="00CF2342">
            <w:pPr>
              <w:jc w:val="both"/>
              <w:rPr>
                <w:rFonts w:eastAsia="Calibri" w:cs="Times New Roman"/>
                <w:i/>
                <w:iCs/>
              </w:rPr>
            </w:pPr>
          </w:p>
        </w:tc>
        <w:tc>
          <w:tcPr>
            <w:tcW w:w="1100" w:type="dxa"/>
            <w:noWrap/>
            <w:hideMark/>
          </w:tcPr>
          <w:p w:rsidR="00885E72" w:rsidRPr="00794D12" w:rsidRDefault="00885E72" w:rsidP="00CF2342">
            <w:pPr>
              <w:jc w:val="both"/>
              <w:rPr>
                <w:rFonts w:eastAsia="Calibri" w:cs="Times New Roman"/>
                <w:i/>
                <w:iCs/>
              </w:rPr>
            </w:pPr>
            <w:r w:rsidRPr="00794D12">
              <w:rPr>
                <w:rFonts w:eastAsia="Calibri" w:cs="Times New Roman"/>
                <w:i/>
                <w:iCs/>
              </w:rPr>
              <w:t>Spolu</w:t>
            </w:r>
          </w:p>
        </w:tc>
      </w:tr>
      <w:tr w:rsidR="00885E72" w:rsidRPr="00794D12" w:rsidTr="00CF2342">
        <w:trPr>
          <w:trHeight w:val="300"/>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Pracovné miesto-iba nábytok</w:t>
            </w:r>
          </w:p>
        </w:tc>
        <w:tc>
          <w:tcPr>
            <w:tcW w:w="760" w:type="dxa"/>
            <w:noWrap/>
            <w:hideMark/>
          </w:tcPr>
          <w:p w:rsidR="00885E72" w:rsidRPr="00794D12" w:rsidRDefault="00C26FE6" w:rsidP="00CF2342">
            <w:pPr>
              <w:jc w:val="both"/>
              <w:rPr>
                <w:rFonts w:eastAsia="Calibri" w:cs="Times New Roman"/>
                <w:i/>
              </w:rPr>
            </w:pPr>
            <w:r>
              <w:rPr>
                <w:rFonts w:eastAsia="Calibri" w:cs="Times New Roman"/>
                <w:i/>
              </w:rPr>
              <w:t>145</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55</w:t>
            </w:r>
          </w:p>
        </w:tc>
        <w:tc>
          <w:tcPr>
            <w:tcW w:w="1140" w:type="dxa"/>
            <w:noWrap/>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00"/>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 xml:space="preserve">Dokumentácie a archívne materiály v </w:t>
            </w:r>
            <w:proofErr w:type="spellStart"/>
            <w:r w:rsidRPr="00794D12">
              <w:rPr>
                <w:rFonts w:eastAsia="Calibri" w:cs="Times New Roman"/>
                <w:i/>
              </w:rPr>
              <w:t>bm</w:t>
            </w:r>
            <w:proofErr w:type="spellEnd"/>
          </w:p>
        </w:tc>
        <w:tc>
          <w:tcPr>
            <w:tcW w:w="760" w:type="dxa"/>
            <w:noWrap/>
            <w:hideMark/>
          </w:tcPr>
          <w:p w:rsidR="00885E72" w:rsidRPr="00794D12" w:rsidRDefault="00C26FE6" w:rsidP="00CF2342">
            <w:pPr>
              <w:jc w:val="both"/>
              <w:rPr>
                <w:rFonts w:eastAsia="Calibri" w:cs="Times New Roman"/>
                <w:i/>
              </w:rPr>
            </w:pPr>
            <w:r>
              <w:rPr>
                <w:rFonts w:eastAsia="Calibri" w:cs="Times New Roman"/>
                <w:i/>
              </w:rPr>
              <w:t>1000</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55</w:t>
            </w:r>
          </w:p>
        </w:tc>
        <w:tc>
          <w:tcPr>
            <w:tcW w:w="1140" w:type="dxa"/>
            <w:noWrap/>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10"/>
        </w:trPr>
        <w:tc>
          <w:tcPr>
            <w:tcW w:w="4260" w:type="dxa"/>
            <w:gridSpan w:val="3"/>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00"/>
        </w:trPr>
        <w:tc>
          <w:tcPr>
            <w:tcW w:w="4260" w:type="dxa"/>
            <w:gridSpan w:val="3"/>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Príplatky za schody - s použitím osobného výťahu</w:t>
            </w:r>
          </w:p>
        </w:tc>
        <w:tc>
          <w:tcPr>
            <w:tcW w:w="760" w:type="dxa"/>
            <w:noWrap/>
            <w:hideMark/>
          </w:tcPr>
          <w:p w:rsidR="00885E72" w:rsidRPr="00794D12" w:rsidRDefault="00885E72" w:rsidP="00CF2342">
            <w:pPr>
              <w:jc w:val="both"/>
              <w:rPr>
                <w:rFonts w:eastAsia="Calibri" w:cs="Times New Roman"/>
                <w:i/>
                <w:iCs/>
              </w:rPr>
            </w:pPr>
            <w:r w:rsidRPr="00794D12">
              <w:rPr>
                <w:rFonts w:eastAsia="Calibri" w:cs="Times New Roman"/>
                <w:i/>
                <w:iCs/>
              </w:rPr>
              <w:t>Počet</w:t>
            </w:r>
          </w:p>
        </w:tc>
        <w:tc>
          <w:tcPr>
            <w:tcW w:w="720" w:type="dxa"/>
            <w:noWrap/>
            <w:hideMark/>
          </w:tcPr>
          <w:p w:rsidR="00885E72" w:rsidRPr="00794D12" w:rsidRDefault="00885E72" w:rsidP="00CF2342">
            <w:pPr>
              <w:jc w:val="both"/>
              <w:rPr>
                <w:rFonts w:eastAsia="Calibri" w:cs="Times New Roman"/>
                <w:i/>
                <w:iCs/>
              </w:rPr>
            </w:pPr>
          </w:p>
        </w:tc>
        <w:tc>
          <w:tcPr>
            <w:tcW w:w="680" w:type="dxa"/>
            <w:noWrap/>
            <w:hideMark/>
          </w:tcPr>
          <w:p w:rsidR="00885E72" w:rsidRPr="00794D12" w:rsidRDefault="00885E72" w:rsidP="00CF2342">
            <w:pPr>
              <w:jc w:val="both"/>
              <w:rPr>
                <w:rFonts w:eastAsia="Calibri" w:cs="Times New Roman"/>
                <w:i/>
                <w:iCs/>
              </w:rPr>
            </w:pPr>
            <w:proofErr w:type="spellStart"/>
            <w:r w:rsidRPr="00794D12">
              <w:rPr>
                <w:rFonts w:eastAsia="Calibri" w:cs="Times New Roman"/>
                <w:i/>
                <w:iCs/>
              </w:rPr>
              <w:t>Poč.sch</w:t>
            </w:r>
            <w:proofErr w:type="spellEnd"/>
            <w:r w:rsidRPr="00794D12">
              <w:rPr>
                <w:rFonts w:eastAsia="Calibri" w:cs="Times New Roman"/>
                <w:i/>
                <w:iCs/>
              </w:rPr>
              <w:t>.</w:t>
            </w:r>
          </w:p>
        </w:tc>
        <w:tc>
          <w:tcPr>
            <w:tcW w:w="1140" w:type="dxa"/>
            <w:noWrap/>
            <w:hideMark/>
          </w:tcPr>
          <w:p w:rsidR="00885E72" w:rsidRPr="00794D12" w:rsidRDefault="00885E72" w:rsidP="00CF2342">
            <w:pPr>
              <w:jc w:val="both"/>
              <w:rPr>
                <w:rFonts w:eastAsia="Calibri" w:cs="Times New Roman"/>
                <w:i/>
                <w:iCs/>
              </w:rPr>
            </w:pPr>
            <w:r w:rsidRPr="00794D12">
              <w:rPr>
                <w:rFonts w:eastAsia="Calibri" w:cs="Times New Roman"/>
                <w:i/>
                <w:iCs/>
              </w:rPr>
              <w:t>Cena / 1sch.</w:t>
            </w:r>
          </w:p>
        </w:tc>
        <w:tc>
          <w:tcPr>
            <w:tcW w:w="760" w:type="dxa"/>
            <w:noWrap/>
            <w:hideMark/>
          </w:tcPr>
          <w:p w:rsidR="00885E72" w:rsidRPr="00794D12" w:rsidRDefault="00885E72" w:rsidP="00CF2342">
            <w:pPr>
              <w:jc w:val="both"/>
              <w:rPr>
                <w:rFonts w:eastAsia="Calibri" w:cs="Times New Roman"/>
                <w:i/>
                <w:iCs/>
              </w:rPr>
            </w:pPr>
          </w:p>
        </w:tc>
        <w:tc>
          <w:tcPr>
            <w:tcW w:w="1100" w:type="dxa"/>
            <w:noWrap/>
            <w:hideMark/>
          </w:tcPr>
          <w:p w:rsidR="00885E72" w:rsidRPr="00794D12" w:rsidRDefault="00885E72" w:rsidP="00CF2342">
            <w:pPr>
              <w:jc w:val="both"/>
              <w:rPr>
                <w:rFonts w:eastAsia="Calibri" w:cs="Times New Roman"/>
                <w:i/>
                <w:iCs/>
              </w:rPr>
            </w:pPr>
            <w:r w:rsidRPr="00794D12">
              <w:rPr>
                <w:rFonts w:eastAsia="Calibri" w:cs="Times New Roman"/>
                <w:i/>
                <w:iCs/>
              </w:rPr>
              <w:t>Spolu</w:t>
            </w:r>
          </w:p>
        </w:tc>
      </w:tr>
      <w:tr w:rsidR="00885E72" w:rsidRPr="00794D12" w:rsidTr="00CF2342">
        <w:trPr>
          <w:trHeight w:val="300"/>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Pracovné miesto-iba nábytok</w:t>
            </w:r>
          </w:p>
        </w:tc>
        <w:tc>
          <w:tcPr>
            <w:tcW w:w="760" w:type="dxa"/>
            <w:noWrap/>
            <w:hideMark/>
          </w:tcPr>
          <w:p w:rsidR="00885E72" w:rsidRPr="00794D12" w:rsidRDefault="00C26FE6" w:rsidP="00CF2342">
            <w:pPr>
              <w:jc w:val="both"/>
              <w:rPr>
                <w:rFonts w:eastAsia="Calibri" w:cs="Times New Roman"/>
                <w:i/>
              </w:rPr>
            </w:pPr>
            <w:r>
              <w:rPr>
                <w:rFonts w:eastAsia="Calibri" w:cs="Times New Roman"/>
                <w:i/>
              </w:rPr>
              <w:t>145</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55</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10"/>
        </w:trPr>
        <w:tc>
          <w:tcPr>
            <w:tcW w:w="4260" w:type="dxa"/>
            <w:gridSpan w:val="3"/>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00"/>
        </w:trPr>
        <w:tc>
          <w:tcPr>
            <w:tcW w:w="2880" w:type="dxa"/>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Práce v hodinovej sadzbe</w:t>
            </w:r>
          </w:p>
        </w:tc>
        <w:tc>
          <w:tcPr>
            <w:tcW w:w="780" w:type="dxa"/>
            <w:noWrap/>
            <w:hideMark/>
          </w:tcPr>
          <w:p w:rsidR="00885E72" w:rsidRPr="00794D12" w:rsidRDefault="00885E72" w:rsidP="00CF2342">
            <w:pPr>
              <w:jc w:val="both"/>
              <w:rPr>
                <w:rFonts w:eastAsia="Calibri" w:cs="Times New Roman"/>
                <w:b/>
                <w:bCs/>
                <w:i/>
                <w:u w:val="single"/>
              </w:rPr>
            </w:pPr>
          </w:p>
        </w:tc>
        <w:tc>
          <w:tcPr>
            <w:tcW w:w="600" w:type="dxa"/>
            <w:noWrap/>
            <w:hideMark/>
          </w:tcPr>
          <w:p w:rsidR="00885E72" w:rsidRPr="00794D12" w:rsidRDefault="00885E72" w:rsidP="00CF2342">
            <w:pPr>
              <w:jc w:val="both"/>
              <w:rPr>
                <w:rFonts w:eastAsia="Calibri" w:cs="Times New Roman"/>
                <w:i/>
              </w:rPr>
            </w:pPr>
          </w:p>
        </w:tc>
        <w:tc>
          <w:tcPr>
            <w:tcW w:w="1480" w:type="dxa"/>
            <w:gridSpan w:val="2"/>
            <w:noWrap/>
            <w:hideMark/>
          </w:tcPr>
          <w:p w:rsidR="00885E72" w:rsidRPr="00794D12" w:rsidRDefault="00885E72" w:rsidP="00CF2342">
            <w:pPr>
              <w:jc w:val="both"/>
              <w:rPr>
                <w:rFonts w:eastAsia="Calibri" w:cs="Times New Roman"/>
                <w:i/>
                <w:iCs/>
              </w:rPr>
            </w:pPr>
            <w:r w:rsidRPr="00794D12">
              <w:rPr>
                <w:rFonts w:eastAsia="Calibri" w:cs="Times New Roman"/>
                <w:i/>
                <w:iCs/>
              </w:rPr>
              <w:t>Počet prac.</w:t>
            </w:r>
          </w:p>
        </w:tc>
        <w:tc>
          <w:tcPr>
            <w:tcW w:w="680" w:type="dxa"/>
            <w:noWrap/>
            <w:hideMark/>
          </w:tcPr>
          <w:p w:rsidR="00885E72" w:rsidRPr="00794D12" w:rsidRDefault="00885E72" w:rsidP="00CF2342">
            <w:pPr>
              <w:jc w:val="both"/>
              <w:rPr>
                <w:rFonts w:eastAsia="Calibri" w:cs="Times New Roman"/>
                <w:i/>
                <w:iCs/>
              </w:rPr>
            </w:pPr>
            <w:r w:rsidRPr="00794D12">
              <w:rPr>
                <w:rFonts w:eastAsia="Calibri" w:cs="Times New Roman"/>
                <w:i/>
                <w:iCs/>
              </w:rPr>
              <w:t>Počet hod</w:t>
            </w:r>
          </w:p>
        </w:tc>
        <w:tc>
          <w:tcPr>
            <w:tcW w:w="1140" w:type="dxa"/>
            <w:noWrap/>
            <w:hideMark/>
          </w:tcPr>
          <w:p w:rsidR="00885E72" w:rsidRPr="00794D12" w:rsidRDefault="00885E72" w:rsidP="00CF2342">
            <w:pPr>
              <w:jc w:val="both"/>
              <w:rPr>
                <w:rFonts w:eastAsia="Calibri" w:cs="Times New Roman"/>
                <w:i/>
                <w:iCs/>
              </w:rPr>
            </w:pPr>
            <w:r w:rsidRPr="00794D12">
              <w:rPr>
                <w:rFonts w:eastAsia="Calibri" w:cs="Times New Roman"/>
                <w:i/>
                <w:iCs/>
              </w:rPr>
              <w:t>Cena / 1hod</w:t>
            </w:r>
          </w:p>
        </w:tc>
        <w:tc>
          <w:tcPr>
            <w:tcW w:w="760" w:type="dxa"/>
            <w:noWrap/>
            <w:hideMark/>
          </w:tcPr>
          <w:p w:rsidR="00885E72" w:rsidRPr="00794D12" w:rsidRDefault="00885E72" w:rsidP="00CF2342">
            <w:pPr>
              <w:jc w:val="both"/>
              <w:rPr>
                <w:rFonts w:eastAsia="Calibri" w:cs="Times New Roman"/>
                <w:i/>
                <w:iCs/>
              </w:rPr>
            </w:pPr>
          </w:p>
        </w:tc>
        <w:tc>
          <w:tcPr>
            <w:tcW w:w="1100" w:type="dxa"/>
            <w:noWrap/>
            <w:hideMark/>
          </w:tcPr>
          <w:p w:rsidR="00885E72" w:rsidRPr="00794D12" w:rsidRDefault="00885E72" w:rsidP="00CF2342">
            <w:pPr>
              <w:jc w:val="both"/>
              <w:rPr>
                <w:rFonts w:eastAsia="Calibri" w:cs="Times New Roman"/>
                <w:i/>
                <w:iCs/>
              </w:rPr>
            </w:pPr>
            <w:r w:rsidRPr="00794D12">
              <w:rPr>
                <w:rFonts w:eastAsia="Calibri" w:cs="Times New Roman"/>
                <w:i/>
                <w:iCs/>
              </w:rPr>
              <w:t>Spolu</w:t>
            </w:r>
          </w:p>
        </w:tc>
      </w:tr>
      <w:tr w:rsidR="00885E72" w:rsidRPr="00794D12" w:rsidTr="00CF2342">
        <w:trPr>
          <w:trHeight w:val="300"/>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Baliace práce</w:t>
            </w:r>
          </w:p>
        </w:tc>
        <w:tc>
          <w:tcPr>
            <w:tcW w:w="760" w:type="dxa"/>
            <w:noWrap/>
            <w:hideMark/>
          </w:tcPr>
          <w:p w:rsidR="00885E72" w:rsidRPr="00794D12" w:rsidRDefault="00C26FE6" w:rsidP="00CF2342">
            <w:pPr>
              <w:jc w:val="both"/>
              <w:rPr>
                <w:rFonts w:eastAsia="Calibri" w:cs="Times New Roman"/>
                <w:i/>
              </w:rPr>
            </w:pPr>
            <w:r>
              <w:rPr>
                <w:rFonts w:eastAsia="Calibri" w:cs="Times New Roman"/>
                <w:i/>
              </w:rPr>
              <w:t>6</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12</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00"/>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Montážne práce</w:t>
            </w:r>
          </w:p>
        </w:tc>
        <w:tc>
          <w:tcPr>
            <w:tcW w:w="760" w:type="dxa"/>
            <w:noWrap/>
            <w:hideMark/>
          </w:tcPr>
          <w:p w:rsidR="00885E72" w:rsidRPr="00794D12" w:rsidRDefault="00C26FE6" w:rsidP="00CF2342">
            <w:pPr>
              <w:jc w:val="both"/>
              <w:rPr>
                <w:rFonts w:eastAsia="Calibri" w:cs="Times New Roman"/>
                <w:i/>
              </w:rPr>
            </w:pPr>
            <w:r>
              <w:rPr>
                <w:rFonts w:eastAsia="Calibri" w:cs="Times New Roman"/>
                <w:i/>
              </w:rPr>
              <w:t>6</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50</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75"/>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Cena za presťahovanie pracovných miest a archívu</w:t>
            </w:r>
          </w:p>
        </w:tc>
        <w:tc>
          <w:tcPr>
            <w:tcW w:w="760" w:type="dxa"/>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720" w:type="dxa"/>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680" w:type="dxa"/>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10"/>
        </w:trPr>
        <w:tc>
          <w:tcPr>
            <w:tcW w:w="2880" w:type="dxa"/>
            <w:noWrap/>
            <w:hideMark/>
          </w:tcPr>
          <w:p w:rsidR="00885E72" w:rsidRPr="00794D12" w:rsidRDefault="00885E72" w:rsidP="00CF2342">
            <w:pPr>
              <w:jc w:val="both"/>
              <w:rPr>
                <w:rFonts w:eastAsia="Calibri" w:cs="Times New Roman"/>
                <w:i/>
              </w:rPr>
            </w:pPr>
          </w:p>
        </w:tc>
        <w:tc>
          <w:tcPr>
            <w:tcW w:w="780" w:type="dxa"/>
            <w:noWrap/>
            <w:hideMark/>
          </w:tcPr>
          <w:p w:rsidR="00885E72" w:rsidRPr="00794D12" w:rsidRDefault="00885E72" w:rsidP="00CF2342">
            <w:pPr>
              <w:jc w:val="both"/>
              <w:rPr>
                <w:rFonts w:eastAsia="Calibri" w:cs="Times New Roman"/>
                <w:i/>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405"/>
        </w:trPr>
        <w:tc>
          <w:tcPr>
            <w:tcW w:w="2880" w:type="dxa"/>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Ťažké bremená:</w:t>
            </w:r>
          </w:p>
        </w:tc>
        <w:tc>
          <w:tcPr>
            <w:tcW w:w="780" w:type="dxa"/>
            <w:noWrap/>
            <w:hideMark/>
          </w:tcPr>
          <w:p w:rsidR="00885E72" w:rsidRPr="00794D12" w:rsidRDefault="00885E72" w:rsidP="00CF2342">
            <w:pPr>
              <w:jc w:val="both"/>
              <w:rPr>
                <w:rFonts w:eastAsia="Calibri" w:cs="Times New Roman"/>
                <w:b/>
                <w:bCs/>
                <w:i/>
                <w:u w:val="single"/>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810"/>
        </w:trPr>
        <w:tc>
          <w:tcPr>
            <w:tcW w:w="2880" w:type="dxa"/>
            <w:hideMark/>
          </w:tcPr>
          <w:p w:rsidR="00885E72" w:rsidRPr="00794D12" w:rsidRDefault="00885E72" w:rsidP="00CF2342">
            <w:pPr>
              <w:jc w:val="both"/>
              <w:rPr>
                <w:rFonts w:eastAsia="Calibri" w:cs="Times New Roman"/>
                <w:i/>
                <w:iCs/>
              </w:rPr>
            </w:pPr>
            <w:r w:rsidRPr="00794D12">
              <w:rPr>
                <w:rFonts w:eastAsia="Calibri" w:cs="Times New Roman"/>
                <w:i/>
                <w:iCs/>
              </w:rPr>
              <w:t>Váha bremena</w:t>
            </w:r>
          </w:p>
        </w:tc>
        <w:tc>
          <w:tcPr>
            <w:tcW w:w="1380" w:type="dxa"/>
            <w:gridSpan w:val="2"/>
            <w:hideMark/>
          </w:tcPr>
          <w:p w:rsidR="00885E72" w:rsidRPr="00794D12" w:rsidRDefault="00885E72" w:rsidP="00CF2342">
            <w:pPr>
              <w:jc w:val="both"/>
              <w:rPr>
                <w:rFonts w:eastAsia="Calibri" w:cs="Times New Roman"/>
                <w:i/>
                <w:iCs/>
              </w:rPr>
            </w:pPr>
            <w:r w:rsidRPr="00794D12">
              <w:rPr>
                <w:rFonts w:eastAsia="Calibri" w:cs="Times New Roman"/>
                <w:i/>
                <w:iCs/>
              </w:rPr>
              <w:t xml:space="preserve"> Manipulácia po rovine </w:t>
            </w:r>
          </w:p>
        </w:tc>
        <w:tc>
          <w:tcPr>
            <w:tcW w:w="760" w:type="dxa"/>
            <w:hideMark/>
          </w:tcPr>
          <w:p w:rsidR="00885E72" w:rsidRPr="00794D12" w:rsidRDefault="00885E72" w:rsidP="00CF2342">
            <w:pPr>
              <w:jc w:val="both"/>
              <w:rPr>
                <w:rFonts w:eastAsia="Calibri" w:cs="Times New Roman"/>
                <w:i/>
                <w:iCs/>
              </w:rPr>
            </w:pPr>
            <w:r w:rsidRPr="00794D12">
              <w:rPr>
                <w:rFonts w:eastAsia="Calibri" w:cs="Times New Roman"/>
                <w:i/>
                <w:iCs/>
              </w:rPr>
              <w:t>Počet ks</w:t>
            </w:r>
          </w:p>
        </w:tc>
        <w:tc>
          <w:tcPr>
            <w:tcW w:w="720" w:type="dxa"/>
            <w:hideMark/>
          </w:tcPr>
          <w:p w:rsidR="00885E72" w:rsidRPr="00794D12" w:rsidRDefault="00885E72" w:rsidP="00CF2342">
            <w:pPr>
              <w:jc w:val="both"/>
              <w:rPr>
                <w:rFonts w:eastAsia="Calibri" w:cs="Times New Roman"/>
                <w:i/>
                <w:iCs/>
              </w:rPr>
            </w:pPr>
            <w:proofErr w:type="spellStart"/>
            <w:r w:rsidRPr="00794D12">
              <w:rPr>
                <w:rFonts w:eastAsia="Calibri" w:cs="Times New Roman"/>
                <w:i/>
                <w:iCs/>
              </w:rPr>
              <w:t>Prípl</w:t>
            </w:r>
            <w:proofErr w:type="spellEnd"/>
            <w:r w:rsidRPr="00794D12">
              <w:rPr>
                <w:rFonts w:eastAsia="Calibri" w:cs="Times New Roman"/>
                <w:i/>
                <w:iCs/>
              </w:rPr>
              <w:t>. za 1m nad 20m</w:t>
            </w:r>
          </w:p>
        </w:tc>
        <w:tc>
          <w:tcPr>
            <w:tcW w:w="680" w:type="dxa"/>
            <w:hideMark/>
          </w:tcPr>
          <w:p w:rsidR="00885E72" w:rsidRPr="00794D12" w:rsidRDefault="00885E72" w:rsidP="00CF2342">
            <w:pPr>
              <w:jc w:val="both"/>
              <w:rPr>
                <w:rFonts w:eastAsia="Calibri" w:cs="Times New Roman"/>
                <w:i/>
                <w:iCs/>
              </w:rPr>
            </w:pPr>
            <w:r w:rsidRPr="00794D12">
              <w:rPr>
                <w:rFonts w:eastAsia="Calibri" w:cs="Times New Roman"/>
                <w:i/>
                <w:iCs/>
              </w:rPr>
              <w:t>Počet m</w:t>
            </w:r>
          </w:p>
        </w:tc>
        <w:tc>
          <w:tcPr>
            <w:tcW w:w="1140" w:type="dxa"/>
            <w:hideMark/>
          </w:tcPr>
          <w:p w:rsidR="00885E72" w:rsidRPr="00794D12" w:rsidRDefault="00885E72" w:rsidP="00CF2342">
            <w:pPr>
              <w:jc w:val="both"/>
              <w:rPr>
                <w:rFonts w:eastAsia="Calibri" w:cs="Times New Roman"/>
                <w:i/>
                <w:iCs/>
              </w:rPr>
            </w:pPr>
            <w:r w:rsidRPr="00794D12">
              <w:rPr>
                <w:rFonts w:eastAsia="Calibri" w:cs="Times New Roman"/>
                <w:i/>
                <w:iCs/>
              </w:rPr>
              <w:t>Príplatky za schody</w:t>
            </w:r>
          </w:p>
        </w:tc>
        <w:tc>
          <w:tcPr>
            <w:tcW w:w="760" w:type="dxa"/>
            <w:hideMark/>
          </w:tcPr>
          <w:p w:rsidR="00885E72" w:rsidRPr="00794D12" w:rsidRDefault="00885E72" w:rsidP="00CF2342">
            <w:pPr>
              <w:jc w:val="both"/>
              <w:rPr>
                <w:rFonts w:eastAsia="Calibri" w:cs="Times New Roman"/>
                <w:i/>
                <w:iCs/>
              </w:rPr>
            </w:pPr>
            <w:r w:rsidRPr="00794D12">
              <w:rPr>
                <w:rFonts w:eastAsia="Calibri" w:cs="Times New Roman"/>
                <w:i/>
                <w:iCs/>
              </w:rPr>
              <w:t>Počet schodov</w:t>
            </w:r>
          </w:p>
        </w:tc>
        <w:tc>
          <w:tcPr>
            <w:tcW w:w="1100" w:type="dxa"/>
            <w:hideMark/>
          </w:tcPr>
          <w:p w:rsidR="00885E72" w:rsidRPr="00794D12" w:rsidRDefault="00885E72" w:rsidP="00CF2342">
            <w:pPr>
              <w:jc w:val="both"/>
              <w:rPr>
                <w:rFonts w:eastAsia="Calibri" w:cs="Times New Roman"/>
                <w:i/>
                <w:iCs/>
              </w:rPr>
            </w:pPr>
            <w:r w:rsidRPr="00794D12">
              <w:rPr>
                <w:rFonts w:eastAsia="Calibri" w:cs="Times New Roman"/>
                <w:i/>
                <w:iCs/>
              </w:rPr>
              <w:t>Spolu</w:t>
            </w:r>
          </w:p>
        </w:tc>
      </w:tr>
      <w:tr w:rsidR="00885E72" w:rsidRPr="00794D12" w:rsidTr="00CF2342">
        <w:trPr>
          <w:trHeight w:val="300"/>
        </w:trPr>
        <w:tc>
          <w:tcPr>
            <w:tcW w:w="2880" w:type="dxa"/>
            <w:hideMark/>
          </w:tcPr>
          <w:p w:rsidR="00885E72" w:rsidRPr="00794D12" w:rsidRDefault="00885E72" w:rsidP="00CF2342">
            <w:pPr>
              <w:jc w:val="both"/>
              <w:rPr>
                <w:rFonts w:eastAsia="Calibri" w:cs="Times New Roman"/>
                <w:i/>
              </w:rPr>
            </w:pPr>
            <w:r w:rsidRPr="00794D12">
              <w:rPr>
                <w:rFonts w:eastAsia="Calibri" w:cs="Times New Roman"/>
                <w:i/>
              </w:rPr>
              <w:t>Bremená spolu</w:t>
            </w:r>
          </w:p>
        </w:tc>
        <w:tc>
          <w:tcPr>
            <w:tcW w:w="1380" w:type="dxa"/>
            <w:gridSpan w:val="2"/>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r w:rsidRPr="00794D12">
              <w:rPr>
                <w:rFonts w:eastAsia="Calibri" w:cs="Times New Roman"/>
                <w:i/>
              </w:rPr>
              <w:t>1</w:t>
            </w:r>
          </w:p>
        </w:tc>
        <w:tc>
          <w:tcPr>
            <w:tcW w:w="720" w:type="dxa"/>
            <w:hideMark/>
          </w:tcPr>
          <w:p w:rsidR="00885E72" w:rsidRPr="00794D12" w:rsidRDefault="00885E72" w:rsidP="00CF2342">
            <w:pPr>
              <w:jc w:val="both"/>
              <w:rPr>
                <w:rFonts w:eastAsia="Calibri" w:cs="Times New Roman"/>
                <w:i/>
              </w:rPr>
            </w:pPr>
            <w:r w:rsidRPr="00794D12">
              <w:rPr>
                <w:rFonts w:eastAsia="Calibri" w:cs="Times New Roman"/>
                <w:i/>
              </w:rPr>
              <w:t>0,00 €</w:t>
            </w:r>
          </w:p>
        </w:tc>
        <w:tc>
          <w:tcPr>
            <w:tcW w:w="680" w:type="dxa"/>
            <w:noWrap/>
            <w:hideMark/>
          </w:tcPr>
          <w:p w:rsidR="00885E72" w:rsidRPr="00794D12" w:rsidRDefault="00885E72" w:rsidP="00CF2342">
            <w:pPr>
              <w:jc w:val="both"/>
              <w:rPr>
                <w:rFonts w:eastAsia="Calibri" w:cs="Times New Roman"/>
                <w:i/>
              </w:rPr>
            </w:pPr>
            <w:r w:rsidRPr="00794D12">
              <w:rPr>
                <w:rFonts w:eastAsia="Calibri" w:cs="Times New Roman"/>
                <w:i/>
              </w:rPr>
              <w:t>0</w:t>
            </w:r>
          </w:p>
        </w:tc>
        <w:tc>
          <w:tcPr>
            <w:tcW w:w="1140" w:type="dxa"/>
            <w:hideMark/>
          </w:tcPr>
          <w:p w:rsidR="00885E72" w:rsidRPr="00794D12" w:rsidRDefault="00885E72" w:rsidP="00CF2342">
            <w:pPr>
              <w:jc w:val="both"/>
              <w:rPr>
                <w:rFonts w:eastAsia="Calibri" w:cs="Times New Roman"/>
                <w:i/>
              </w:rPr>
            </w:pPr>
            <w:r w:rsidRPr="00794D12">
              <w:rPr>
                <w:rFonts w:eastAsia="Calibri" w:cs="Times New Roman"/>
                <w:i/>
              </w:rPr>
              <w:t>0,00 €</w:t>
            </w:r>
          </w:p>
        </w:tc>
        <w:tc>
          <w:tcPr>
            <w:tcW w:w="760" w:type="dxa"/>
            <w:noWrap/>
            <w:hideMark/>
          </w:tcPr>
          <w:p w:rsidR="00885E72" w:rsidRPr="00794D12" w:rsidRDefault="00885E72" w:rsidP="00CF2342">
            <w:pPr>
              <w:jc w:val="both"/>
              <w:rPr>
                <w:rFonts w:eastAsia="Calibri" w:cs="Times New Roman"/>
                <w:i/>
              </w:rPr>
            </w:pPr>
            <w:r w:rsidRPr="00794D12">
              <w:rPr>
                <w:rFonts w:eastAsia="Calibri" w:cs="Times New Roman"/>
                <w:i/>
              </w:rPr>
              <w:t>0</w:t>
            </w: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75"/>
        </w:trPr>
        <w:tc>
          <w:tcPr>
            <w:tcW w:w="7560" w:type="dxa"/>
            <w:gridSpan w:val="7"/>
            <w:hideMark/>
          </w:tcPr>
          <w:p w:rsidR="00885E72" w:rsidRPr="00794D12" w:rsidRDefault="00885E72" w:rsidP="00CF2342">
            <w:pPr>
              <w:jc w:val="both"/>
              <w:rPr>
                <w:rFonts w:eastAsia="Calibri" w:cs="Times New Roman"/>
                <w:i/>
              </w:rPr>
            </w:pPr>
            <w:r w:rsidRPr="00794D12">
              <w:rPr>
                <w:rFonts w:eastAsia="Calibri" w:cs="Times New Roman"/>
                <w:i/>
              </w:rPr>
              <w:t>Cena za presťahovanie ťažkých bremien</w:t>
            </w:r>
          </w:p>
        </w:tc>
        <w:tc>
          <w:tcPr>
            <w:tcW w:w="760" w:type="dxa"/>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210"/>
        </w:trPr>
        <w:tc>
          <w:tcPr>
            <w:tcW w:w="2880" w:type="dxa"/>
            <w:hideMark/>
          </w:tcPr>
          <w:p w:rsidR="00885E72" w:rsidRPr="00794D12" w:rsidRDefault="00885E72" w:rsidP="00CF2342">
            <w:pPr>
              <w:jc w:val="both"/>
              <w:rPr>
                <w:rFonts w:eastAsia="Calibri" w:cs="Times New Roman"/>
                <w:i/>
              </w:rPr>
            </w:pPr>
          </w:p>
        </w:tc>
        <w:tc>
          <w:tcPr>
            <w:tcW w:w="780" w:type="dxa"/>
            <w:hideMark/>
          </w:tcPr>
          <w:p w:rsidR="00885E72" w:rsidRPr="00794D12" w:rsidRDefault="00885E72" w:rsidP="00CF2342">
            <w:pPr>
              <w:jc w:val="both"/>
              <w:rPr>
                <w:rFonts w:eastAsia="Calibri" w:cs="Times New Roman"/>
                <w:i/>
              </w:rPr>
            </w:pPr>
          </w:p>
        </w:tc>
        <w:tc>
          <w:tcPr>
            <w:tcW w:w="600" w:type="dxa"/>
            <w:hideMark/>
          </w:tcPr>
          <w:p w:rsidR="00885E72" w:rsidRPr="00794D12" w:rsidRDefault="00885E72" w:rsidP="00CF2342">
            <w:pPr>
              <w:jc w:val="both"/>
              <w:rPr>
                <w:rFonts w:eastAsia="Calibri" w:cs="Times New Roman"/>
                <w:i/>
              </w:rPr>
            </w:pPr>
          </w:p>
        </w:tc>
        <w:tc>
          <w:tcPr>
            <w:tcW w:w="760" w:type="dxa"/>
            <w:hideMark/>
          </w:tcPr>
          <w:p w:rsidR="00885E72" w:rsidRPr="00794D12" w:rsidRDefault="00885E72" w:rsidP="00CF2342">
            <w:pPr>
              <w:jc w:val="both"/>
              <w:rPr>
                <w:rFonts w:eastAsia="Calibri" w:cs="Times New Roman"/>
                <w:i/>
              </w:rPr>
            </w:pPr>
          </w:p>
        </w:tc>
        <w:tc>
          <w:tcPr>
            <w:tcW w:w="720" w:type="dxa"/>
            <w:hideMark/>
          </w:tcPr>
          <w:p w:rsidR="00885E72" w:rsidRPr="00794D12" w:rsidRDefault="00885E72" w:rsidP="00CF2342">
            <w:pPr>
              <w:jc w:val="both"/>
              <w:rPr>
                <w:rFonts w:eastAsia="Calibri" w:cs="Times New Roman"/>
                <w:i/>
              </w:rPr>
            </w:pPr>
          </w:p>
        </w:tc>
        <w:tc>
          <w:tcPr>
            <w:tcW w:w="680" w:type="dxa"/>
            <w:hideMark/>
          </w:tcPr>
          <w:p w:rsidR="00885E72" w:rsidRPr="00794D12" w:rsidRDefault="00885E72" w:rsidP="00CF2342">
            <w:pPr>
              <w:jc w:val="both"/>
              <w:rPr>
                <w:rFonts w:eastAsia="Calibri" w:cs="Times New Roman"/>
                <w:i/>
              </w:rPr>
            </w:pPr>
          </w:p>
        </w:tc>
        <w:tc>
          <w:tcPr>
            <w:tcW w:w="1140" w:type="dxa"/>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hideMark/>
          </w:tcPr>
          <w:p w:rsidR="00885E72" w:rsidRPr="00794D12" w:rsidRDefault="00885E72" w:rsidP="00CF2342">
            <w:pPr>
              <w:jc w:val="both"/>
              <w:rPr>
                <w:rFonts w:eastAsia="Calibri" w:cs="Times New Roman"/>
                <w:i/>
              </w:rPr>
            </w:pPr>
          </w:p>
        </w:tc>
      </w:tr>
      <w:tr w:rsidR="00885E72" w:rsidRPr="00794D12" w:rsidTr="00CF2342">
        <w:trPr>
          <w:trHeight w:val="405"/>
        </w:trPr>
        <w:tc>
          <w:tcPr>
            <w:tcW w:w="2880" w:type="dxa"/>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Baliaci materiál :</w:t>
            </w:r>
          </w:p>
        </w:tc>
        <w:tc>
          <w:tcPr>
            <w:tcW w:w="780" w:type="dxa"/>
            <w:noWrap/>
            <w:hideMark/>
          </w:tcPr>
          <w:p w:rsidR="00885E72" w:rsidRPr="00794D12" w:rsidRDefault="00885E72" w:rsidP="00CF2342">
            <w:pPr>
              <w:jc w:val="both"/>
              <w:rPr>
                <w:rFonts w:eastAsia="Calibri" w:cs="Times New Roman"/>
                <w:b/>
                <w:bCs/>
                <w:i/>
                <w:u w:val="single"/>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19"/>
        </w:trPr>
        <w:tc>
          <w:tcPr>
            <w:tcW w:w="2880" w:type="dxa"/>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Prenájom</w:t>
            </w:r>
          </w:p>
        </w:tc>
        <w:tc>
          <w:tcPr>
            <w:tcW w:w="780" w:type="dxa"/>
            <w:noWrap/>
            <w:hideMark/>
          </w:tcPr>
          <w:p w:rsidR="00885E72" w:rsidRPr="00794D12" w:rsidRDefault="00885E72" w:rsidP="00CF2342">
            <w:pPr>
              <w:jc w:val="both"/>
              <w:rPr>
                <w:rFonts w:eastAsia="Calibri" w:cs="Times New Roman"/>
                <w:b/>
                <w:bCs/>
                <w:i/>
                <w:u w:val="single"/>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iCs/>
              </w:rPr>
            </w:pPr>
            <w:r w:rsidRPr="00794D12">
              <w:rPr>
                <w:rFonts w:eastAsia="Calibri" w:cs="Times New Roman"/>
                <w:i/>
                <w:iCs/>
              </w:rPr>
              <w:t>Počet</w:t>
            </w:r>
          </w:p>
        </w:tc>
        <w:tc>
          <w:tcPr>
            <w:tcW w:w="1140" w:type="dxa"/>
            <w:noWrap/>
            <w:hideMark/>
          </w:tcPr>
          <w:p w:rsidR="00885E72" w:rsidRPr="00794D12" w:rsidRDefault="00885E72" w:rsidP="00CF2342">
            <w:pPr>
              <w:jc w:val="both"/>
              <w:rPr>
                <w:rFonts w:eastAsia="Calibri" w:cs="Times New Roman"/>
                <w:i/>
                <w:iCs/>
              </w:rPr>
            </w:pPr>
            <w:r w:rsidRPr="00794D12">
              <w:rPr>
                <w:rFonts w:eastAsia="Calibri" w:cs="Times New Roman"/>
                <w:i/>
                <w:iCs/>
              </w:rPr>
              <w:t>Cena / 1ks</w:t>
            </w:r>
          </w:p>
        </w:tc>
        <w:tc>
          <w:tcPr>
            <w:tcW w:w="760" w:type="dxa"/>
            <w:noWrap/>
            <w:hideMark/>
          </w:tcPr>
          <w:p w:rsidR="00885E72" w:rsidRPr="00794D12" w:rsidRDefault="00885E72" w:rsidP="00CF2342">
            <w:pPr>
              <w:jc w:val="both"/>
              <w:rPr>
                <w:rFonts w:eastAsia="Calibri" w:cs="Times New Roman"/>
                <w:i/>
                <w:iCs/>
              </w:rPr>
            </w:pPr>
          </w:p>
        </w:tc>
        <w:tc>
          <w:tcPr>
            <w:tcW w:w="1100" w:type="dxa"/>
            <w:noWrap/>
            <w:hideMark/>
          </w:tcPr>
          <w:p w:rsidR="00885E72" w:rsidRPr="00794D12" w:rsidRDefault="00885E72" w:rsidP="00CF2342">
            <w:pPr>
              <w:jc w:val="both"/>
              <w:rPr>
                <w:rFonts w:eastAsia="Calibri" w:cs="Times New Roman"/>
                <w:i/>
                <w:iCs/>
              </w:rPr>
            </w:pPr>
            <w:r w:rsidRPr="00794D12">
              <w:rPr>
                <w:rFonts w:eastAsia="Calibri" w:cs="Times New Roman"/>
                <w:i/>
                <w:iCs/>
              </w:rPr>
              <w:t>Spolu</w:t>
            </w:r>
          </w:p>
        </w:tc>
      </w:tr>
      <w:tr w:rsidR="00885E72" w:rsidRPr="00794D12" w:rsidTr="00CF2342">
        <w:trPr>
          <w:trHeight w:val="319"/>
        </w:trPr>
        <w:tc>
          <w:tcPr>
            <w:tcW w:w="5020" w:type="dxa"/>
            <w:gridSpan w:val="4"/>
            <w:noWrap/>
            <w:hideMark/>
          </w:tcPr>
          <w:p w:rsidR="00885E72" w:rsidRPr="00794D12" w:rsidRDefault="00885E72" w:rsidP="00CF2342">
            <w:pPr>
              <w:jc w:val="both"/>
              <w:rPr>
                <w:rFonts w:eastAsia="Calibri" w:cs="Times New Roman"/>
                <w:i/>
              </w:rPr>
            </w:pPr>
            <w:r w:rsidRPr="00794D12">
              <w:rPr>
                <w:rFonts w:eastAsia="Calibri" w:cs="Times New Roman"/>
                <w:i/>
              </w:rPr>
              <w:t>Krabice AR  /dokumentácia, pracovná agenda, osobné veci/</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1500</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19"/>
        </w:trPr>
        <w:tc>
          <w:tcPr>
            <w:tcW w:w="5020" w:type="dxa"/>
            <w:gridSpan w:val="4"/>
            <w:noWrap/>
            <w:hideMark/>
          </w:tcPr>
          <w:p w:rsidR="00885E72" w:rsidRPr="00794D12" w:rsidRDefault="00885E72" w:rsidP="00CF2342">
            <w:pPr>
              <w:jc w:val="both"/>
              <w:rPr>
                <w:rFonts w:eastAsia="Calibri" w:cs="Times New Roman"/>
                <w:i/>
              </w:rPr>
            </w:pPr>
            <w:r w:rsidRPr="00794D12">
              <w:rPr>
                <w:rFonts w:eastAsia="Calibri" w:cs="Times New Roman"/>
                <w:i/>
              </w:rPr>
              <w:t>Krabice PC 2012</w:t>
            </w: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C26FE6" w:rsidP="00CF2342">
            <w:pPr>
              <w:jc w:val="both"/>
              <w:rPr>
                <w:rFonts w:eastAsia="Calibri" w:cs="Times New Roman"/>
                <w:i/>
              </w:rPr>
            </w:pPr>
            <w:r>
              <w:rPr>
                <w:rFonts w:eastAsia="Calibri" w:cs="Times New Roman"/>
                <w:i/>
              </w:rPr>
              <w:t>100</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10"/>
        </w:trPr>
        <w:tc>
          <w:tcPr>
            <w:tcW w:w="2880" w:type="dxa"/>
            <w:noWrap/>
            <w:hideMark/>
          </w:tcPr>
          <w:p w:rsidR="00885E72" w:rsidRPr="00794D12" w:rsidRDefault="00885E72" w:rsidP="00CF2342">
            <w:pPr>
              <w:jc w:val="both"/>
              <w:rPr>
                <w:rFonts w:eastAsia="Calibri" w:cs="Times New Roman"/>
                <w:i/>
              </w:rPr>
            </w:pPr>
          </w:p>
        </w:tc>
        <w:tc>
          <w:tcPr>
            <w:tcW w:w="780" w:type="dxa"/>
            <w:noWrap/>
            <w:hideMark/>
          </w:tcPr>
          <w:p w:rsidR="00885E72" w:rsidRPr="00794D12" w:rsidRDefault="00885E72" w:rsidP="00CF2342">
            <w:pPr>
              <w:jc w:val="both"/>
              <w:rPr>
                <w:rFonts w:eastAsia="Calibri" w:cs="Times New Roman"/>
                <w:i/>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75"/>
        </w:trPr>
        <w:tc>
          <w:tcPr>
            <w:tcW w:w="8320" w:type="dxa"/>
            <w:gridSpan w:val="8"/>
            <w:noWrap/>
            <w:hideMark/>
          </w:tcPr>
          <w:p w:rsidR="00885E72" w:rsidRPr="00794D12" w:rsidRDefault="00885E72" w:rsidP="00CF2342">
            <w:pPr>
              <w:jc w:val="both"/>
              <w:rPr>
                <w:rFonts w:eastAsia="Calibri" w:cs="Times New Roman"/>
                <w:i/>
              </w:rPr>
            </w:pPr>
            <w:r w:rsidRPr="00794D12">
              <w:rPr>
                <w:rFonts w:eastAsia="Calibri" w:cs="Times New Roman"/>
                <w:i/>
              </w:rPr>
              <w:lastRenderedPageBreak/>
              <w:t>Cena za baliaci materiál – prenájom bez DPH</w:t>
            </w: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210"/>
        </w:trPr>
        <w:tc>
          <w:tcPr>
            <w:tcW w:w="2880" w:type="dxa"/>
            <w:noWrap/>
            <w:hideMark/>
          </w:tcPr>
          <w:p w:rsidR="00885E72" w:rsidRPr="00794D12" w:rsidRDefault="00885E72" w:rsidP="00CF2342">
            <w:pPr>
              <w:jc w:val="both"/>
              <w:rPr>
                <w:rFonts w:eastAsia="Calibri" w:cs="Times New Roman"/>
                <w:i/>
              </w:rPr>
            </w:pPr>
          </w:p>
        </w:tc>
        <w:tc>
          <w:tcPr>
            <w:tcW w:w="780" w:type="dxa"/>
            <w:noWrap/>
            <w:hideMark/>
          </w:tcPr>
          <w:p w:rsidR="00885E72" w:rsidRPr="00794D12" w:rsidRDefault="00885E72" w:rsidP="00CF2342">
            <w:pPr>
              <w:jc w:val="both"/>
              <w:rPr>
                <w:rFonts w:eastAsia="Calibri" w:cs="Times New Roman"/>
                <w:i/>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00"/>
        </w:trPr>
        <w:tc>
          <w:tcPr>
            <w:tcW w:w="2880" w:type="dxa"/>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Predaj:</w:t>
            </w:r>
          </w:p>
        </w:tc>
        <w:tc>
          <w:tcPr>
            <w:tcW w:w="1380" w:type="dxa"/>
            <w:gridSpan w:val="2"/>
            <w:noWrap/>
            <w:hideMark/>
          </w:tcPr>
          <w:p w:rsidR="00885E72" w:rsidRPr="00794D12" w:rsidRDefault="00885E72" w:rsidP="00CF2342">
            <w:pPr>
              <w:jc w:val="both"/>
              <w:rPr>
                <w:rFonts w:eastAsia="Calibri" w:cs="Times New Roman"/>
                <w:i/>
                <w:iCs/>
              </w:rPr>
            </w:pPr>
            <w:r w:rsidRPr="00794D12">
              <w:rPr>
                <w:rFonts w:eastAsia="Calibri" w:cs="Times New Roman"/>
                <w:i/>
                <w:iCs/>
              </w:rPr>
              <w:t>Rozmery v mm</w:t>
            </w:r>
          </w:p>
        </w:tc>
        <w:tc>
          <w:tcPr>
            <w:tcW w:w="760" w:type="dxa"/>
            <w:noWrap/>
            <w:hideMark/>
          </w:tcPr>
          <w:p w:rsidR="00885E72" w:rsidRPr="00794D12" w:rsidRDefault="00885E72" w:rsidP="00CF2342">
            <w:pPr>
              <w:jc w:val="both"/>
              <w:rPr>
                <w:rFonts w:eastAsia="Calibri" w:cs="Times New Roman"/>
                <w:i/>
                <w:iCs/>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iCs/>
              </w:rPr>
            </w:pPr>
            <w:r w:rsidRPr="00794D12">
              <w:rPr>
                <w:rFonts w:eastAsia="Calibri" w:cs="Times New Roman"/>
                <w:i/>
                <w:iCs/>
              </w:rPr>
              <w:t>Počet</w:t>
            </w:r>
          </w:p>
        </w:tc>
        <w:tc>
          <w:tcPr>
            <w:tcW w:w="1140" w:type="dxa"/>
            <w:noWrap/>
            <w:hideMark/>
          </w:tcPr>
          <w:p w:rsidR="00885E72" w:rsidRPr="00794D12" w:rsidRDefault="00885E72" w:rsidP="00CF2342">
            <w:pPr>
              <w:jc w:val="both"/>
              <w:rPr>
                <w:rFonts w:eastAsia="Calibri" w:cs="Times New Roman"/>
                <w:i/>
                <w:iCs/>
              </w:rPr>
            </w:pPr>
            <w:r w:rsidRPr="00794D12">
              <w:rPr>
                <w:rFonts w:eastAsia="Calibri" w:cs="Times New Roman"/>
                <w:i/>
                <w:iCs/>
              </w:rPr>
              <w:t>Cena / 1ks</w:t>
            </w:r>
          </w:p>
        </w:tc>
        <w:tc>
          <w:tcPr>
            <w:tcW w:w="760" w:type="dxa"/>
            <w:noWrap/>
            <w:hideMark/>
          </w:tcPr>
          <w:p w:rsidR="00885E72" w:rsidRPr="00794D12" w:rsidRDefault="00885E72" w:rsidP="00CF2342">
            <w:pPr>
              <w:jc w:val="both"/>
              <w:rPr>
                <w:rFonts w:eastAsia="Calibri" w:cs="Times New Roman"/>
                <w:i/>
                <w:iCs/>
              </w:rPr>
            </w:pPr>
          </w:p>
        </w:tc>
        <w:tc>
          <w:tcPr>
            <w:tcW w:w="1100" w:type="dxa"/>
            <w:noWrap/>
            <w:hideMark/>
          </w:tcPr>
          <w:p w:rsidR="00885E72" w:rsidRPr="00794D12" w:rsidRDefault="00885E72" w:rsidP="00CF2342">
            <w:pPr>
              <w:jc w:val="both"/>
              <w:rPr>
                <w:rFonts w:eastAsia="Calibri" w:cs="Times New Roman"/>
                <w:i/>
                <w:iCs/>
              </w:rPr>
            </w:pPr>
            <w:r w:rsidRPr="00794D12">
              <w:rPr>
                <w:rFonts w:eastAsia="Calibri" w:cs="Times New Roman"/>
                <w:i/>
                <w:iCs/>
              </w:rPr>
              <w:t>Spolu</w:t>
            </w:r>
          </w:p>
        </w:tc>
      </w:tr>
      <w:tr w:rsidR="00885E72" w:rsidRPr="00794D12" w:rsidTr="00CF2342">
        <w:trPr>
          <w:trHeight w:val="300"/>
        </w:trPr>
        <w:tc>
          <w:tcPr>
            <w:tcW w:w="5740" w:type="dxa"/>
            <w:gridSpan w:val="5"/>
            <w:noWrap/>
            <w:hideMark/>
          </w:tcPr>
          <w:p w:rsidR="00885E72" w:rsidRPr="00794D12" w:rsidRDefault="00885E72" w:rsidP="00CF2342">
            <w:pPr>
              <w:jc w:val="both"/>
              <w:rPr>
                <w:rFonts w:eastAsia="Calibri" w:cs="Times New Roman"/>
                <w:i/>
              </w:rPr>
            </w:pPr>
            <w:r w:rsidRPr="00794D12">
              <w:rPr>
                <w:rFonts w:eastAsia="Calibri" w:cs="Times New Roman"/>
                <w:i/>
              </w:rPr>
              <w:t xml:space="preserve">Fóliové vrecia                  </w:t>
            </w:r>
          </w:p>
        </w:tc>
        <w:tc>
          <w:tcPr>
            <w:tcW w:w="680" w:type="dxa"/>
            <w:noWrap/>
            <w:hideMark/>
          </w:tcPr>
          <w:p w:rsidR="00885E72" w:rsidRPr="00794D12" w:rsidRDefault="00885E72" w:rsidP="00CF2342">
            <w:pPr>
              <w:jc w:val="both"/>
              <w:rPr>
                <w:rFonts w:eastAsia="Calibri" w:cs="Times New Roman"/>
                <w:i/>
              </w:rPr>
            </w:pPr>
            <w:r w:rsidRPr="00794D12">
              <w:rPr>
                <w:rFonts w:eastAsia="Calibri" w:cs="Times New Roman"/>
                <w:i/>
              </w:rPr>
              <w:t>20</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30"/>
        </w:trPr>
        <w:tc>
          <w:tcPr>
            <w:tcW w:w="5740" w:type="dxa"/>
            <w:gridSpan w:val="5"/>
            <w:noWrap/>
            <w:hideMark/>
          </w:tcPr>
          <w:p w:rsidR="00885E72" w:rsidRPr="00794D12" w:rsidRDefault="00885E72" w:rsidP="00CF2342">
            <w:pPr>
              <w:jc w:val="both"/>
              <w:rPr>
                <w:rFonts w:eastAsia="Calibri" w:cs="Times New Roman"/>
                <w:i/>
              </w:rPr>
            </w:pPr>
            <w:r w:rsidRPr="00794D12">
              <w:rPr>
                <w:rFonts w:eastAsia="Calibri" w:cs="Times New Roman"/>
                <w:i/>
              </w:rPr>
              <w:t xml:space="preserve">Bublinková fólia                    /cena za 1m, minimálny odber 10m/         </w:t>
            </w:r>
          </w:p>
        </w:tc>
        <w:tc>
          <w:tcPr>
            <w:tcW w:w="680" w:type="dxa"/>
            <w:noWrap/>
            <w:hideMark/>
          </w:tcPr>
          <w:p w:rsidR="00885E72" w:rsidRPr="00794D12" w:rsidRDefault="00C26FE6" w:rsidP="00CF2342">
            <w:pPr>
              <w:jc w:val="both"/>
              <w:rPr>
                <w:rFonts w:eastAsia="Calibri" w:cs="Times New Roman"/>
                <w:i/>
              </w:rPr>
            </w:pPr>
            <w:r>
              <w:rPr>
                <w:rFonts w:eastAsia="Calibri" w:cs="Times New Roman"/>
                <w:i/>
              </w:rPr>
              <w:t>300</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00"/>
        </w:trPr>
        <w:tc>
          <w:tcPr>
            <w:tcW w:w="5740" w:type="dxa"/>
            <w:gridSpan w:val="5"/>
            <w:noWrap/>
            <w:hideMark/>
          </w:tcPr>
          <w:p w:rsidR="00885E72" w:rsidRPr="00794D12" w:rsidRDefault="00885E72" w:rsidP="00CF2342">
            <w:pPr>
              <w:jc w:val="both"/>
              <w:rPr>
                <w:rFonts w:eastAsia="Calibri" w:cs="Times New Roman"/>
                <w:i/>
              </w:rPr>
            </w:pPr>
            <w:proofErr w:type="spellStart"/>
            <w:r w:rsidRPr="00794D12">
              <w:rPr>
                <w:rFonts w:eastAsia="Calibri" w:cs="Times New Roman"/>
                <w:i/>
              </w:rPr>
              <w:t>Strečová</w:t>
            </w:r>
            <w:proofErr w:type="spellEnd"/>
            <w:r w:rsidRPr="00794D12">
              <w:rPr>
                <w:rFonts w:eastAsia="Calibri" w:cs="Times New Roman"/>
                <w:i/>
              </w:rPr>
              <w:t xml:space="preserve"> fólia v balíkoch       /cena za 1 návin - minimálny odber je 1 návin/</w:t>
            </w:r>
          </w:p>
        </w:tc>
        <w:tc>
          <w:tcPr>
            <w:tcW w:w="680" w:type="dxa"/>
            <w:noWrap/>
            <w:hideMark/>
          </w:tcPr>
          <w:p w:rsidR="00885E72" w:rsidRPr="00794D12" w:rsidRDefault="00C26FE6" w:rsidP="00CF2342">
            <w:pPr>
              <w:jc w:val="both"/>
              <w:rPr>
                <w:rFonts w:eastAsia="Calibri" w:cs="Times New Roman"/>
                <w:i/>
              </w:rPr>
            </w:pPr>
            <w:r>
              <w:rPr>
                <w:rFonts w:eastAsia="Calibri" w:cs="Times New Roman"/>
                <w:i/>
              </w:rPr>
              <w:t>7</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00"/>
        </w:trPr>
        <w:tc>
          <w:tcPr>
            <w:tcW w:w="5740" w:type="dxa"/>
            <w:gridSpan w:val="5"/>
            <w:noWrap/>
            <w:hideMark/>
          </w:tcPr>
          <w:p w:rsidR="00885E72" w:rsidRPr="00794D12" w:rsidRDefault="00885E72" w:rsidP="00CF2342">
            <w:pPr>
              <w:jc w:val="both"/>
              <w:rPr>
                <w:rFonts w:eastAsia="Calibri" w:cs="Times New Roman"/>
                <w:i/>
              </w:rPr>
            </w:pPr>
            <w:r w:rsidRPr="00794D12">
              <w:rPr>
                <w:rFonts w:eastAsia="Calibri" w:cs="Times New Roman"/>
                <w:i/>
              </w:rPr>
              <w:t xml:space="preserve">Lepiace pásky                  </w:t>
            </w:r>
          </w:p>
        </w:tc>
        <w:tc>
          <w:tcPr>
            <w:tcW w:w="680" w:type="dxa"/>
            <w:noWrap/>
            <w:hideMark/>
          </w:tcPr>
          <w:p w:rsidR="00885E72" w:rsidRPr="00794D12" w:rsidRDefault="00C26FE6" w:rsidP="00CF2342">
            <w:pPr>
              <w:jc w:val="both"/>
              <w:rPr>
                <w:rFonts w:eastAsia="Calibri" w:cs="Times New Roman"/>
                <w:i/>
              </w:rPr>
            </w:pPr>
            <w:r>
              <w:rPr>
                <w:rFonts w:eastAsia="Calibri" w:cs="Times New Roman"/>
                <w:i/>
              </w:rPr>
              <w:t>140</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300"/>
        </w:trPr>
        <w:tc>
          <w:tcPr>
            <w:tcW w:w="5740" w:type="dxa"/>
            <w:gridSpan w:val="5"/>
            <w:noWrap/>
            <w:hideMark/>
          </w:tcPr>
          <w:p w:rsidR="00885E72" w:rsidRPr="00794D12" w:rsidRDefault="00885E72" w:rsidP="00CF2342">
            <w:pPr>
              <w:jc w:val="both"/>
              <w:rPr>
                <w:rFonts w:eastAsia="Calibri" w:cs="Times New Roman"/>
                <w:i/>
              </w:rPr>
            </w:pPr>
            <w:r w:rsidRPr="00794D12">
              <w:rPr>
                <w:rFonts w:eastAsia="Calibri" w:cs="Times New Roman"/>
                <w:i/>
              </w:rPr>
              <w:t xml:space="preserve">Etikety                  </w:t>
            </w:r>
          </w:p>
        </w:tc>
        <w:tc>
          <w:tcPr>
            <w:tcW w:w="680" w:type="dxa"/>
            <w:noWrap/>
            <w:hideMark/>
          </w:tcPr>
          <w:p w:rsidR="00885E72" w:rsidRPr="00794D12" w:rsidRDefault="00C26FE6" w:rsidP="00CF2342">
            <w:pPr>
              <w:jc w:val="both"/>
              <w:rPr>
                <w:rFonts w:eastAsia="Calibri" w:cs="Times New Roman"/>
                <w:i/>
              </w:rPr>
            </w:pPr>
            <w:r>
              <w:rPr>
                <w:rFonts w:eastAsia="Calibri" w:cs="Times New Roman"/>
                <w:i/>
              </w:rPr>
              <w:t>3000</w:t>
            </w:r>
          </w:p>
        </w:tc>
        <w:tc>
          <w:tcPr>
            <w:tcW w:w="1140" w:type="dxa"/>
            <w:noWrap/>
          </w:tcPr>
          <w:p w:rsidR="00885E72" w:rsidRPr="00794D12" w:rsidRDefault="00885E72" w:rsidP="00CF2342">
            <w:pPr>
              <w:jc w:val="both"/>
              <w:rPr>
                <w:rFonts w:eastAsia="Calibri" w:cs="Times New Roman"/>
                <w:i/>
              </w:rPr>
            </w:pPr>
          </w:p>
        </w:tc>
        <w:tc>
          <w:tcPr>
            <w:tcW w:w="760" w:type="dxa"/>
            <w:noWrap/>
          </w:tcPr>
          <w:p w:rsidR="00885E72" w:rsidRPr="00794D12" w:rsidRDefault="00885E72" w:rsidP="00CF2342">
            <w:pPr>
              <w:jc w:val="both"/>
              <w:rPr>
                <w:rFonts w:eastAsia="Calibri" w:cs="Times New Roman"/>
                <w:i/>
              </w:rPr>
            </w:pP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10"/>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75"/>
        </w:trPr>
        <w:tc>
          <w:tcPr>
            <w:tcW w:w="8320" w:type="dxa"/>
            <w:gridSpan w:val="8"/>
            <w:noWrap/>
            <w:hideMark/>
          </w:tcPr>
          <w:p w:rsidR="00885E72" w:rsidRPr="00794D12" w:rsidRDefault="00885E72" w:rsidP="00CF2342">
            <w:pPr>
              <w:jc w:val="both"/>
              <w:rPr>
                <w:rFonts w:eastAsia="Calibri" w:cs="Times New Roman"/>
                <w:i/>
              </w:rPr>
            </w:pPr>
            <w:r w:rsidRPr="00794D12">
              <w:rPr>
                <w:rFonts w:eastAsia="Calibri" w:cs="Times New Roman"/>
                <w:i/>
              </w:rPr>
              <w:t>Cena za baliaci materiál – predaj bez DPH</w:t>
            </w:r>
          </w:p>
        </w:tc>
        <w:tc>
          <w:tcPr>
            <w:tcW w:w="1100" w:type="dxa"/>
            <w:noWrap/>
          </w:tcPr>
          <w:p w:rsidR="00885E72" w:rsidRPr="00794D12" w:rsidRDefault="00885E72" w:rsidP="00CF2342">
            <w:pPr>
              <w:jc w:val="both"/>
              <w:rPr>
                <w:rFonts w:eastAsia="Calibri" w:cs="Times New Roman"/>
                <w:i/>
              </w:rPr>
            </w:pPr>
          </w:p>
        </w:tc>
      </w:tr>
      <w:tr w:rsidR="00885E72" w:rsidRPr="00794D12" w:rsidTr="00CF2342">
        <w:trPr>
          <w:trHeight w:val="210"/>
        </w:trPr>
        <w:tc>
          <w:tcPr>
            <w:tcW w:w="4260" w:type="dxa"/>
            <w:gridSpan w:val="3"/>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405"/>
        </w:trPr>
        <w:tc>
          <w:tcPr>
            <w:tcW w:w="2880" w:type="dxa"/>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Doprava:</w:t>
            </w:r>
          </w:p>
        </w:tc>
        <w:tc>
          <w:tcPr>
            <w:tcW w:w="780" w:type="dxa"/>
            <w:noWrap/>
            <w:hideMark/>
          </w:tcPr>
          <w:p w:rsidR="00885E72" w:rsidRPr="00794D12" w:rsidRDefault="00885E72" w:rsidP="00CF2342">
            <w:pPr>
              <w:jc w:val="both"/>
              <w:rPr>
                <w:rFonts w:eastAsia="Calibri" w:cs="Times New Roman"/>
                <w:b/>
                <w:bCs/>
                <w:i/>
                <w:u w:val="single"/>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465"/>
        </w:trPr>
        <w:tc>
          <w:tcPr>
            <w:tcW w:w="3660" w:type="dxa"/>
            <w:gridSpan w:val="2"/>
            <w:hideMark/>
          </w:tcPr>
          <w:p w:rsidR="00885E72" w:rsidRPr="00794D12" w:rsidRDefault="00885E72" w:rsidP="00CF2342">
            <w:pPr>
              <w:jc w:val="both"/>
              <w:rPr>
                <w:rFonts w:eastAsia="Calibri" w:cs="Times New Roman"/>
                <w:i/>
              </w:rPr>
            </w:pPr>
          </w:p>
        </w:tc>
        <w:tc>
          <w:tcPr>
            <w:tcW w:w="600" w:type="dxa"/>
            <w:hideMark/>
          </w:tcPr>
          <w:p w:rsidR="00885E72" w:rsidRPr="00794D12" w:rsidRDefault="00885E72" w:rsidP="00CF2342">
            <w:pPr>
              <w:jc w:val="both"/>
              <w:rPr>
                <w:rFonts w:eastAsia="Calibri" w:cs="Times New Roman"/>
                <w:i/>
              </w:rPr>
            </w:pPr>
          </w:p>
        </w:tc>
        <w:tc>
          <w:tcPr>
            <w:tcW w:w="760" w:type="dxa"/>
            <w:hideMark/>
          </w:tcPr>
          <w:p w:rsidR="00885E72" w:rsidRPr="00794D12" w:rsidRDefault="00885E72" w:rsidP="00CF2342">
            <w:pPr>
              <w:jc w:val="both"/>
              <w:rPr>
                <w:rFonts w:eastAsia="Calibri" w:cs="Times New Roman"/>
                <w:i/>
                <w:iCs/>
              </w:rPr>
            </w:pPr>
            <w:r w:rsidRPr="00794D12">
              <w:rPr>
                <w:rFonts w:eastAsia="Calibri" w:cs="Times New Roman"/>
                <w:i/>
                <w:iCs/>
              </w:rPr>
              <w:t>Počet km</w:t>
            </w:r>
          </w:p>
        </w:tc>
        <w:tc>
          <w:tcPr>
            <w:tcW w:w="720" w:type="dxa"/>
            <w:hideMark/>
          </w:tcPr>
          <w:p w:rsidR="00885E72" w:rsidRPr="00794D12" w:rsidRDefault="00885E72" w:rsidP="00CF2342">
            <w:pPr>
              <w:jc w:val="both"/>
              <w:rPr>
                <w:rFonts w:eastAsia="Calibri" w:cs="Times New Roman"/>
                <w:i/>
                <w:iCs/>
              </w:rPr>
            </w:pPr>
            <w:r w:rsidRPr="00794D12">
              <w:rPr>
                <w:rFonts w:eastAsia="Calibri" w:cs="Times New Roman"/>
                <w:i/>
                <w:iCs/>
              </w:rPr>
              <w:t>Cena / 1km</w:t>
            </w:r>
          </w:p>
        </w:tc>
        <w:tc>
          <w:tcPr>
            <w:tcW w:w="680" w:type="dxa"/>
            <w:hideMark/>
          </w:tcPr>
          <w:p w:rsidR="00885E72" w:rsidRPr="00794D12" w:rsidRDefault="00885E72" w:rsidP="00CF2342">
            <w:pPr>
              <w:jc w:val="both"/>
              <w:rPr>
                <w:rFonts w:eastAsia="Calibri" w:cs="Times New Roman"/>
                <w:i/>
                <w:iCs/>
              </w:rPr>
            </w:pPr>
            <w:r w:rsidRPr="00794D12">
              <w:rPr>
                <w:rFonts w:eastAsia="Calibri" w:cs="Times New Roman"/>
                <w:i/>
                <w:iCs/>
              </w:rPr>
              <w:t>Počet hod</w:t>
            </w:r>
          </w:p>
        </w:tc>
        <w:tc>
          <w:tcPr>
            <w:tcW w:w="1140" w:type="dxa"/>
            <w:hideMark/>
          </w:tcPr>
          <w:p w:rsidR="00885E72" w:rsidRPr="00794D12" w:rsidRDefault="00885E72" w:rsidP="00CF2342">
            <w:pPr>
              <w:jc w:val="both"/>
              <w:rPr>
                <w:rFonts w:eastAsia="Calibri" w:cs="Times New Roman"/>
                <w:i/>
                <w:iCs/>
              </w:rPr>
            </w:pPr>
            <w:r w:rsidRPr="00794D12">
              <w:rPr>
                <w:rFonts w:eastAsia="Calibri" w:cs="Times New Roman"/>
                <w:i/>
                <w:iCs/>
              </w:rPr>
              <w:t>Cena / 1hod</w:t>
            </w:r>
          </w:p>
        </w:tc>
        <w:tc>
          <w:tcPr>
            <w:tcW w:w="760" w:type="dxa"/>
            <w:hideMark/>
          </w:tcPr>
          <w:p w:rsidR="00885E72" w:rsidRPr="00794D12" w:rsidRDefault="00885E72" w:rsidP="00CF2342">
            <w:pPr>
              <w:jc w:val="both"/>
              <w:rPr>
                <w:rFonts w:eastAsia="Calibri" w:cs="Times New Roman"/>
                <w:i/>
                <w:iCs/>
              </w:rPr>
            </w:pPr>
            <w:r w:rsidRPr="00794D12">
              <w:rPr>
                <w:rFonts w:eastAsia="Calibri" w:cs="Times New Roman"/>
                <w:i/>
                <w:iCs/>
              </w:rPr>
              <w:t>Počet voz.</w:t>
            </w:r>
          </w:p>
        </w:tc>
        <w:tc>
          <w:tcPr>
            <w:tcW w:w="1100" w:type="dxa"/>
            <w:hideMark/>
          </w:tcPr>
          <w:p w:rsidR="00885E72" w:rsidRPr="00794D12" w:rsidRDefault="00885E72" w:rsidP="00CF2342">
            <w:pPr>
              <w:jc w:val="both"/>
              <w:rPr>
                <w:rFonts w:eastAsia="Calibri" w:cs="Times New Roman"/>
                <w:i/>
                <w:iCs/>
              </w:rPr>
            </w:pPr>
          </w:p>
        </w:tc>
      </w:tr>
      <w:tr w:rsidR="00885E72" w:rsidRPr="00794D12" w:rsidTr="00CF2342">
        <w:trPr>
          <w:trHeight w:val="300"/>
        </w:trPr>
        <w:tc>
          <w:tcPr>
            <w:tcW w:w="3660" w:type="dxa"/>
            <w:gridSpan w:val="2"/>
            <w:noWrap/>
            <w:hideMark/>
          </w:tcPr>
          <w:p w:rsidR="00885E72" w:rsidRPr="00794D12" w:rsidRDefault="00885E72" w:rsidP="00CF2342">
            <w:pPr>
              <w:jc w:val="both"/>
              <w:rPr>
                <w:rFonts w:eastAsia="Calibri" w:cs="Times New Roman"/>
                <w:i/>
              </w:rPr>
            </w:pPr>
            <w:r w:rsidRPr="00794D12">
              <w:rPr>
                <w:rFonts w:eastAsia="Calibri" w:cs="Times New Roman"/>
                <w:i/>
              </w:rPr>
              <w:t>Vozidlo do 7,5t     – nákladné</w:t>
            </w: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r w:rsidRPr="00794D12">
              <w:rPr>
                <w:rFonts w:eastAsia="Calibri" w:cs="Times New Roman"/>
                <w:i/>
              </w:rPr>
              <w:t>0</w:t>
            </w:r>
          </w:p>
        </w:tc>
        <w:tc>
          <w:tcPr>
            <w:tcW w:w="720" w:type="dxa"/>
            <w:noWrap/>
            <w:hideMark/>
          </w:tcPr>
          <w:p w:rsidR="00885E72" w:rsidRPr="00794D12" w:rsidRDefault="00885E72" w:rsidP="00CF2342">
            <w:pPr>
              <w:jc w:val="both"/>
              <w:rPr>
                <w:rFonts w:eastAsia="Calibri" w:cs="Times New Roman"/>
                <w:i/>
              </w:rPr>
            </w:pPr>
            <w:r w:rsidRPr="00794D12">
              <w:rPr>
                <w:rFonts w:eastAsia="Calibri" w:cs="Times New Roman"/>
                <w:i/>
              </w:rPr>
              <w:t>€</w:t>
            </w:r>
          </w:p>
        </w:tc>
        <w:tc>
          <w:tcPr>
            <w:tcW w:w="680" w:type="dxa"/>
            <w:noWrap/>
            <w:hideMark/>
          </w:tcPr>
          <w:p w:rsidR="00885E72" w:rsidRPr="00794D12" w:rsidRDefault="00C26FE6" w:rsidP="00CF2342">
            <w:pPr>
              <w:jc w:val="both"/>
              <w:rPr>
                <w:rFonts w:eastAsia="Calibri" w:cs="Times New Roman"/>
                <w:i/>
              </w:rPr>
            </w:pPr>
            <w:r>
              <w:rPr>
                <w:rFonts w:eastAsia="Calibri" w:cs="Times New Roman"/>
                <w:i/>
              </w:rPr>
              <w:t>100</w:t>
            </w:r>
            <w:bookmarkStart w:id="0" w:name="_GoBack"/>
            <w:bookmarkEnd w:id="0"/>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00"/>
        </w:trPr>
        <w:tc>
          <w:tcPr>
            <w:tcW w:w="2880" w:type="dxa"/>
            <w:noWrap/>
            <w:hideMark/>
          </w:tcPr>
          <w:p w:rsidR="00885E72" w:rsidRPr="00794D12" w:rsidRDefault="00885E72" w:rsidP="00CF2342">
            <w:pPr>
              <w:jc w:val="both"/>
              <w:rPr>
                <w:rFonts w:eastAsia="Calibri" w:cs="Times New Roman"/>
                <w:i/>
              </w:rPr>
            </w:pPr>
          </w:p>
        </w:tc>
        <w:tc>
          <w:tcPr>
            <w:tcW w:w="780" w:type="dxa"/>
            <w:noWrap/>
            <w:hideMark/>
          </w:tcPr>
          <w:p w:rsidR="00885E72" w:rsidRPr="00794D12" w:rsidRDefault="00885E72" w:rsidP="00CF2342">
            <w:pPr>
              <w:jc w:val="both"/>
              <w:rPr>
                <w:rFonts w:eastAsia="Calibri" w:cs="Times New Roman"/>
                <w:i/>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r w:rsidRPr="00794D12">
              <w:rPr>
                <w:rFonts w:eastAsia="Calibri" w:cs="Times New Roman"/>
                <w:i/>
              </w:rPr>
              <w:t> </w:t>
            </w: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210"/>
        </w:trPr>
        <w:tc>
          <w:tcPr>
            <w:tcW w:w="2880" w:type="dxa"/>
            <w:noWrap/>
            <w:hideMark/>
          </w:tcPr>
          <w:p w:rsidR="00885E72" w:rsidRPr="00794D12" w:rsidRDefault="00885E72" w:rsidP="00CF2342">
            <w:pPr>
              <w:jc w:val="both"/>
              <w:rPr>
                <w:rFonts w:eastAsia="Calibri" w:cs="Times New Roman"/>
                <w:i/>
              </w:rPr>
            </w:pPr>
          </w:p>
        </w:tc>
        <w:tc>
          <w:tcPr>
            <w:tcW w:w="780" w:type="dxa"/>
            <w:noWrap/>
            <w:hideMark/>
          </w:tcPr>
          <w:p w:rsidR="00885E72" w:rsidRPr="00794D12" w:rsidRDefault="00885E72" w:rsidP="00CF2342">
            <w:pPr>
              <w:jc w:val="both"/>
              <w:rPr>
                <w:rFonts w:eastAsia="Calibri" w:cs="Times New Roman"/>
                <w:i/>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375"/>
        </w:trPr>
        <w:tc>
          <w:tcPr>
            <w:tcW w:w="8320" w:type="dxa"/>
            <w:gridSpan w:val="8"/>
            <w:noWrap/>
            <w:hideMark/>
          </w:tcPr>
          <w:p w:rsidR="00885E72" w:rsidRPr="00794D12" w:rsidRDefault="00885E72" w:rsidP="00CF2342">
            <w:pPr>
              <w:jc w:val="both"/>
              <w:rPr>
                <w:rFonts w:eastAsia="Calibri" w:cs="Times New Roman"/>
                <w:i/>
              </w:rPr>
            </w:pPr>
            <w:r w:rsidRPr="00794D12">
              <w:rPr>
                <w:rFonts w:eastAsia="Calibri" w:cs="Times New Roman"/>
                <w:i/>
              </w:rPr>
              <w:t>Cena za dopravu bez DPH</w:t>
            </w: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195"/>
        </w:trPr>
        <w:tc>
          <w:tcPr>
            <w:tcW w:w="2880" w:type="dxa"/>
            <w:noWrap/>
            <w:hideMark/>
          </w:tcPr>
          <w:p w:rsidR="00885E72" w:rsidRPr="00794D12" w:rsidRDefault="00885E72" w:rsidP="00CF2342">
            <w:pPr>
              <w:jc w:val="both"/>
              <w:rPr>
                <w:rFonts w:eastAsia="Calibri" w:cs="Times New Roman"/>
                <w:i/>
              </w:rPr>
            </w:pPr>
          </w:p>
        </w:tc>
        <w:tc>
          <w:tcPr>
            <w:tcW w:w="780" w:type="dxa"/>
            <w:noWrap/>
            <w:hideMark/>
          </w:tcPr>
          <w:p w:rsidR="00885E72" w:rsidRPr="00794D12" w:rsidRDefault="00885E72" w:rsidP="00CF2342">
            <w:pPr>
              <w:jc w:val="both"/>
              <w:rPr>
                <w:rFonts w:eastAsia="Calibri" w:cs="Times New Roman"/>
                <w:i/>
              </w:rPr>
            </w:pPr>
          </w:p>
        </w:tc>
        <w:tc>
          <w:tcPr>
            <w:tcW w:w="60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720" w:type="dxa"/>
            <w:noWrap/>
            <w:hideMark/>
          </w:tcPr>
          <w:p w:rsidR="00885E72" w:rsidRPr="00794D12" w:rsidRDefault="00885E72" w:rsidP="00CF2342">
            <w:pPr>
              <w:jc w:val="both"/>
              <w:rPr>
                <w:rFonts w:eastAsia="Calibri" w:cs="Times New Roman"/>
                <w:i/>
              </w:rPr>
            </w:pPr>
          </w:p>
        </w:tc>
        <w:tc>
          <w:tcPr>
            <w:tcW w:w="680" w:type="dxa"/>
            <w:noWrap/>
            <w:hideMark/>
          </w:tcPr>
          <w:p w:rsidR="00885E72" w:rsidRPr="00794D12" w:rsidRDefault="00885E72" w:rsidP="00CF2342">
            <w:pPr>
              <w:jc w:val="both"/>
              <w:rPr>
                <w:rFonts w:eastAsia="Calibri" w:cs="Times New Roman"/>
                <w:i/>
              </w:rPr>
            </w:pPr>
          </w:p>
        </w:tc>
        <w:tc>
          <w:tcPr>
            <w:tcW w:w="1140" w:type="dxa"/>
            <w:noWrap/>
            <w:hideMark/>
          </w:tcPr>
          <w:p w:rsidR="00885E72" w:rsidRPr="00794D12" w:rsidRDefault="00885E72" w:rsidP="00CF2342">
            <w:pPr>
              <w:jc w:val="both"/>
              <w:rPr>
                <w:rFonts w:eastAsia="Calibri" w:cs="Times New Roman"/>
                <w:i/>
              </w:rPr>
            </w:pPr>
          </w:p>
        </w:tc>
        <w:tc>
          <w:tcPr>
            <w:tcW w:w="760" w:type="dxa"/>
            <w:noWrap/>
            <w:hideMark/>
          </w:tcPr>
          <w:p w:rsidR="00885E72" w:rsidRPr="00794D12" w:rsidRDefault="00885E72" w:rsidP="00CF2342">
            <w:pPr>
              <w:jc w:val="both"/>
              <w:rPr>
                <w:rFonts w:eastAsia="Calibri" w:cs="Times New Roman"/>
                <w:i/>
              </w:rPr>
            </w:pPr>
          </w:p>
        </w:tc>
        <w:tc>
          <w:tcPr>
            <w:tcW w:w="1100" w:type="dxa"/>
            <w:noWrap/>
            <w:hideMark/>
          </w:tcPr>
          <w:p w:rsidR="00885E72" w:rsidRPr="00794D12" w:rsidRDefault="00885E72" w:rsidP="00CF2342">
            <w:pPr>
              <w:jc w:val="both"/>
              <w:rPr>
                <w:rFonts w:eastAsia="Calibri" w:cs="Times New Roman"/>
                <w:i/>
              </w:rPr>
            </w:pPr>
          </w:p>
        </w:tc>
      </w:tr>
      <w:tr w:rsidR="00885E72" w:rsidRPr="00794D12" w:rsidTr="00CF2342">
        <w:trPr>
          <w:trHeight w:val="600"/>
        </w:trPr>
        <w:tc>
          <w:tcPr>
            <w:tcW w:w="7560" w:type="dxa"/>
            <w:gridSpan w:val="7"/>
            <w:noWrap/>
            <w:hideMark/>
          </w:tcPr>
          <w:p w:rsidR="00885E72" w:rsidRPr="00794D12" w:rsidRDefault="00885E72" w:rsidP="00CF2342">
            <w:pPr>
              <w:jc w:val="both"/>
              <w:rPr>
                <w:rFonts w:eastAsia="Calibri" w:cs="Times New Roman"/>
                <w:b/>
                <w:bCs/>
                <w:i/>
                <w:u w:val="single"/>
              </w:rPr>
            </w:pPr>
            <w:r w:rsidRPr="00794D12">
              <w:rPr>
                <w:rFonts w:eastAsia="Calibri" w:cs="Times New Roman"/>
                <w:b/>
                <w:bCs/>
                <w:i/>
                <w:u w:val="single"/>
              </w:rPr>
              <w:t>Cena celkom bez DPH :</w:t>
            </w:r>
          </w:p>
        </w:tc>
        <w:tc>
          <w:tcPr>
            <w:tcW w:w="1860" w:type="dxa"/>
            <w:gridSpan w:val="2"/>
            <w:noWrap/>
            <w:hideMark/>
          </w:tcPr>
          <w:p w:rsidR="00885E72" w:rsidRPr="00794D12" w:rsidRDefault="00885E72" w:rsidP="00CF2342">
            <w:pPr>
              <w:jc w:val="both"/>
              <w:rPr>
                <w:rFonts w:eastAsia="Calibri" w:cs="Times New Roman"/>
                <w:b/>
                <w:bCs/>
                <w:i/>
              </w:rPr>
            </w:pPr>
          </w:p>
        </w:tc>
      </w:tr>
      <w:tr w:rsidR="00885E72" w:rsidRPr="00794D12" w:rsidTr="00CF2342">
        <w:trPr>
          <w:trHeight w:val="345"/>
        </w:trPr>
        <w:tc>
          <w:tcPr>
            <w:tcW w:w="9420" w:type="dxa"/>
            <w:gridSpan w:val="9"/>
            <w:hideMark/>
          </w:tcPr>
          <w:p w:rsidR="00885E72" w:rsidRPr="00794D12" w:rsidRDefault="00885E72" w:rsidP="00CF2342">
            <w:pPr>
              <w:jc w:val="both"/>
              <w:rPr>
                <w:rFonts w:eastAsia="Calibri" w:cs="Times New Roman"/>
                <w:i/>
              </w:rPr>
            </w:pPr>
          </w:p>
        </w:tc>
      </w:tr>
    </w:tbl>
    <w:p w:rsidR="00885E72" w:rsidRPr="00794D12" w:rsidRDefault="00885E72" w:rsidP="00885E72">
      <w:pPr>
        <w:spacing w:after="0" w:line="240" w:lineRule="auto"/>
        <w:jc w:val="both"/>
        <w:rPr>
          <w:rFonts w:eastAsia="Calibri" w:cs="Times New Roman"/>
          <w:i/>
        </w:rPr>
      </w:pPr>
      <w:r w:rsidRPr="00794D12">
        <w:rPr>
          <w:rFonts w:eastAsia="Calibri" w:cs="Times New Roman"/>
          <w:i/>
        </w:rPr>
        <w:fldChar w:fldCharType="end"/>
      </w:r>
    </w:p>
    <w:p w:rsidR="00885E72" w:rsidRPr="00794D12" w:rsidRDefault="00885E72" w:rsidP="00885E72">
      <w:pPr>
        <w:spacing w:after="0" w:line="240" w:lineRule="auto"/>
        <w:jc w:val="both"/>
        <w:rPr>
          <w:rFonts w:eastAsia="Times New Roman" w:cs="Times New Roman"/>
          <w:b/>
          <w:bCs/>
          <w:lang w:eastAsia="cs-CZ"/>
        </w:rPr>
      </w:pPr>
      <w:r w:rsidRPr="00794D12">
        <w:rPr>
          <w:rFonts w:eastAsia="Calibri" w:cs="Times New Roman"/>
        </w:rPr>
        <w:t xml:space="preserve">Pozn.: Štruktúra predmetnej technickej špecifikácie nemusí byť vo všetkých bodoch záväzná pre spracovateľa cenovej ponuky, ak má zaužívanú inú oceňovaciu prax. Uchádzačom navrhnutá zmluvná cena však musí zahrňovať celkový rozsah služieb definovaný opisom predmetu zákazky a požadovaným rozsahom/množstvom. </w:t>
      </w:r>
    </w:p>
    <w:p w:rsidR="00885E72" w:rsidRPr="00794D12" w:rsidRDefault="00885E72" w:rsidP="00885E72">
      <w:pPr>
        <w:pStyle w:val="Nzov"/>
        <w:jc w:val="right"/>
        <w:rPr>
          <w:rFonts w:asciiTheme="minorHAnsi" w:hAnsiTheme="minorHAnsi"/>
          <w:sz w:val="22"/>
          <w:szCs w:val="22"/>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Default="00885E72" w:rsidP="00885E72">
      <w:pPr>
        <w:tabs>
          <w:tab w:val="num" w:pos="1080"/>
          <w:tab w:val="left" w:leader="dot" w:pos="10034"/>
        </w:tabs>
        <w:spacing w:before="120"/>
        <w:jc w:val="center"/>
        <w:rPr>
          <w:b/>
          <w:sz w:val="28"/>
          <w:szCs w:val="28"/>
        </w:rPr>
      </w:pPr>
    </w:p>
    <w:p w:rsidR="00885E72" w:rsidRPr="00794D12" w:rsidRDefault="00885E72" w:rsidP="00885E72">
      <w:pPr>
        <w:tabs>
          <w:tab w:val="num" w:pos="1080"/>
          <w:tab w:val="left" w:leader="dot" w:pos="10034"/>
        </w:tabs>
        <w:spacing w:before="120"/>
        <w:jc w:val="center"/>
        <w:rPr>
          <w:b/>
          <w:smallCaps/>
          <w:sz w:val="28"/>
          <w:szCs w:val="28"/>
        </w:rPr>
      </w:pPr>
      <w:r w:rsidRPr="00794D12">
        <w:rPr>
          <w:b/>
          <w:sz w:val="28"/>
          <w:szCs w:val="28"/>
        </w:rPr>
        <w:lastRenderedPageBreak/>
        <w:t>Návrh na plnenie kritéria</w:t>
      </w:r>
    </w:p>
    <w:p w:rsidR="00885E72" w:rsidRPr="00794D12" w:rsidRDefault="00885E72" w:rsidP="00885E72">
      <w:pPr>
        <w:rPr>
          <w:b/>
        </w:rPr>
      </w:pPr>
      <w:r w:rsidRPr="00794D12">
        <w:rPr>
          <w:b/>
        </w:rPr>
        <w:t xml:space="preserve"> Navrhovaná zmluvná cena                                                                              v EUR</w:t>
      </w:r>
    </w:p>
    <w:p w:rsidR="00885E72" w:rsidRPr="00794D12" w:rsidRDefault="00885E72" w:rsidP="00885E72">
      <w:pPr>
        <w:rPr>
          <w:b/>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9"/>
        <w:gridCol w:w="3085"/>
        <w:gridCol w:w="713"/>
        <w:gridCol w:w="2619"/>
        <w:gridCol w:w="1628"/>
      </w:tblGrid>
      <w:tr w:rsidR="00885E72" w:rsidRPr="00794D12" w:rsidTr="00CF2342">
        <w:tc>
          <w:tcPr>
            <w:tcW w:w="0" w:type="auto"/>
            <w:vAlign w:val="center"/>
          </w:tcPr>
          <w:p w:rsidR="00885E72" w:rsidRPr="00794D12" w:rsidRDefault="00885E72" w:rsidP="00CF2342">
            <w:pPr>
              <w:jc w:val="center"/>
              <w:rPr>
                <w:sz w:val="20"/>
                <w:szCs w:val="20"/>
              </w:rPr>
            </w:pPr>
            <w:r w:rsidRPr="00794D12">
              <w:rPr>
                <w:sz w:val="20"/>
                <w:szCs w:val="20"/>
              </w:rPr>
              <w:t>Položka č.</w:t>
            </w:r>
          </w:p>
        </w:tc>
        <w:tc>
          <w:tcPr>
            <w:tcW w:w="0" w:type="auto"/>
            <w:vAlign w:val="center"/>
          </w:tcPr>
          <w:p w:rsidR="00885E72" w:rsidRPr="00794D12" w:rsidRDefault="00885E72" w:rsidP="00CF2342">
            <w:pPr>
              <w:jc w:val="center"/>
              <w:rPr>
                <w:sz w:val="20"/>
                <w:szCs w:val="20"/>
              </w:rPr>
            </w:pPr>
            <w:r w:rsidRPr="00794D12">
              <w:rPr>
                <w:sz w:val="20"/>
                <w:szCs w:val="20"/>
              </w:rPr>
              <w:t xml:space="preserve">Predmet zákazky </w:t>
            </w:r>
          </w:p>
        </w:tc>
        <w:tc>
          <w:tcPr>
            <w:tcW w:w="0" w:type="auto"/>
            <w:vAlign w:val="center"/>
          </w:tcPr>
          <w:p w:rsidR="00885E72" w:rsidRPr="00794D12" w:rsidRDefault="00885E72" w:rsidP="00CF2342">
            <w:pPr>
              <w:jc w:val="center"/>
              <w:rPr>
                <w:sz w:val="20"/>
                <w:szCs w:val="20"/>
              </w:rPr>
            </w:pPr>
            <w:r w:rsidRPr="00794D12">
              <w:rPr>
                <w:sz w:val="20"/>
                <w:szCs w:val="20"/>
              </w:rPr>
              <w:t>MJ</w:t>
            </w:r>
          </w:p>
        </w:tc>
        <w:tc>
          <w:tcPr>
            <w:tcW w:w="0" w:type="auto"/>
            <w:vAlign w:val="center"/>
          </w:tcPr>
          <w:p w:rsidR="00885E72" w:rsidRPr="00794D12" w:rsidRDefault="00885E72" w:rsidP="00CF2342">
            <w:pPr>
              <w:jc w:val="center"/>
              <w:rPr>
                <w:sz w:val="20"/>
                <w:szCs w:val="20"/>
              </w:rPr>
            </w:pPr>
            <w:r w:rsidRPr="00794D12">
              <w:rPr>
                <w:sz w:val="20"/>
                <w:szCs w:val="20"/>
              </w:rPr>
              <w:t>Cena  za sťahovanie s dopravou celkom                        bez DPH</w:t>
            </w:r>
          </w:p>
        </w:tc>
        <w:tc>
          <w:tcPr>
            <w:tcW w:w="1628" w:type="dxa"/>
            <w:vAlign w:val="center"/>
          </w:tcPr>
          <w:p w:rsidR="00885E72" w:rsidRPr="00794D12" w:rsidRDefault="00885E72" w:rsidP="00CF2342">
            <w:pPr>
              <w:ind w:left="-73" w:hanging="49"/>
              <w:jc w:val="center"/>
              <w:rPr>
                <w:sz w:val="20"/>
                <w:szCs w:val="20"/>
              </w:rPr>
            </w:pPr>
            <w:r w:rsidRPr="00794D12">
              <w:rPr>
                <w:sz w:val="20"/>
                <w:szCs w:val="20"/>
              </w:rPr>
              <w:t>Cena  za sťahovanie s dopravou celkom                        s DPH</w:t>
            </w:r>
          </w:p>
        </w:tc>
      </w:tr>
      <w:tr w:rsidR="00885E72" w:rsidRPr="00794D12" w:rsidTr="00CF2342">
        <w:trPr>
          <w:trHeight w:val="963"/>
        </w:trPr>
        <w:tc>
          <w:tcPr>
            <w:tcW w:w="0" w:type="auto"/>
            <w:vAlign w:val="center"/>
          </w:tcPr>
          <w:p w:rsidR="00885E72" w:rsidRPr="00794D12" w:rsidRDefault="00885E72" w:rsidP="00CF2342">
            <w:pPr>
              <w:jc w:val="center"/>
            </w:pPr>
            <w:r w:rsidRPr="00794D12">
              <w:t>1</w:t>
            </w:r>
          </w:p>
        </w:tc>
        <w:tc>
          <w:tcPr>
            <w:tcW w:w="0" w:type="auto"/>
            <w:vAlign w:val="center"/>
          </w:tcPr>
          <w:p w:rsidR="00885E72" w:rsidRPr="00794D12" w:rsidRDefault="00885E72" w:rsidP="00CF2342">
            <w:pPr>
              <w:jc w:val="center"/>
            </w:pPr>
            <w:r w:rsidRPr="00794D12">
              <w:rPr>
                <w:b/>
              </w:rPr>
              <w:t>Zabezpečenie komplexných sťahovacích a dopravných služieb</w:t>
            </w:r>
          </w:p>
        </w:tc>
        <w:tc>
          <w:tcPr>
            <w:tcW w:w="0" w:type="auto"/>
            <w:vAlign w:val="center"/>
          </w:tcPr>
          <w:p w:rsidR="00885E72" w:rsidRPr="00794D12" w:rsidRDefault="00885E72" w:rsidP="00CF2342">
            <w:pPr>
              <w:jc w:val="center"/>
              <w:rPr>
                <w:rFonts w:cs="Arial"/>
                <w:b/>
                <w:lang w:eastAsia="sk-SK"/>
              </w:rPr>
            </w:pPr>
            <w:r w:rsidRPr="00794D12">
              <w:rPr>
                <w:rFonts w:cs="Arial"/>
                <w:b/>
                <w:color w:val="000000"/>
                <w:lang w:eastAsia="sk-SK"/>
              </w:rPr>
              <w:t>spolu</w:t>
            </w:r>
          </w:p>
        </w:tc>
        <w:tc>
          <w:tcPr>
            <w:tcW w:w="0" w:type="auto"/>
            <w:vAlign w:val="center"/>
          </w:tcPr>
          <w:p w:rsidR="00885E72" w:rsidRPr="00794D12" w:rsidRDefault="00885E72" w:rsidP="00CF2342">
            <w:pPr>
              <w:jc w:val="center"/>
              <w:rPr>
                <w:rFonts w:cs="Arial"/>
                <w:b/>
                <w:color w:val="000000"/>
                <w:lang w:eastAsia="sk-SK"/>
              </w:rPr>
            </w:pPr>
          </w:p>
        </w:tc>
        <w:tc>
          <w:tcPr>
            <w:tcW w:w="1628" w:type="dxa"/>
            <w:vAlign w:val="center"/>
          </w:tcPr>
          <w:p w:rsidR="00885E72" w:rsidRPr="00794D12" w:rsidRDefault="00885E72" w:rsidP="00CF2342">
            <w:pPr>
              <w:jc w:val="center"/>
              <w:rPr>
                <w:b/>
              </w:rPr>
            </w:pPr>
          </w:p>
        </w:tc>
      </w:tr>
    </w:tbl>
    <w:p w:rsidR="00885E72" w:rsidRPr="00794D12" w:rsidRDefault="00885E72" w:rsidP="00885E72"/>
    <w:p w:rsidR="00885E72" w:rsidRPr="00794D12" w:rsidRDefault="00885E72" w:rsidP="00885E72">
      <w:r w:rsidRPr="00794D12">
        <w:t>V ........................................... dňa                                       ..............................................................</w:t>
      </w:r>
    </w:p>
    <w:p w:rsidR="00885E72" w:rsidRPr="00794D12" w:rsidRDefault="00885E72" w:rsidP="00885E72">
      <w:r w:rsidRPr="00794D12">
        <w:t xml:space="preserve">                                                                                                          Podpis štatutárneho zástupcu</w:t>
      </w:r>
    </w:p>
    <w:p w:rsidR="00294637" w:rsidRDefault="00294637"/>
    <w:sectPr w:rsidR="002946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0439"/>
    <w:rsid w:val="00294637"/>
    <w:rsid w:val="004821D7"/>
    <w:rsid w:val="00885E72"/>
    <w:rsid w:val="00C00439"/>
    <w:rsid w:val="00C26F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26010A5-8EBA-4D21-929F-181B19D65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85E72"/>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link w:val="NzovChar"/>
    <w:qFormat/>
    <w:rsid w:val="00885E72"/>
    <w:pPr>
      <w:spacing w:after="0" w:line="240" w:lineRule="auto"/>
      <w:jc w:val="center"/>
    </w:pPr>
    <w:rPr>
      <w:rFonts w:ascii="Times New Roman" w:eastAsia="Times New Roman" w:hAnsi="Times New Roman" w:cs="Times New Roman"/>
      <w:b/>
      <w:bCs/>
      <w:sz w:val="32"/>
      <w:szCs w:val="24"/>
      <w:lang w:eastAsia="cs-CZ"/>
    </w:rPr>
  </w:style>
  <w:style w:type="character" w:customStyle="1" w:styleId="NzovChar">
    <w:name w:val="Názov Char"/>
    <w:basedOn w:val="Predvolenpsmoodseku"/>
    <w:link w:val="Nzov"/>
    <w:rsid w:val="00885E72"/>
    <w:rPr>
      <w:rFonts w:ascii="Times New Roman" w:eastAsia="Times New Roman" w:hAnsi="Times New Roman" w:cs="Times New Roman"/>
      <w:b/>
      <w:bCs/>
      <w:sz w:val="32"/>
      <w:szCs w:val="24"/>
      <w:lang w:eastAsia="cs-CZ"/>
    </w:rPr>
  </w:style>
  <w:style w:type="table" w:styleId="Mriekatabuky">
    <w:name w:val="Table Grid"/>
    <w:basedOn w:val="Normlnatabuka"/>
    <w:uiPriority w:val="39"/>
    <w:rsid w:val="00885E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3</Pages>
  <Words>477</Words>
  <Characters>2722</Characters>
  <Application>Microsoft Office Word</Application>
  <DocSecurity>0</DocSecurity>
  <Lines>22</Lines>
  <Paragraphs>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Ficeková Adriána</dc:creator>
  <cp:keywords/>
  <dc:description/>
  <cp:lastModifiedBy>Ficeková Adriána</cp:lastModifiedBy>
  <cp:revision>3</cp:revision>
  <dcterms:created xsi:type="dcterms:W3CDTF">2018-01-24T12:13:00Z</dcterms:created>
  <dcterms:modified xsi:type="dcterms:W3CDTF">2018-01-31T07:30:00Z</dcterms:modified>
</cp:coreProperties>
</file>