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FA55EB1" w14:textId="77777777" w:rsidR="00DE1E25" w:rsidRPr="00D14934" w:rsidRDefault="00DE1E25" w:rsidP="00422F0E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hd w:val="clear" w:color="auto" w:fill="BDD6EE"/>
        <w:suppressAutoHyphens/>
        <w:spacing w:after="0" w:line="100" w:lineRule="atLeast"/>
        <w:jc w:val="center"/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</w:pPr>
      <w:r w:rsidRPr="00D14934"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 xml:space="preserve">USMERNENIE PPA č. </w:t>
      </w:r>
      <w:r w:rsidR="00937E3C" w:rsidRPr="00D14934"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>1</w:t>
      </w:r>
      <w:r w:rsidR="00506711"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>3</w:t>
      </w:r>
      <w:r w:rsidR="00422F0E"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>/2018</w:t>
      </w:r>
      <w:r w:rsidR="002C6BED" w:rsidRPr="00D14934"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 xml:space="preserve"> k</w:t>
      </w:r>
      <w:r w:rsidR="00422F0E">
        <w:rPr>
          <w:rFonts w:ascii="Times New Roman" w:eastAsia="Times New Roman" w:hAnsi="Times New Roman" w:cs="Times New Roman"/>
          <w:b/>
          <w:kern w:val="24"/>
          <w:sz w:val="24"/>
          <w:lang w:eastAsia="sk-SK"/>
        </w:rPr>
        <w:t> podmienkam výzvy č. 26/PRV/2017 na predkladanie ŽoNFP z PRV SR 2014 – 2020 pre podopatrenie 8.6 - Podpora investícií do lesníckych technológií a spracovania, do mobilizácie lesníckych výrobkov a ich uvádzanie na trh</w:t>
      </w:r>
    </w:p>
    <w:p w14:paraId="462E938D" w14:textId="77777777" w:rsidR="00DE1E25" w:rsidRDefault="00F94ED9" w:rsidP="00471CF2">
      <w:pPr>
        <w:pStyle w:val="Textbodyindent"/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ab/>
      </w:r>
    </w:p>
    <w:p w14:paraId="03DF6D9B" w14:textId="52DE4073" w:rsidR="00B50C34" w:rsidRDefault="00581F37" w:rsidP="00B50C3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Žiadatelia</w:t>
      </w:r>
      <w:r w:rsidR="00A36E78">
        <w:rPr>
          <w:rFonts w:ascii="Times New Roman" w:hAnsi="Times New Roman" w:cs="Times New Roman"/>
          <w:sz w:val="24"/>
          <w:szCs w:val="24"/>
        </w:rPr>
        <w:t xml:space="preserve"> pomoci </w:t>
      </w:r>
      <w:r w:rsidR="00B50C34">
        <w:rPr>
          <w:rFonts w:ascii="Times New Roman" w:hAnsi="Times New Roman" w:cs="Times New Roman"/>
          <w:sz w:val="24"/>
          <w:szCs w:val="24"/>
        </w:rPr>
        <w:t xml:space="preserve">pri </w:t>
      </w:r>
      <w:r w:rsidR="008143CA">
        <w:rPr>
          <w:rFonts w:ascii="Times New Roman" w:hAnsi="Times New Roman" w:cs="Times New Roman"/>
          <w:sz w:val="24"/>
          <w:szCs w:val="24"/>
        </w:rPr>
        <w:t>podávaní</w:t>
      </w:r>
      <w:r w:rsidR="00B50C34">
        <w:rPr>
          <w:rFonts w:ascii="Times New Roman" w:hAnsi="Times New Roman" w:cs="Times New Roman"/>
          <w:sz w:val="24"/>
          <w:szCs w:val="24"/>
        </w:rPr>
        <w:t xml:space="preserve"> </w:t>
      </w:r>
      <w:r w:rsidR="008143CA">
        <w:rPr>
          <w:rFonts w:ascii="Times New Roman" w:hAnsi="Times New Roman" w:cs="Times New Roman"/>
          <w:sz w:val="24"/>
          <w:szCs w:val="24"/>
        </w:rPr>
        <w:t>ŽoNFP</w:t>
      </w:r>
      <w:r w:rsidR="00B50C34">
        <w:rPr>
          <w:rFonts w:ascii="Times New Roman" w:hAnsi="Times New Roman" w:cs="Times New Roman"/>
          <w:sz w:val="24"/>
          <w:szCs w:val="24"/>
        </w:rPr>
        <w:t xml:space="preserve"> </w:t>
      </w:r>
      <w:r w:rsidR="00A36E78">
        <w:rPr>
          <w:rFonts w:ascii="Times New Roman" w:hAnsi="Times New Roman" w:cs="Times New Roman"/>
          <w:sz w:val="24"/>
          <w:szCs w:val="24"/>
        </w:rPr>
        <w:t xml:space="preserve">k formuláru </w:t>
      </w:r>
      <w:r w:rsidR="00B50C34">
        <w:rPr>
          <w:rFonts w:ascii="Times New Roman" w:hAnsi="Times New Roman" w:cs="Times New Roman"/>
          <w:sz w:val="24"/>
          <w:szCs w:val="24"/>
        </w:rPr>
        <w:t xml:space="preserve">ŽoNFP bodu 9 Splnenie výberových kritérií pre výber projektov, </w:t>
      </w:r>
      <w:r w:rsidR="008143CA">
        <w:rPr>
          <w:rFonts w:ascii="Times New Roman" w:hAnsi="Times New Roman" w:cs="Times New Roman"/>
          <w:sz w:val="24"/>
          <w:szCs w:val="24"/>
        </w:rPr>
        <w:t xml:space="preserve">kritérium </w:t>
      </w:r>
      <w:r w:rsidR="00B50C34">
        <w:rPr>
          <w:rFonts w:ascii="Times New Roman" w:hAnsi="Times New Roman" w:cs="Times New Roman"/>
          <w:sz w:val="24"/>
          <w:szCs w:val="24"/>
        </w:rPr>
        <w:t xml:space="preserve">č. 2 </w:t>
      </w:r>
      <w:r w:rsidR="00B50C34" w:rsidRPr="00B50C34">
        <w:rPr>
          <w:rFonts w:ascii="Times New Roman" w:hAnsi="Times New Roman" w:cs="Times New Roman"/>
          <w:i/>
          <w:sz w:val="24"/>
          <w:szCs w:val="24"/>
        </w:rPr>
        <w:t>„</w:t>
      </w:r>
      <w:r w:rsidR="00A36E78" w:rsidRPr="00B50C34">
        <w:rPr>
          <w:rFonts w:ascii="Times New Roman" w:hAnsi="Times New Roman" w:cs="Times New Roman"/>
          <w:i/>
          <w:sz w:val="24"/>
          <w:szCs w:val="24"/>
        </w:rPr>
        <w:t>Predloženie relevantných informácií z programu starostlivosti o les v prípade prijímateľa podpory podľa bodu 2.1.2 ods. 1 výzvy, prípadne inej dokumentácie ochrany prírody podľa§ 54 zákona č. 543/2002 Z. z.</w:t>
      </w:r>
      <w:r w:rsidR="00B50C34" w:rsidRPr="00B50C34">
        <w:rPr>
          <w:rFonts w:ascii="Times New Roman" w:hAnsi="Times New Roman" w:cs="Times New Roman"/>
          <w:i/>
          <w:sz w:val="24"/>
          <w:szCs w:val="24"/>
        </w:rPr>
        <w:t>“</w:t>
      </w:r>
      <w:r w:rsidR="008143CA">
        <w:rPr>
          <w:rFonts w:ascii="Times New Roman" w:hAnsi="Times New Roman" w:cs="Times New Roman"/>
          <w:sz w:val="24"/>
          <w:szCs w:val="24"/>
        </w:rPr>
        <w:t xml:space="preserve"> predkladajú</w:t>
      </w:r>
      <w:r w:rsidR="00B50C34">
        <w:rPr>
          <w:rFonts w:ascii="Times New Roman" w:hAnsi="Times New Roman" w:cs="Times New Roman"/>
          <w:sz w:val="24"/>
          <w:szCs w:val="24"/>
        </w:rPr>
        <w:t xml:space="preserve"> relevantné údaje z Programu starostlivosti o les, ktorými sú:</w:t>
      </w:r>
    </w:p>
    <w:p w14:paraId="2D7C7D92" w14:textId="77777777" w:rsidR="00B50C34" w:rsidRDefault="00B50C34" w:rsidP="00B50C34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výmera obhospodarovaných lesných pozemkov,</w:t>
      </w:r>
    </w:p>
    <w:p w14:paraId="1BEA0E9A" w14:textId="77777777" w:rsidR="00B50C34" w:rsidRDefault="00B50C34" w:rsidP="00B50C34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výmera lesných pozemkov v 5. stupni ochrany prírody, </w:t>
      </w:r>
    </w:p>
    <w:p w14:paraId="7D3EE523" w14:textId="77777777" w:rsidR="00B50C34" w:rsidRDefault="00B50C34" w:rsidP="00B50C34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predpis obnovy lesa zalesňovaním v ha,</w:t>
      </w:r>
    </w:p>
    <w:p w14:paraId="70E95C95" w14:textId="77777777" w:rsidR="00B50C34" w:rsidRDefault="00B50C34" w:rsidP="00B50C34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predpis výchovy lesa prerezávkami v ha,</w:t>
      </w:r>
    </w:p>
    <w:p w14:paraId="4391BD7C" w14:textId="77777777" w:rsidR="00B50C34" w:rsidRDefault="00B50C34" w:rsidP="00B50C34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predpis výchovnej ťažby prebierkami v m³, </w:t>
      </w:r>
    </w:p>
    <w:p w14:paraId="491F138A" w14:textId="77777777" w:rsidR="00B50C34" w:rsidRDefault="00B50C34" w:rsidP="00B50C34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predpis obnovnej ťažby v m³,</w:t>
      </w:r>
    </w:p>
    <w:p w14:paraId="483D78A3" w14:textId="77777777" w:rsidR="00B50C34" w:rsidRDefault="00B50C34" w:rsidP="00B50C34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dĺžka lesnej dopravnej siete v km (osobitne pre kategórie ciest 1L, 2L, 3L) – len v prípade, ak žiadateľ v rámci žiadosti o nenávratný finančný príspevok žiada o podporu na špeciálne stroje na opravu lesných ciest,</w:t>
      </w:r>
    </w:p>
    <w:p w14:paraId="7949E771" w14:textId="77777777" w:rsidR="00B50C34" w:rsidRPr="00581F37" w:rsidRDefault="00B50C34" w:rsidP="00B50C34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výmera lesných škôlok/výmera produkčnej plochy v ha – len v prípade, ak žiadateľ v rámci žiadosti o nenávratný finančný príspevok žiada o podporu na techniku pre lesné </w:t>
      </w:r>
      <w:r w:rsidRPr="00581F37">
        <w:rPr>
          <w:rFonts w:ascii="Times New Roman" w:hAnsi="Times New Roman" w:cs="Times New Roman"/>
          <w:sz w:val="24"/>
          <w:szCs w:val="24"/>
        </w:rPr>
        <w:t xml:space="preserve">škôlky. </w:t>
      </w:r>
    </w:p>
    <w:p w14:paraId="2340DF46" w14:textId="55F571C5" w:rsidR="00B50C34" w:rsidRPr="008A6B58" w:rsidRDefault="00B50C34" w:rsidP="00B50C34">
      <w:pPr>
        <w:jc w:val="both"/>
        <w:rPr>
          <w:rFonts w:ascii="Times New Roman" w:hAnsi="Times New Roman" w:cs="Times New Roman"/>
          <w:sz w:val="24"/>
          <w:szCs w:val="24"/>
        </w:rPr>
      </w:pPr>
      <w:r w:rsidRPr="00581F37">
        <w:rPr>
          <w:rFonts w:ascii="Times New Roman" w:hAnsi="Times New Roman" w:cs="Times New Roman"/>
          <w:sz w:val="24"/>
          <w:szCs w:val="24"/>
        </w:rPr>
        <w:t xml:space="preserve">Uvedené údaje </w:t>
      </w:r>
      <w:r w:rsidR="00581F37" w:rsidRPr="00581F37">
        <w:rPr>
          <w:rFonts w:ascii="Times New Roman" w:hAnsi="Times New Roman" w:cs="Times New Roman"/>
          <w:sz w:val="24"/>
          <w:szCs w:val="24"/>
        </w:rPr>
        <w:t>musia byť</w:t>
      </w:r>
      <w:r w:rsidRPr="00581F37">
        <w:rPr>
          <w:rFonts w:ascii="Times New Roman" w:hAnsi="Times New Roman" w:cs="Times New Roman"/>
          <w:sz w:val="24"/>
          <w:szCs w:val="24"/>
        </w:rPr>
        <w:t xml:space="preserve"> potvrdené podpisom štatutárneho zástupcu obhospodarovateľa                   lesa a podpisom odborného lesného hospodára (originál alebo úradne overená fotokópia).</w:t>
      </w:r>
    </w:p>
    <w:p w14:paraId="0AC258C6" w14:textId="77777777" w:rsidR="00B50C34" w:rsidRDefault="00B50C34" w:rsidP="00B50C3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CD45D53" w14:textId="77777777" w:rsidR="00A36E78" w:rsidRPr="00B50C34" w:rsidRDefault="00A36E78" w:rsidP="00471CF2">
      <w:pPr>
        <w:jc w:val="both"/>
        <w:rPr>
          <w:rFonts w:ascii="Times New Roman" w:hAnsi="Times New Roman" w:cs="Times New Roman"/>
          <w:i/>
          <w:sz w:val="24"/>
          <w:szCs w:val="24"/>
        </w:rPr>
      </w:pPr>
      <w:bookmarkStart w:id="0" w:name="_GoBack"/>
      <w:bookmarkEnd w:id="0"/>
    </w:p>
    <w:p w14:paraId="5A0D183C" w14:textId="77777777" w:rsidR="005D2F92" w:rsidRPr="00913842" w:rsidRDefault="005D2F92" w:rsidP="00471CF2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sectPr w:rsidR="005D2F92" w:rsidRPr="009138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4C75853"/>
    <w:multiLevelType w:val="hybridMultilevel"/>
    <w:tmpl w:val="82E8997A"/>
    <w:lvl w:ilvl="0" w:tplc="AE14B6E8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5A022B0"/>
    <w:multiLevelType w:val="hybridMultilevel"/>
    <w:tmpl w:val="80DC0BCC"/>
    <w:lvl w:ilvl="0" w:tplc="5D642C5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46C4"/>
    <w:rsid w:val="00032C97"/>
    <w:rsid w:val="00037293"/>
    <w:rsid w:val="00100BF0"/>
    <w:rsid w:val="001A31EF"/>
    <w:rsid w:val="002B6FF4"/>
    <w:rsid w:val="002C6BED"/>
    <w:rsid w:val="003253B9"/>
    <w:rsid w:val="003936BF"/>
    <w:rsid w:val="003E7B8F"/>
    <w:rsid w:val="00422F0E"/>
    <w:rsid w:val="00471CF2"/>
    <w:rsid w:val="004837B1"/>
    <w:rsid w:val="004F0A68"/>
    <w:rsid w:val="00506711"/>
    <w:rsid w:val="00581F37"/>
    <w:rsid w:val="005B316B"/>
    <w:rsid w:val="005D2F92"/>
    <w:rsid w:val="00662DE7"/>
    <w:rsid w:val="00692D3E"/>
    <w:rsid w:val="006E29A9"/>
    <w:rsid w:val="00782877"/>
    <w:rsid w:val="00784731"/>
    <w:rsid w:val="007C61CE"/>
    <w:rsid w:val="00810E99"/>
    <w:rsid w:val="008143CA"/>
    <w:rsid w:val="0089201E"/>
    <w:rsid w:val="00892B46"/>
    <w:rsid w:val="008A6B58"/>
    <w:rsid w:val="00913842"/>
    <w:rsid w:val="00921E34"/>
    <w:rsid w:val="0093567A"/>
    <w:rsid w:val="00937E3C"/>
    <w:rsid w:val="00956558"/>
    <w:rsid w:val="00991D5E"/>
    <w:rsid w:val="009A047C"/>
    <w:rsid w:val="00A03300"/>
    <w:rsid w:val="00A06E0A"/>
    <w:rsid w:val="00A36E78"/>
    <w:rsid w:val="00AC49A2"/>
    <w:rsid w:val="00B50C34"/>
    <w:rsid w:val="00B746C4"/>
    <w:rsid w:val="00B82618"/>
    <w:rsid w:val="00CA3A8B"/>
    <w:rsid w:val="00CF334A"/>
    <w:rsid w:val="00D14934"/>
    <w:rsid w:val="00DC7804"/>
    <w:rsid w:val="00DD23E3"/>
    <w:rsid w:val="00DE1E25"/>
    <w:rsid w:val="00DE7FD0"/>
    <w:rsid w:val="00E90E1D"/>
    <w:rsid w:val="00F802CE"/>
    <w:rsid w:val="00F94E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091D59"/>
  <w15:docId w15:val="{07A16E71-1B2B-4452-84F4-A1F16AB066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E1E25"/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paragraph" w:styleId="Nadpis5">
    <w:name w:val="heading 5"/>
    <w:basedOn w:val="Normlny"/>
    <w:link w:val="Nadpis5Char"/>
    <w:uiPriority w:val="9"/>
    <w:qFormat/>
    <w:rsid w:val="003936BF"/>
    <w:pPr>
      <w:spacing w:before="100" w:beforeAutospacing="1" w:after="100" w:afterAutospacing="1" w:line="240" w:lineRule="auto"/>
      <w:jc w:val="center"/>
      <w:outlineLvl w:val="4"/>
    </w:pPr>
    <w:rPr>
      <w:rFonts w:ascii="Arial" w:eastAsia="Times New Roman" w:hAnsi="Arial" w:cs="Arial"/>
      <w:b/>
      <w:bCs/>
      <w:color w:val="303030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paragraph" w:customStyle="1" w:styleId="Textbodyindent">
    <w:name w:val="Text body indent"/>
    <w:basedOn w:val="Normlny"/>
    <w:rsid w:val="00DE1E25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table" w:styleId="Mriekatabuky">
    <w:name w:val="Table Grid"/>
    <w:basedOn w:val="Normlnatabuka"/>
    <w:uiPriority w:val="39"/>
    <w:rsid w:val="00DE1E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vysvetlivku">
    <w:name w:val="endnote reference"/>
    <w:uiPriority w:val="99"/>
    <w:semiHidden/>
    <w:unhideWhenUsed/>
    <w:rsid w:val="00DE1E25"/>
    <w:rPr>
      <w:rFonts w:cs="Times New Roman"/>
      <w:vertAlign w:val="superscript"/>
    </w:rPr>
  </w:style>
  <w:style w:type="character" w:customStyle="1" w:styleId="Nadpis5Char">
    <w:name w:val="Nadpis 5 Char"/>
    <w:basedOn w:val="Predvolenpsmoodseku"/>
    <w:link w:val="Nadpis5"/>
    <w:uiPriority w:val="9"/>
    <w:rsid w:val="003936BF"/>
    <w:rPr>
      <w:rFonts w:ascii="Arial" w:eastAsia="Times New Roman" w:hAnsi="Arial" w:cs="Arial"/>
      <w:b/>
      <w:bCs/>
      <w:color w:val="303030"/>
      <w:sz w:val="20"/>
      <w:szCs w:val="20"/>
      <w:lang w:eastAsia="sk-SK"/>
    </w:rPr>
  </w:style>
  <w:style w:type="paragraph" w:customStyle="1" w:styleId="Default">
    <w:name w:val="Default"/>
    <w:rsid w:val="00032C9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91384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A047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047C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8143C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8143C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8143CA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143C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143C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7692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221</Words>
  <Characters>1266</Characters>
  <Application>Microsoft Office Word</Application>
  <DocSecurity>4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Pekárová Marta</dc:creator>
  <cp:keywords/>
  <dc:description/>
  <cp:lastModifiedBy>Konečná Bernáthová Alexandra</cp:lastModifiedBy>
  <cp:revision>2</cp:revision>
  <cp:lastPrinted>2017-11-24T10:54:00Z</cp:lastPrinted>
  <dcterms:created xsi:type="dcterms:W3CDTF">2018-03-06T12:44:00Z</dcterms:created>
  <dcterms:modified xsi:type="dcterms:W3CDTF">2018-03-06T12:44:00Z</dcterms:modified>
</cp:coreProperties>
</file>