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977CB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977CB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vyšovanie kvality produktov alebo ich pridanej hodnoty" w:value="Zvy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6E3FE8">
                  <w:rPr>
                    <w:rFonts w:ascii="Calibri" w:hAnsi="Calibri"/>
                    <w:sz w:val="22"/>
                    <w:szCs w:val="22"/>
                  </w:rPr>
                  <w:t>Zlepšovanie kvality produktov alebo ich pridanej hodnoty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977CB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96E79">
                  <w:rPr>
                    <w:rStyle w:val="tl4"/>
                    <w:rFonts w:ascii="Calibri" w:hAnsi="Calibri"/>
                    <w:sz w:val="22"/>
                    <w:szCs w:val="22"/>
                  </w:rPr>
                  <w:t>2.2.1 Produktívne investície do akvakultúry (čl. 48.1.a, c, d, f, g, h)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E64440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E64440" w:rsidRDefault="00D5114F" w:rsidP="00DB1AD9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6A173C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D5114F" w:rsidRDefault="006A173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6A173C"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7-03-16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286816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marec 2017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E977CB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E64440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DB1AD9" w:rsidRPr="00E64440" w:rsidRDefault="00DB1AD9" w:rsidP="00DB1AD9">
            <w:pPr>
              <w:jc w:val="both"/>
              <w:rPr>
                <w:rFonts w:asciiTheme="minorHAnsi" w:hAnsiTheme="minorHAnsi"/>
                <w:sz w:val="18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E64440" w:rsidRDefault="00DB1AD9" w:rsidP="00DB1AD9">
            <w:pPr>
              <w:rPr>
                <w:rFonts w:asciiTheme="minorHAnsi" w:hAnsiTheme="minorHAnsi"/>
                <w:sz w:val="18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F60678" w:rsidP="00D14932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</w:t>
            </w:r>
            <w:r w:rsidR="009F79F7" w:rsidRPr="00822569">
              <w:rPr>
                <w:rFonts w:asciiTheme="minorHAnsi" w:hAnsiTheme="minorHAnsi"/>
                <w:sz w:val="22"/>
              </w:rPr>
              <w:t xml:space="preserve"> – </w:t>
            </w:r>
            <w:r w:rsidRPr="00F60678">
              <w:rPr>
                <w:rFonts w:asciiTheme="minorHAnsi" w:hAnsiTheme="minorHAnsi"/>
                <w:bCs/>
                <w:iCs/>
                <w:sz w:val="22"/>
              </w:rPr>
              <w:t>Zvýšenie života schopnosti a konkurencieschopnosti všetkých druhov poľnohospodárstva vo všetkých regiónoch a podporovanie inovatívnych poľnohospodárskych technológií a udržateľného manažmentu lesov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F60678" w:rsidRDefault="009F79F7" w:rsidP="009F79F7">
            <w:pPr>
              <w:jc w:val="both"/>
              <w:rPr>
                <w:rFonts w:asciiTheme="minorHAnsi" w:hAnsiTheme="minorHAnsi"/>
                <w:sz w:val="22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6 – </w:t>
            </w:r>
            <w:r w:rsidR="00F60678" w:rsidRPr="00F60678">
              <w:rPr>
                <w:rFonts w:asciiTheme="minorHAnsi" w:hAnsiTheme="minorHAnsi"/>
                <w:sz w:val="22"/>
              </w:rPr>
              <w:t>Rozvoj poľnohospodárskych podnikov a podnikateľskej činnosti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F60678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 xml:space="preserve">2A – </w:t>
            </w:r>
            <w:r w:rsidRPr="00F60678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940260478"/>
            <w:date w:fullDate="2017-04-13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apríl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E977CB" w:rsidP="00D14932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E64440" w:rsidTr="00D14932">
        <w:tc>
          <w:tcPr>
            <w:tcW w:w="2170" w:type="pct"/>
            <w:gridSpan w:val="3"/>
            <w:shd w:val="clear" w:color="auto" w:fill="FFFFFF" w:themeFill="background1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E64440" w:rsidRDefault="009F79F7" w:rsidP="00D1493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F79F7" w:rsidRPr="00350B7A" w:rsidTr="00D14932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9F79F7" w:rsidRPr="00E64440" w:rsidTr="00D14932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79F7" w:rsidRPr="00E64440" w:rsidRDefault="009F79F7" w:rsidP="00D14932">
            <w:pPr>
              <w:jc w:val="both"/>
              <w:rPr>
                <w:rFonts w:asciiTheme="minorHAnsi" w:hAnsiTheme="minorHAnsi"/>
                <w:b/>
                <w:sz w:val="16"/>
              </w:rPr>
            </w:pP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lastRenderedPageBreak/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9F79F7" w:rsidRPr="00822569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C97C2E" w:rsidRDefault="009F79F7" w:rsidP="00F60678">
            <w:pPr>
              <w:jc w:val="both"/>
              <w:rPr>
                <w:rFonts w:asciiTheme="minorHAnsi" w:hAnsiTheme="minorHAnsi"/>
                <w:sz w:val="22"/>
              </w:rPr>
            </w:pPr>
            <w:r w:rsidRPr="00C97C2E">
              <w:rPr>
                <w:rFonts w:asciiTheme="minorHAnsi" w:hAnsiTheme="minorHAnsi"/>
                <w:sz w:val="22"/>
              </w:rPr>
              <w:t>14 –</w:t>
            </w:r>
            <w:r w:rsidR="00C97C2E" w:rsidRPr="00C97C2E">
              <w:rPr>
                <w:szCs w:val="20"/>
                <w:lang w:val="en-GB" w:eastAsia="en-US"/>
              </w:rPr>
              <w:t xml:space="preserve"> </w:t>
            </w:r>
            <w:r w:rsidR="00C97C2E" w:rsidRPr="00C97C2E">
              <w:rPr>
                <w:rFonts w:asciiTheme="minorHAnsi" w:hAnsiTheme="minorHAnsi"/>
                <w:sz w:val="22"/>
              </w:rPr>
              <w:t>Dobré životné podmienky zvierat</w:t>
            </w:r>
          </w:p>
        </w:tc>
      </w:tr>
      <w:tr w:rsidR="009F79F7" w:rsidRPr="00350B7A" w:rsidTr="00D14932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F79F7" w:rsidRPr="00822569" w:rsidRDefault="009F79F7" w:rsidP="00D14932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79F7" w:rsidRPr="009F79F7" w:rsidRDefault="009F79F7" w:rsidP="00D14932">
            <w:pPr>
              <w:jc w:val="both"/>
              <w:rPr>
                <w:rFonts w:asciiTheme="minorHAnsi" w:hAnsiTheme="minorHAnsi"/>
                <w:b/>
                <w:sz w:val="22"/>
                <w:highlight w:val="yellow"/>
              </w:rPr>
            </w:pPr>
            <w:r w:rsidRPr="00F60678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9F79F7" w:rsidRPr="00350B7A" w:rsidTr="00D14932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79F7" w:rsidRPr="00350B7A" w:rsidRDefault="009F79F7" w:rsidP="00D14932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-129330994"/>
            <w:date w:fullDate="2017-05-10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9F79F7" w:rsidRPr="00350B7A" w:rsidRDefault="00286816" w:rsidP="00D14932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9F79F7" w:rsidRPr="00350B7A" w:rsidTr="00D14932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9F79F7" w:rsidRPr="00350B7A" w:rsidRDefault="009F79F7" w:rsidP="00D14932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9F79F7" w:rsidRPr="00350B7A" w:rsidRDefault="00E977CB" w:rsidP="00D14932">
            <w:pPr>
              <w:rPr>
                <w:rFonts w:asciiTheme="minorHAnsi" w:hAnsiTheme="minorHAnsi"/>
                <w:sz w:val="22"/>
              </w:rPr>
            </w:pPr>
            <w:hyperlink r:id="rId10" w:history="1">
              <w:r w:rsidR="009F79F7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2A – </w:t>
            </w:r>
            <w:r w:rsidRPr="006A173C">
              <w:rPr>
                <w:rFonts w:asciiTheme="minorHAnsi" w:hAnsiTheme="minorHAnsi"/>
                <w:iCs/>
                <w:sz w:val="22"/>
              </w:rPr>
              <w:t>Zlepšenie hospodárskeho výkonu všetkých poľnohospodárskych podnikov a uľahčenie reštrukturalizácie a modernizácie poľnohospodárskych podnikov, najmä na účely zvýšenia ich účasti na trhu, zamerania na trh a poľnohospodárskej diverzifikácie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286816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máj 2017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E977CB" w:rsidP="00BC0894">
            <w:pPr>
              <w:rPr>
                <w:rFonts w:asciiTheme="minorHAnsi" w:hAnsiTheme="minorHAnsi"/>
                <w:sz w:val="22"/>
              </w:rPr>
            </w:pPr>
            <w:hyperlink r:id="rId11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C59" w:rsidRDefault="00763C59" w:rsidP="00B948E0">
      <w:r>
        <w:separator/>
      </w:r>
    </w:p>
  </w:endnote>
  <w:endnote w:type="continuationSeparator" w:id="0">
    <w:p w:rsidR="00763C59" w:rsidRDefault="00763C59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C59" w:rsidRDefault="00763C59" w:rsidP="00B948E0">
      <w:r>
        <w:separator/>
      </w:r>
    </w:p>
  </w:footnote>
  <w:footnote w:type="continuationSeparator" w:id="0">
    <w:p w:rsidR="00763C59" w:rsidRDefault="00763C59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E3FE8"/>
    <w:rsid w:val="006F15B4"/>
    <w:rsid w:val="00712382"/>
    <w:rsid w:val="00730480"/>
    <w:rsid w:val="007350A3"/>
    <w:rsid w:val="0073660D"/>
    <w:rsid w:val="007635D2"/>
    <w:rsid w:val="00763C59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977C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sr.sk/index.php?navID=47&amp;sID=43&amp;navID2=9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mpsr.sk/index.php?navID=47&amp;sID=43&amp;navID2=9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D56C-0A56-481B-8156-D70D6325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4767</Characters>
  <Application>Microsoft Office Word</Application>
  <DocSecurity>4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2018-04-23T06:02:00Z</dcterms:created>
  <dcterms:modified xsi:type="dcterms:W3CDTF">2018-04-23T06:02:00Z</dcterms:modified>
</cp:coreProperties>
</file>