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2C43" w:rsidRDefault="00992C43" w:rsidP="00992C43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>Príloha č. 9 k Príručke pre žiadateľa – Schválenie OP a financovanie OF OV / ZOV podľa  delegovaného nariadenia Komisie (EÚ) 2017/891 a vykonávacieho nariadenia (EÚ) 2017/892</w:t>
      </w:r>
    </w:p>
    <w:p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č. 523/2004 Z. z. o rozpočtových pravidlách verejnej správy a o zmene a doplnení niektorých zákonov. </w:t>
      </w:r>
    </w:p>
    <w:p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 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preukazujúci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službu;</w:t>
      </w:r>
    </w:p>
    <w:p w:rsidR="00ED43B6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ED43B6">
        <w:rPr>
          <w:bCs/>
          <w:szCs w:val="22"/>
        </w:rPr>
        <w:t xml:space="preserve"> a</w:t>
      </w:r>
      <w:r w:rsidRPr="00ED43B6">
        <w:rPr>
          <w:bCs/>
          <w:szCs w:val="22"/>
        </w:rPr>
        <w:t xml:space="preserve"> </w:t>
      </w:r>
    </w:p>
    <w:p w:rsidR="002B519F" w:rsidRPr="002B519F" w:rsidRDefault="002B519F" w:rsidP="002B519F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>
        <w:rPr>
          <w:bCs/>
          <w:szCs w:val="22"/>
        </w:rPr>
        <w:t>z</w:t>
      </w:r>
      <w:r w:rsidRPr="002B519F">
        <w:rPr>
          <w:bCs/>
          <w:szCs w:val="22"/>
        </w:rPr>
        <w:t>dôvodnenie výberu dodávateľa k jednotlivým oprávneným výdavkom</w:t>
      </w:r>
      <w:r>
        <w:rPr>
          <w:bCs/>
          <w:szCs w:val="22"/>
        </w:rPr>
        <w:t xml:space="preserve"> podľa                     prílohy č. 9 príručky. </w:t>
      </w:r>
    </w:p>
    <w:p w:rsidR="002B519F" w:rsidRDefault="002B519F" w:rsidP="00ED43B6">
      <w:pPr>
        <w:spacing w:after="120"/>
        <w:jc w:val="both"/>
        <w:rPr>
          <w:bCs/>
          <w:szCs w:val="22"/>
        </w:rPr>
      </w:pPr>
    </w:p>
    <w:p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 xml:space="preserve">Ďalšie spôsoby, ktorými je možné preukázať hospodárnosť a efektívnosť a účinnosť sú napr.: </w:t>
      </w:r>
    </w:p>
    <w:p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sídel, či reklamných materiálov;</w:t>
      </w:r>
    </w:p>
    <w:p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:rsidR="00ED43B6" w:rsidRDefault="00ED43B6" w:rsidP="00ED43B6">
      <w:pPr>
        <w:spacing w:after="120"/>
        <w:jc w:val="both"/>
        <w:rPr>
          <w:bCs/>
          <w:szCs w:val="22"/>
        </w:rPr>
      </w:pPr>
      <w:r w:rsidRPr="00ED43B6">
        <w:rPr>
          <w:b/>
          <w:bCs/>
          <w:szCs w:val="22"/>
        </w:rPr>
        <w:t>Ďalšie požiadavky:</w:t>
      </w:r>
    </w:p>
    <w:p w:rsidR="00B34548" w:rsidRDefault="00ED43B6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Pri obstaraní tovaru a služby </w:t>
      </w:r>
      <w:r w:rsidRPr="002B519F">
        <w:rPr>
          <w:b/>
          <w:bCs/>
          <w:szCs w:val="22"/>
        </w:rPr>
        <w:t>nad  50 000 EUR</w:t>
      </w:r>
      <w:r>
        <w:rPr>
          <w:bCs/>
          <w:szCs w:val="22"/>
        </w:rPr>
        <w:t xml:space="preserve">  </w:t>
      </w:r>
      <w:r w:rsidR="00FF3090">
        <w:rPr>
          <w:bCs/>
          <w:szCs w:val="22"/>
        </w:rPr>
        <w:t xml:space="preserve">je </w:t>
      </w:r>
      <w:r>
        <w:rPr>
          <w:bCs/>
          <w:szCs w:val="22"/>
        </w:rPr>
        <w:t xml:space="preserve">žiadateľ povinný </w:t>
      </w:r>
      <w:r w:rsidRPr="002B519F">
        <w:rPr>
          <w:b/>
          <w:bCs/>
          <w:szCs w:val="22"/>
        </w:rPr>
        <w:t>zverejniť zadanie zákazky</w:t>
      </w:r>
      <w:r>
        <w:rPr>
          <w:bCs/>
          <w:szCs w:val="22"/>
        </w:rPr>
        <w:t xml:space="preserve"> so špecifickými požiadavkami </w:t>
      </w:r>
      <w:r w:rsidRPr="002B519F">
        <w:rPr>
          <w:b/>
          <w:bCs/>
          <w:szCs w:val="22"/>
        </w:rPr>
        <w:t xml:space="preserve">na </w:t>
      </w:r>
      <w:r w:rsidR="00B34548" w:rsidRPr="002B519F">
        <w:rPr>
          <w:b/>
          <w:bCs/>
          <w:szCs w:val="22"/>
        </w:rPr>
        <w:t>elektronickom trhovisku</w:t>
      </w:r>
      <w:r w:rsidR="00B34548">
        <w:rPr>
          <w:bCs/>
          <w:szCs w:val="22"/>
        </w:rPr>
        <w:t xml:space="preserve"> na dobu minimálne </w:t>
      </w:r>
      <w:r w:rsidR="00B34548" w:rsidRPr="002B519F">
        <w:rPr>
          <w:b/>
          <w:bCs/>
          <w:szCs w:val="22"/>
        </w:rPr>
        <w:t>15 dní</w:t>
      </w:r>
      <w:r w:rsidR="00B34548">
        <w:rPr>
          <w:bCs/>
          <w:szCs w:val="22"/>
        </w:rPr>
        <w:t xml:space="preserve">. </w:t>
      </w:r>
    </w:p>
    <w:p w:rsidR="00B34548" w:rsidRDefault="00B34548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Žiadateľ doloží aj doklad preukazujúci zverejnenie zadania zákazky na elektronickom trhovisku.  </w:t>
      </w:r>
    </w:p>
    <w:p w:rsidR="00F41357" w:rsidRPr="00ED43B6" w:rsidRDefault="00B34548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Ak žiadateľ nepreukáže hospodárnosť, efektívnosť a účinnosť vynaloženia verejných finančných prostriedkov, môže platobná agentúra posudzovať primeranosť výdavkov </w:t>
      </w:r>
      <w:r w:rsidR="00D734ED">
        <w:rPr>
          <w:bCs/>
          <w:szCs w:val="22"/>
        </w:rPr>
        <w:t xml:space="preserve">                           </w:t>
      </w:r>
      <w:r w:rsidR="00F41357" w:rsidRPr="00ED43B6">
        <w:rPr>
          <w:bCs/>
          <w:szCs w:val="22"/>
        </w:rPr>
        <w:t xml:space="preserve">na základe priemernej ceny daného výdavku na trhu, </w:t>
      </w:r>
      <w:proofErr w:type="spellStart"/>
      <w:r w:rsidR="00F41357" w:rsidRPr="00ED43B6">
        <w:rPr>
          <w:bCs/>
          <w:szCs w:val="22"/>
        </w:rPr>
        <w:t>t.j</w:t>
      </w:r>
      <w:proofErr w:type="spellEnd"/>
      <w:r w:rsidR="00F41357" w:rsidRPr="00ED43B6">
        <w:rPr>
          <w:bCs/>
          <w:szCs w:val="22"/>
        </w:rPr>
        <w:t xml:space="preserve">. </w:t>
      </w:r>
      <w:r w:rsidR="00FF3090">
        <w:rPr>
          <w:bCs/>
          <w:szCs w:val="22"/>
        </w:rPr>
        <w:t xml:space="preserve">a </w:t>
      </w:r>
      <w:r w:rsidR="00F41357" w:rsidRPr="00ED43B6">
        <w:rPr>
          <w:bCs/>
          <w:szCs w:val="22"/>
        </w:rPr>
        <w:t xml:space="preserve">vyhradzuje si právo výšku výdavku znížiť, ak sa cena daného výdavku výrazne odlišuje od priemernej ceny daného výdavku </w:t>
      </w:r>
      <w:r w:rsidR="00D734ED">
        <w:rPr>
          <w:bCs/>
          <w:szCs w:val="22"/>
        </w:rPr>
        <w:t xml:space="preserve">                      </w:t>
      </w:r>
      <w:bookmarkStart w:id="0" w:name="_GoBack"/>
      <w:bookmarkEnd w:id="0"/>
      <w:r w:rsidR="00F41357" w:rsidRPr="00ED43B6">
        <w:rPr>
          <w:bCs/>
          <w:szCs w:val="22"/>
        </w:rPr>
        <w:t xml:space="preserve">na trhu.     </w:t>
      </w:r>
    </w:p>
    <w:p w:rsidR="00801EB8" w:rsidRPr="00801EB8" w:rsidRDefault="00801EB8" w:rsidP="00ED43B6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>Prechodné ustanovenie:</w:t>
      </w:r>
    </w:p>
    <w:p w:rsidR="002507D2" w:rsidRPr="00801EB8" w:rsidRDefault="00801EB8" w:rsidP="00ED43B6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Táto časť príručky sa vzťahuje na obstarané služby a tovary s dátumom dodania </w:t>
      </w:r>
      <w:r>
        <w:rPr>
          <w:b/>
          <w:bCs/>
          <w:szCs w:val="22"/>
        </w:rPr>
        <w:t xml:space="preserve">                             </w:t>
      </w:r>
      <w:r w:rsidRPr="00801EB8">
        <w:rPr>
          <w:b/>
          <w:bCs/>
          <w:szCs w:val="22"/>
        </w:rPr>
        <w:t xml:space="preserve">od 1.9.2018. 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4C19" w:rsidRDefault="00D44C19" w:rsidP="00AC7CF1">
      <w:r>
        <w:separator/>
      </w:r>
    </w:p>
  </w:endnote>
  <w:endnote w:type="continuationSeparator" w:id="0">
    <w:p w:rsidR="00D44C19" w:rsidRDefault="00D44C19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4C19" w:rsidRDefault="00D44C19" w:rsidP="00AC7CF1">
      <w:r>
        <w:separator/>
      </w:r>
    </w:p>
  </w:footnote>
  <w:footnote w:type="continuationSeparator" w:id="0">
    <w:p w:rsidR="00D44C19" w:rsidRDefault="00D44C19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7CF1" w:rsidRDefault="00AC7CF1">
    <w:pPr>
      <w:pStyle w:val="Hlavika"/>
    </w:pP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AC7CF1" w:rsidRPr="005415AE" w:rsidRDefault="00AC7CF1" w:rsidP="00AC7CF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AC7CF1" w:rsidRDefault="00AC7CF1" w:rsidP="00AC7CF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AC7CF1" w:rsidRDefault="00AC7CF1" w:rsidP="00AC7CF1">
          <w:pPr>
            <w:pStyle w:val="Hlavika"/>
          </w:pPr>
        </w:p>
        <w:p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AC7CF1" w:rsidRDefault="00AC7CF1" w:rsidP="00AC7CF1">
          <w:pPr>
            <w:pStyle w:val="Hlavika"/>
            <w:jc w:val="right"/>
          </w:pPr>
        </w:p>
      </w:tc>
    </w:tr>
  </w:tbl>
  <w:p w:rsidR="00AC7CF1" w:rsidRDefault="00AC7CF1">
    <w:pPr>
      <w:pStyle w:val="Hlavika"/>
    </w:pPr>
  </w:p>
  <w:p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F1"/>
    <w:rsid w:val="00101AE3"/>
    <w:rsid w:val="001E0359"/>
    <w:rsid w:val="002507D2"/>
    <w:rsid w:val="002B519F"/>
    <w:rsid w:val="00633C67"/>
    <w:rsid w:val="006B62A3"/>
    <w:rsid w:val="006F0F0C"/>
    <w:rsid w:val="0078523A"/>
    <w:rsid w:val="00801EB8"/>
    <w:rsid w:val="00992C43"/>
    <w:rsid w:val="009B0D33"/>
    <w:rsid w:val="009E1856"/>
    <w:rsid w:val="00AC7CF1"/>
    <w:rsid w:val="00B34548"/>
    <w:rsid w:val="00B444F7"/>
    <w:rsid w:val="00CD1026"/>
    <w:rsid w:val="00D44C19"/>
    <w:rsid w:val="00D734ED"/>
    <w:rsid w:val="00E34F8A"/>
    <w:rsid w:val="00ED43B6"/>
    <w:rsid w:val="00F41357"/>
    <w:rsid w:val="00F672EF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338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3</cp:revision>
  <dcterms:created xsi:type="dcterms:W3CDTF">2018-06-27T09:09:00Z</dcterms:created>
  <dcterms:modified xsi:type="dcterms:W3CDTF">2018-06-27T14:23:00Z</dcterms:modified>
</cp:coreProperties>
</file>