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CF1" w:rsidRDefault="00AC7CF1" w:rsidP="00AC7CF1">
      <w:pPr>
        <w:spacing w:line="300" w:lineRule="exact"/>
        <w:ind w:left="567"/>
        <w:jc w:val="right"/>
        <w:rPr>
          <w:b/>
          <w:bCs/>
          <w:i/>
          <w:sz w:val="20"/>
          <w:szCs w:val="21"/>
        </w:rPr>
      </w:pPr>
      <w:r>
        <w:rPr>
          <w:b/>
          <w:bCs/>
          <w:i/>
          <w:sz w:val="20"/>
          <w:szCs w:val="21"/>
        </w:rPr>
        <w:t xml:space="preserve">Príloha č. 8 k Príručke pre žiadateľa – Financovanie OF OV / ZOV v sektore ovocia a zeleniny podľa nariadenia Komisie č. 543/2011 </w:t>
      </w:r>
    </w:p>
    <w:p w:rsidR="00AC7CF1" w:rsidRDefault="00AC7CF1" w:rsidP="00AC7CF1">
      <w:pPr>
        <w:spacing w:line="300" w:lineRule="exact"/>
        <w:ind w:left="567"/>
        <w:jc w:val="right"/>
        <w:rPr>
          <w:b/>
          <w:bCs/>
          <w:i/>
          <w:sz w:val="20"/>
          <w:szCs w:val="21"/>
        </w:rPr>
      </w:pPr>
    </w:p>
    <w:p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č. 523/2004 Z. z. o rozpočtových pravidlách verejnej správy a o zmene a doplnení niektorých zákonov. </w:t>
      </w:r>
    </w:p>
    <w:p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 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:rsidR="00ED43B6" w:rsidRDefault="009162AF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>
        <w:rPr>
          <w:bCs/>
          <w:szCs w:val="22"/>
        </w:rPr>
        <w:t>d</w:t>
      </w:r>
      <w:r w:rsidR="00ED43B6" w:rsidRPr="00ED43B6">
        <w:rPr>
          <w:bCs/>
          <w:szCs w:val="22"/>
        </w:rPr>
        <w:t>okladu</w:t>
      </w:r>
      <w:r w:rsidR="00ED43B6">
        <w:rPr>
          <w:bCs/>
          <w:szCs w:val="22"/>
        </w:rPr>
        <w:t xml:space="preserve"> preukazujúci</w:t>
      </w:r>
      <w:r>
        <w:rPr>
          <w:bCs/>
          <w:szCs w:val="22"/>
        </w:rPr>
        <w:t>m</w:t>
      </w:r>
      <w:bookmarkStart w:id="0" w:name="_GoBack"/>
      <w:bookmarkEnd w:id="0"/>
      <w:r w:rsidR="00ED43B6" w:rsidRPr="00ED43B6">
        <w:rPr>
          <w:bCs/>
          <w:szCs w:val="22"/>
        </w:rPr>
        <w:t xml:space="preserve"> zadan</w:t>
      </w:r>
      <w:r w:rsidR="00ED43B6">
        <w:rPr>
          <w:bCs/>
          <w:szCs w:val="22"/>
        </w:rPr>
        <w:t>ie</w:t>
      </w:r>
      <w:r w:rsidR="00ED43B6" w:rsidRPr="00ED43B6">
        <w:rPr>
          <w:bCs/>
          <w:szCs w:val="22"/>
        </w:rPr>
        <w:t xml:space="preserve"> zákazky</w:t>
      </w:r>
      <w:r w:rsidR="00ED43B6">
        <w:rPr>
          <w:bCs/>
          <w:szCs w:val="22"/>
        </w:rPr>
        <w:t>, ktorý</w:t>
      </w:r>
      <w:r w:rsidR="00ED43B6" w:rsidRPr="00ED43B6">
        <w:rPr>
          <w:bCs/>
          <w:szCs w:val="22"/>
        </w:rPr>
        <w:t xml:space="preserve"> obsahuj</w:t>
      </w:r>
      <w:r w:rsidR="00ED43B6">
        <w:rPr>
          <w:bCs/>
          <w:szCs w:val="22"/>
        </w:rPr>
        <w:t>e</w:t>
      </w:r>
      <w:r w:rsidR="00ED43B6" w:rsidRPr="00ED43B6">
        <w:rPr>
          <w:bCs/>
          <w:szCs w:val="22"/>
        </w:rPr>
        <w:t xml:space="preserve"> špecifické požiadavky na obstara</w:t>
      </w:r>
      <w:r w:rsidR="00ED43B6">
        <w:rPr>
          <w:bCs/>
          <w:szCs w:val="22"/>
        </w:rPr>
        <w:t>ný tovar alebo službu;</w:t>
      </w:r>
    </w:p>
    <w:p w:rsidR="00ED43B6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ED43B6">
        <w:rPr>
          <w:bCs/>
          <w:szCs w:val="22"/>
        </w:rPr>
        <w:t xml:space="preserve"> a</w:t>
      </w:r>
      <w:r w:rsidRPr="00ED43B6">
        <w:rPr>
          <w:bCs/>
          <w:szCs w:val="22"/>
        </w:rPr>
        <w:t xml:space="preserve"> </w:t>
      </w:r>
    </w:p>
    <w:p w:rsidR="002B519F" w:rsidRPr="002B519F" w:rsidRDefault="002B519F" w:rsidP="002B519F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>
        <w:rPr>
          <w:bCs/>
          <w:szCs w:val="22"/>
        </w:rPr>
        <w:t>z</w:t>
      </w:r>
      <w:r w:rsidRPr="002B519F">
        <w:rPr>
          <w:bCs/>
          <w:szCs w:val="22"/>
        </w:rPr>
        <w:t>dôvodnenie výberu dodávateľa k jednotlivým oprávneným výdavkom</w:t>
      </w:r>
      <w:r>
        <w:rPr>
          <w:bCs/>
          <w:szCs w:val="22"/>
        </w:rPr>
        <w:t xml:space="preserve"> podľa                     prílohy č. 9 príručky. </w:t>
      </w:r>
    </w:p>
    <w:p w:rsidR="002B519F" w:rsidRDefault="002B519F" w:rsidP="00ED43B6">
      <w:pPr>
        <w:spacing w:after="120"/>
        <w:jc w:val="both"/>
        <w:rPr>
          <w:bCs/>
          <w:szCs w:val="22"/>
        </w:rPr>
      </w:pPr>
    </w:p>
    <w:p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 xml:space="preserve">Ďalšie spôsoby, ktorými je možné preukázať hospodárnosť a efektívnosť a účinnosť sú napr. : </w:t>
      </w:r>
    </w:p>
    <w:p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 , za ktoré boli poskytované iným subjektom na trhu v danom čase napr. z ich webových sídel, či reklamných materiálov;</w:t>
      </w:r>
    </w:p>
    <w:p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:rsidR="00ED43B6" w:rsidRDefault="00ED43B6" w:rsidP="00ED43B6">
      <w:pPr>
        <w:spacing w:after="120"/>
        <w:jc w:val="both"/>
        <w:rPr>
          <w:bCs/>
          <w:szCs w:val="22"/>
        </w:rPr>
      </w:pPr>
      <w:r w:rsidRPr="00ED43B6">
        <w:rPr>
          <w:b/>
          <w:bCs/>
          <w:szCs w:val="22"/>
        </w:rPr>
        <w:t>Ďalšie požiadavky:</w:t>
      </w:r>
    </w:p>
    <w:p w:rsidR="00B34548" w:rsidRDefault="00ED43B6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Pri obstaraní tovaru a služby </w:t>
      </w:r>
      <w:r w:rsidRPr="002B519F">
        <w:rPr>
          <w:b/>
          <w:bCs/>
          <w:szCs w:val="22"/>
        </w:rPr>
        <w:t>nad  50 000 EUR</w:t>
      </w:r>
      <w:r>
        <w:rPr>
          <w:bCs/>
          <w:szCs w:val="22"/>
        </w:rPr>
        <w:t xml:space="preserve">  žiadateľ je povinný </w:t>
      </w:r>
      <w:r w:rsidRPr="002B519F">
        <w:rPr>
          <w:b/>
          <w:bCs/>
          <w:szCs w:val="22"/>
        </w:rPr>
        <w:t>zverejniť zadanie zákazky</w:t>
      </w:r>
      <w:r>
        <w:rPr>
          <w:bCs/>
          <w:szCs w:val="22"/>
        </w:rPr>
        <w:t xml:space="preserve"> so špecifickými požiadavkami </w:t>
      </w:r>
      <w:r w:rsidRPr="002B519F">
        <w:rPr>
          <w:b/>
          <w:bCs/>
          <w:szCs w:val="22"/>
        </w:rPr>
        <w:t xml:space="preserve">na </w:t>
      </w:r>
      <w:r w:rsidR="00B34548" w:rsidRPr="002B519F">
        <w:rPr>
          <w:b/>
          <w:bCs/>
          <w:szCs w:val="22"/>
        </w:rPr>
        <w:t>elektronickom trhovisku</w:t>
      </w:r>
      <w:r w:rsidR="00B34548">
        <w:rPr>
          <w:bCs/>
          <w:szCs w:val="22"/>
        </w:rPr>
        <w:t xml:space="preserve"> na dobu minimálne </w:t>
      </w:r>
      <w:r w:rsidR="00B34548" w:rsidRPr="002B519F">
        <w:rPr>
          <w:b/>
          <w:bCs/>
          <w:szCs w:val="22"/>
        </w:rPr>
        <w:t>15 dní</w:t>
      </w:r>
      <w:r w:rsidR="00B34548">
        <w:rPr>
          <w:bCs/>
          <w:szCs w:val="22"/>
        </w:rPr>
        <w:t xml:space="preserve">. </w:t>
      </w:r>
    </w:p>
    <w:p w:rsidR="00B34548" w:rsidRDefault="00B34548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Žiadateľ doloží aj doklad preukazujúci zverejnenie zadania zákazky na elektronickom trhovisku.  </w:t>
      </w:r>
    </w:p>
    <w:p w:rsidR="00F41357" w:rsidRPr="00ED43B6" w:rsidRDefault="00B34548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Ak žiadateľ nepreukáže hospodárnosť, efektívnosť a účinnosť vynaloženia verejných finančných prostriedkov, môže platobná agentúra posudzovať primeranosť výdavkov na základe priemernej ceny daného výdavku na trhu, </w:t>
      </w:r>
      <w:proofErr w:type="spellStart"/>
      <w:r w:rsidR="00F41357" w:rsidRPr="00ED43B6">
        <w:rPr>
          <w:bCs/>
          <w:szCs w:val="22"/>
        </w:rPr>
        <w:t>t.j</w:t>
      </w:r>
      <w:proofErr w:type="spellEnd"/>
      <w:r w:rsidR="00F41357" w:rsidRPr="00ED43B6">
        <w:rPr>
          <w:bCs/>
          <w:szCs w:val="22"/>
        </w:rPr>
        <w:t xml:space="preserve">. vyhradzuje si právo výšku výdavku znížiť, ak sa cena daného výdavku výrazne odlišuje od priemernej ceny daného výdavku na trhu.     </w:t>
      </w:r>
    </w:p>
    <w:p w:rsidR="00801EB8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>Prechodné ustanovenie:</w:t>
      </w:r>
    </w:p>
    <w:p w:rsidR="002507D2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Táto časť príručky sa vzťahuje na obstarané služby a tovary s dátumom dodania </w:t>
      </w:r>
      <w:r>
        <w:rPr>
          <w:b/>
          <w:bCs/>
          <w:szCs w:val="22"/>
        </w:rPr>
        <w:t xml:space="preserve">                             </w:t>
      </w:r>
      <w:r w:rsidRPr="00801EB8">
        <w:rPr>
          <w:b/>
          <w:bCs/>
          <w:szCs w:val="22"/>
        </w:rPr>
        <w:t xml:space="preserve">od 1.9.2018. 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2ACB" w:rsidRDefault="00D12ACB" w:rsidP="00AC7CF1">
      <w:r>
        <w:separator/>
      </w:r>
    </w:p>
  </w:endnote>
  <w:endnote w:type="continuationSeparator" w:id="0">
    <w:p w:rsidR="00D12ACB" w:rsidRDefault="00D12ACB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2ACB" w:rsidRDefault="00D12ACB" w:rsidP="00AC7CF1">
      <w:r>
        <w:separator/>
      </w:r>
    </w:p>
  </w:footnote>
  <w:footnote w:type="continuationSeparator" w:id="0">
    <w:p w:rsidR="00D12ACB" w:rsidRDefault="00D12ACB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AC7CF1" w:rsidRDefault="00AC7CF1" w:rsidP="00AC7CF1">
          <w:pPr>
            <w:pStyle w:val="Hlavika"/>
          </w:pPr>
        </w:p>
        <w:p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AC7CF1" w:rsidRDefault="00AC7CF1" w:rsidP="00AC7CF1">
          <w:pPr>
            <w:pStyle w:val="Hlavika"/>
            <w:jc w:val="right"/>
          </w:pPr>
        </w:p>
      </w:tc>
    </w:tr>
  </w:tbl>
  <w:p w:rsidR="00AC7CF1" w:rsidRDefault="00AC7CF1">
    <w:pPr>
      <w:pStyle w:val="Hlavika"/>
    </w:pPr>
  </w:p>
  <w:p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2507D2"/>
    <w:rsid w:val="002B519F"/>
    <w:rsid w:val="00633C67"/>
    <w:rsid w:val="006F0F0C"/>
    <w:rsid w:val="0078523A"/>
    <w:rsid w:val="00801EB8"/>
    <w:rsid w:val="009162AF"/>
    <w:rsid w:val="009524C4"/>
    <w:rsid w:val="009B0D33"/>
    <w:rsid w:val="009E1856"/>
    <w:rsid w:val="00AC6303"/>
    <w:rsid w:val="00AC7CF1"/>
    <w:rsid w:val="00B34548"/>
    <w:rsid w:val="00B444F7"/>
    <w:rsid w:val="00D12ACB"/>
    <w:rsid w:val="00E34F8A"/>
    <w:rsid w:val="00ED43B6"/>
    <w:rsid w:val="00F4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3</cp:revision>
  <dcterms:created xsi:type="dcterms:W3CDTF">2018-06-28T09:30:00Z</dcterms:created>
  <dcterms:modified xsi:type="dcterms:W3CDTF">2018-06-28T09:37:00Z</dcterms:modified>
</cp:coreProperties>
</file>