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26D3" w:rsidRPr="004626D3" w:rsidRDefault="00986194" w:rsidP="00D1774C">
      <w:pPr>
        <w:tabs>
          <w:tab w:val="num" w:pos="1080"/>
          <w:tab w:val="left" w:leader="dot" w:pos="10034"/>
        </w:tabs>
        <w:spacing w:before="120"/>
        <w:jc w:val="right"/>
        <w:rPr>
          <w:sz w:val="24"/>
          <w:szCs w:val="24"/>
        </w:rPr>
      </w:pPr>
      <w:r>
        <w:rPr>
          <w:sz w:val="24"/>
          <w:szCs w:val="24"/>
        </w:rPr>
        <w:t>Príloha č. 1</w:t>
      </w:r>
    </w:p>
    <w:p w:rsidR="004626D3" w:rsidRDefault="004626D3" w:rsidP="00885E72">
      <w:pPr>
        <w:tabs>
          <w:tab w:val="num" w:pos="1080"/>
          <w:tab w:val="left" w:leader="dot" w:pos="10034"/>
        </w:tabs>
        <w:spacing w:before="120"/>
        <w:jc w:val="center"/>
        <w:rPr>
          <w:b/>
          <w:sz w:val="28"/>
          <w:szCs w:val="28"/>
        </w:rPr>
      </w:pPr>
    </w:p>
    <w:p w:rsidR="00885E72" w:rsidRDefault="00986194" w:rsidP="00885E72">
      <w:pPr>
        <w:tabs>
          <w:tab w:val="num" w:pos="1080"/>
          <w:tab w:val="left" w:leader="dot" w:pos="10034"/>
        </w:tabs>
        <w:spacing w:before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Návrh na plnenie kritérií</w:t>
      </w:r>
    </w:p>
    <w:p w:rsidR="004626D3" w:rsidRPr="00794D12" w:rsidRDefault="004626D3" w:rsidP="004626D3">
      <w:pPr>
        <w:tabs>
          <w:tab w:val="num" w:pos="1080"/>
          <w:tab w:val="left" w:leader="dot" w:pos="10034"/>
        </w:tabs>
        <w:spacing w:before="120"/>
        <w:rPr>
          <w:b/>
          <w:smallCaps/>
          <w:sz w:val="28"/>
          <w:szCs w:val="28"/>
        </w:rPr>
      </w:pPr>
    </w:p>
    <w:p w:rsidR="00885E72" w:rsidRPr="00794D12" w:rsidRDefault="00885E72" w:rsidP="00885E72">
      <w:pPr>
        <w:rPr>
          <w:b/>
        </w:rPr>
      </w:pPr>
      <w:r w:rsidRPr="00794D12">
        <w:rPr>
          <w:b/>
        </w:rPr>
        <w:t xml:space="preserve"> Navrhovaná zmluvná cena                                                                              v EUR</w:t>
      </w:r>
    </w:p>
    <w:p w:rsidR="00885E72" w:rsidRPr="00794D12" w:rsidRDefault="00885E72" w:rsidP="00885E72">
      <w:pPr>
        <w:rPr>
          <w:b/>
        </w:rPr>
      </w:pPr>
    </w:p>
    <w:tbl>
      <w:tblPr>
        <w:tblW w:w="924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64"/>
        <w:gridCol w:w="2934"/>
        <w:gridCol w:w="2419"/>
        <w:gridCol w:w="2625"/>
      </w:tblGrid>
      <w:tr w:rsidR="00BC4777" w:rsidRPr="00794D12" w:rsidTr="00BC4777">
        <w:trPr>
          <w:trHeight w:val="807"/>
        </w:trPr>
        <w:tc>
          <w:tcPr>
            <w:tcW w:w="1264" w:type="dxa"/>
            <w:vAlign w:val="center"/>
          </w:tcPr>
          <w:p w:rsidR="00BC4777" w:rsidRPr="00D1774C" w:rsidRDefault="00BC4777" w:rsidP="00CF2342">
            <w:pPr>
              <w:jc w:val="center"/>
            </w:pPr>
            <w:r w:rsidRPr="00D1774C">
              <w:t>Položka č.</w:t>
            </w:r>
          </w:p>
        </w:tc>
        <w:tc>
          <w:tcPr>
            <w:tcW w:w="2934" w:type="dxa"/>
            <w:vAlign w:val="center"/>
          </w:tcPr>
          <w:p w:rsidR="00BC4777" w:rsidRPr="00D1774C" w:rsidRDefault="00BC4777" w:rsidP="00CF2342">
            <w:pPr>
              <w:jc w:val="center"/>
            </w:pPr>
            <w:r w:rsidRPr="00D1774C">
              <w:t xml:space="preserve">Predmet zákazky </w:t>
            </w:r>
          </w:p>
        </w:tc>
        <w:tc>
          <w:tcPr>
            <w:tcW w:w="2419" w:type="dxa"/>
            <w:vAlign w:val="center"/>
          </w:tcPr>
          <w:p w:rsidR="00BC4777" w:rsidRPr="00D1774C" w:rsidRDefault="00BC4777" w:rsidP="004626D3">
            <w:pPr>
              <w:jc w:val="center"/>
            </w:pPr>
            <w:r>
              <w:t xml:space="preserve">Cena </w:t>
            </w:r>
            <w:r w:rsidRPr="00D1774C">
              <w:t>celkom                        bez DPH</w:t>
            </w:r>
          </w:p>
        </w:tc>
        <w:tc>
          <w:tcPr>
            <w:tcW w:w="2625" w:type="dxa"/>
            <w:vAlign w:val="center"/>
          </w:tcPr>
          <w:p w:rsidR="00BC4777" w:rsidRPr="00D1774C" w:rsidRDefault="00BC4777" w:rsidP="004626D3">
            <w:pPr>
              <w:ind w:left="-73" w:hanging="49"/>
              <w:jc w:val="center"/>
            </w:pPr>
            <w:r>
              <w:t xml:space="preserve">Cena celkom </w:t>
            </w:r>
            <w:r w:rsidRPr="00D1774C">
              <w:t xml:space="preserve"> s DPH</w:t>
            </w:r>
          </w:p>
        </w:tc>
      </w:tr>
      <w:tr w:rsidR="00BC4777" w:rsidRPr="00794D12" w:rsidTr="00BC4777">
        <w:trPr>
          <w:trHeight w:val="1057"/>
        </w:trPr>
        <w:tc>
          <w:tcPr>
            <w:tcW w:w="1264" w:type="dxa"/>
            <w:vAlign w:val="center"/>
          </w:tcPr>
          <w:p w:rsidR="00BC4777" w:rsidRPr="00794D12" w:rsidRDefault="00BC4777" w:rsidP="00CF2342">
            <w:pPr>
              <w:jc w:val="center"/>
            </w:pPr>
            <w:r>
              <w:t>1</w:t>
            </w:r>
          </w:p>
        </w:tc>
        <w:tc>
          <w:tcPr>
            <w:tcW w:w="2934" w:type="dxa"/>
            <w:vAlign w:val="center"/>
          </w:tcPr>
          <w:p w:rsidR="00BC4777" w:rsidRPr="00794D12" w:rsidRDefault="00BC4777" w:rsidP="00840077">
            <w:pPr>
              <w:jc w:val="both"/>
            </w:pPr>
            <w:r w:rsidRPr="00840077">
              <w:rPr>
                <w:sz w:val="16"/>
              </w:rPr>
              <w:t>Kontrola investičných položiek vrátane fyzikálnych meraní pri kontrole opatrení PRV 2014-2020 zameraných na stavebnú činnosť- vzdelávanie pracovníkov pre implementáciu PRV SR 2014 – 2020</w:t>
            </w:r>
            <w:r>
              <w:rPr>
                <w:sz w:val="16"/>
              </w:rPr>
              <w:t xml:space="preserve"> ( 2 dňové školenie a následná poradenská činnosť pri tvorbe metodických podkladov)</w:t>
            </w:r>
          </w:p>
        </w:tc>
        <w:tc>
          <w:tcPr>
            <w:tcW w:w="2419" w:type="dxa"/>
            <w:vAlign w:val="center"/>
          </w:tcPr>
          <w:p w:rsidR="00BC4777" w:rsidRPr="00794D12" w:rsidRDefault="00BC4777" w:rsidP="00CF2342">
            <w:pPr>
              <w:jc w:val="center"/>
              <w:rPr>
                <w:rFonts w:cs="Arial"/>
                <w:b/>
                <w:color w:val="000000"/>
                <w:lang w:eastAsia="sk-SK"/>
              </w:rPr>
            </w:pPr>
            <w:bookmarkStart w:id="0" w:name="_GoBack"/>
            <w:bookmarkEnd w:id="0"/>
          </w:p>
        </w:tc>
        <w:tc>
          <w:tcPr>
            <w:tcW w:w="2625" w:type="dxa"/>
            <w:vAlign w:val="center"/>
          </w:tcPr>
          <w:p w:rsidR="00BC4777" w:rsidRPr="00794D12" w:rsidRDefault="00BC4777" w:rsidP="00CF2342">
            <w:pPr>
              <w:jc w:val="center"/>
              <w:rPr>
                <w:b/>
              </w:rPr>
            </w:pPr>
          </w:p>
        </w:tc>
      </w:tr>
    </w:tbl>
    <w:p w:rsidR="00885E72" w:rsidRDefault="00885E72" w:rsidP="00885E72"/>
    <w:p w:rsidR="004626D3" w:rsidRDefault="004626D3" w:rsidP="00885E72"/>
    <w:p w:rsidR="004626D3" w:rsidRPr="00794D12" w:rsidRDefault="004626D3" w:rsidP="00885E72"/>
    <w:p w:rsidR="00885E72" w:rsidRPr="00794D12" w:rsidRDefault="00885E72" w:rsidP="00885E72">
      <w:r w:rsidRPr="00794D12">
        <w:t>V ........................................... dňa                                       ..............................................................</w:t>
      </w:r>
    </w:p>
    <w:p w:rsidR="00885E72" w:rsidRPr="00794D12" w:rsidRDefault="00885E72" w:rsidP="00885E72">
      <w:r w:rsidRPr="00794D12">
        <w:t xml:space="preserve">                                                                                                          Podpis štatutárneho zástupcu</w:t>
      </w:r>
    </w:p>
    <w:p w:rsidR="00294637" w:rsidRDefault="00294637"/>
    <w:sectPr w:rsidR="00294637" w:rsidSect="001C04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614343"/>
    <w:multiLevelType w:val="hybridMultilevel"/>
    <w:tmpl w:val="2C922856"/>
    <w:lvl w:ilvl="0" w:tplc="B536777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439"/>
    <w:rsid w:val="001C0421"/>
    <w:rsid w:val="00294637"/>
    <w:rsid w:val="004626D3"/>
    <w:rsid w:val="004B38A5"/>
    <w:rsid w:val="005E629F"/>
    <w:rsid w:val="007B2490"/>
    <w:rsid w:val="00840077"/>
    <w:rsid w:val="00885E72"/>
    <w:rsid w:val="00900315"/>
    <w:rsid w:val="00901ACC"/>
    <w:rsid w:val="00986194"/>
    <w:rsid w:val="009A62C0"/>
    <w:rsid w:val="00BC4777"/>
    <w:rsid w:val="00BF395B"/>
    <w:rsid w:val="00C00439"/>
    <w:rsid w:val="00D1774C"/>
    <w:rsid w:val="00DD4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6010A5-8EBA-4D21-929F-181B19D65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5E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885E72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885E72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table" w:styleId="Mriekatabuky">
    <w:name w:val="Table Grid"/>
    <w:basedOn w:val="Normlnatabuka"/>
    <w:uiPriority w:val="39"/>
    <w:rsid w:val="00885E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861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08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09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1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8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8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Banyár Brejdová Dominika</cp:lastModifiedBy>
  <cp:revision>3</cp:revision>
  <dcterms:created xsi:type="dcterms:W3CDTF">2018-10-23T12:43:00Z</dcterms:created>
  <dcterms:modified xsi:type="dcterms:W3CDTF">2018-10-24T08:07:00Z</dcterms:modified>
</cp:coreProperties>
</file>