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8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287004180"/>
      <w:r>
        <w:rPr>
          <w:rFonts w:ascii="Arial" w:eastAsia="Times New Roman" w:hAnsi="Arial" w:cs="Arial"/>
          <w:b/>
          <w:bCs/>
          <w:sz w:val="20"/>
          <w:szCs w:val="20"/>
        </w:rPr>
        <w:t xml:space="preserve">Príloha č. </w:t>
      </w:r>
      <w:r w:rsidR="00C01AE2">
        <w:rPr>
          <w:rFonts w:ascii="Arial" w:eastAsia="Times New Roman" w:hAnsi="Arial" w:cs="Arial"/>
          <w:b/>
          <w:bCs/>
          <w:sz w:val="20"/>
          <w:szCs w:val="20"/>
        </w:rPr>
        <w:t>3</w:t>
      </w:r>
      <w:bookmarkStart w:id="1" w:name="_GoBack"/>
      <w:bookmarkEnd w:id="1"/>
      <w:r w:rsidR="008D563E">
        <w:rPr>
          <w:rFonts w:ascii="Arial" w:eastAsia="Times New Roman" w:hAnsi="Arial" w:cs="Arial"/>
          <w:b/>
          <w:bCs/>
          <w:sz w:val="20"/>
          <w:szCs w:val="20"/>
        </w:rPr>
        <w:t>k</w:t>
      </w:r>
      <w:r w:rsidR="00975CD1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333A8C" w:rsidRPr="009C30B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F249C0" w:rsidRPr="009C30BF" w:rsidTr="00824FB3">
        <w:trPr>
          <w:trHeight w:val="340"/>
        </w:trPr>
        <w:tc>
          <w:tcPr>
            <w:tcW w:w="9062" w:type="dxa"/>
            <w:gridSpan w:val="3"/>
            <w:shd w:val="clear" w:color="auto" w:fill="auto"/>
            <w:vAlign w:val="center"/>
          </w:tcPr>
          <w:p w:rsidR="00F249C0" w:rsidRPr="009C30BF" w:rsidRDefault="00F249C0" w:rsidP="008D563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Zákazky </w:t>
            </w:r>
            <w:r w:rsidR="008D56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 využitím elektronického trhoviska </w:t>
            </w:r>
            <w:r w:rsidR="003F41D2">
              <w:rPr>
                <w:rFonts w:ascii="Arial" w:hAnsi="Arial" w:cs="Arial"/>
                <w:sz w:val="20"/>
                <w:szCs w:val="20"/>
              </w:rPr>
              <w:t>v zmysle Usmernenia PPA č.8/2017</w:t>
            </w:r>
          </w:p>
        </w:tc>
      </w:tr>
      <w:tr w:rsidR="00721AAF" w:rsidRPr="009C30BF" w:rsidTr="00721AAF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721AAF" w:rsidRPr="009C30BF" w:rsidRDefault="00721AAF" w:rsidP="008D563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>Ak ide o zákazku na dodanie tovaru, uskutočnenie stavebných prác alebo poskytnutie služby</w:t>
            </w:r>
            <w:r w:rsidR="008D56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563E" w:rsidRPr="008D563E">
              <w:rPr>
                <w:rFonts w:ascii="Arial" w:hAnsi="Arial" w:cs="Arial"/>
                <w:sz w:val="20"/>
                <w:szCs w:val="20"/>
              </w:rPr>
              <w:t>bežne dostupných na trhu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, ktorá spĺňa podmienky podľa § </w:t>
            </w:r>
            <w:r w:rsidR="008D563E">
              <w:rPr>
                <w:rFonts w:ascii="Arial" w:hAnsi="Arial" w:cs="Arial"/>
                <w:sz w:val="20"/>
                <w:szCs w:val="20"/>
              </w:rPr>
              <w:t>13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ED2">
              <w:rPr>
                <w:rFonts w:ascii="Arial" w:hAnsi="Arial" w:cs="Arial"/>
                <w:sz w:val="20"/>
                <w:szCs w:val="20"/>
              </w:rPr>
              <w:t>zákona č. 343/2015 Z. z. o verejnom obstarávaní a</w:t>
            </w:r>
            <w:r w:rsidR="00231949">
              <w:rPr>
                <w:rFonts w:ascii="Arial" w:hAnsi="Arial" w:cs="Arial"/>
                <w:sz w:val="20"/>
                <w:szCs w:val="20"/>
              </w:rPr>
              <w:t> o zmene a doplnení niektorých zákonov</w:t>
            </w:r>
            <w:r w:rsidR="00C16B15">
              <w:rPr>
                <w:rFonts w:ascii="Arial" w:hAnsi="Arial" w:cs="Arial"/>
                <w:sz w:val="20"/>
                <w:szCs w:val="20"/>
              </w:rPr>
              <w:t xml:space="preserve"> a zároveň Usmernenia PPA č. 8/2017</w:t>
            </w:r>
            <w:r w:rsidRPr="009C30BF">
              <w:rPr>
                <w:rFonts w:ascii="Arial" w:hAnsi="Arial" w:cs="Arial"/>
                <w:sz w:val="20"/>
                <w:szCs w:val="20"/>
              </w:rPr>
              <w:t>, obstarávateľ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eviduje a pre</w:t>
            </w:r>
            <w:r w:rsidR="00C16B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kladá PPA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721AAF" w:rsidRPr="009C30BF" w:rsidRDefault="00721AAF" w:rsidP="00721AA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B150F3" w:rsidRDefault="00287580" w:rsidP="00CA6ED2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</w:t>
            </w:r>
            <w:r w:rsidR="009C30BF"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nformácie a podklady, na základe ktorých bola určená predpokladaná hodnota zákazky 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8383668"/>
            <w:lock w:val="sdtLocked"/>
            <w:placeholder>
              <w:docPart w:val="3CBBF130D00E4262B67A6134BD761B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B150F3" w:rsidRDefault="00287580" w:rsidP="00283451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9C30BF"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ísomný záznam z uskutočneného prieskumu trhu</w:t>
            </w:r>
            <w:r w:rsidR="00CA6ED2"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(okrem telefonického)</w:t>
            </w:r>
            <w:r w:rsidR="009C30BF"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 výberu dodávateľa,</w:t>
            </w:r>
            <w:r w:rsidR="009C30BF" w:rsidRPr="00B150F3">
              <w:rPr>
                <w:rFonts w:ascii="Arial" w:hAnsi="Arial" w:cs="Arial"/>
                <w:sz w:val="20"/>
                <w:szCs w:val="20"/>
              </w:rPr>
              <w:t xml:space="preserve"> nie je podmienkou predloženie troch cenových ponúk. Spoločnosti, ktoré predkladajú cenové ponuky nemôžu byť v čase predloženia ponuky personálne alebo majetkovo prepojené. Žiadateľ/Prijímateľ musí písomne zdôvodniť výber úspešného uchádzača (napr. výber na základe prieskumu trhu, formou faxu, web stránky, katalógov, cenových ponúk, atď.). Prieskum musí byť riadne zdokumentovaný, musí byť z neho hodnoverne zrejmý výsledok výberu úspešného uchádzača.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49748010"/>
            <w:placeholder>
              <w:docPart w:val="D593BA4B082E42C08373DE74FED9E6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B150F3" w:rsidRDefault="006D36D6" w:rsidP="000D69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Zdôvodnenie použitia postupu </w:t>
            </w:r>
            <w:r w:rsidR="00C16B15"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elektronického trhoviska </w:t>
            </w: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 ohľadom na bežnú dostupnosť tovaru, služby alebo stavebných prác (napr. test bežnej dostupnosti)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0200973"/>
            <w:placeholder>
              <w:docPart w:val="AA0713512DAF4D49A61B17C68C66887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B150F3" w:rsidRDefault="006D36D6" w:rsidP="000D69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Registračný formulár žiadateľa/prijímateľa v EKS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66285545"/>
            <w:placeholder>
              <w:docPart w:val="CB80BB4F90BE4BD4A4625DF7C86F4C5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17B5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217B5F" w:rsidRPr="009C30BF" w:rsidRDefault="00217B5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217B5F" w:rsidRPr="00B150F3" w:rsidRDefault="00217B5F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Protokol o priebehu zadávania zákazky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217B5F" w:rsidRDefault="00BD0D01" w:rsidP="000D69CE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sdt>
              <w:sdtPr>
                <w:rPr>
                  <w:rFonts w:ascii="Arial" w:eastAsia="Times New Roman" w:hAnsi="Arial" w:cs="Arial"/>
                  <w:bCs/>
                  <w:sz w:val="20"/>
                  <w:szCs w:val="20"/>
                  <w:lang w:eastAsia="cs-CZ"/>
                </w:rPr>
                <w:id w:val="1226724721"/>
                <w:placeholder>
                  <w:docPart w:val="560BA424829245E8BD8CADE884D1CBB6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ie je potrebné" w:value="Nie je potrebné"/>
                </w:comboBox>
              </w:sdtPr>
              <w:sdtEndPr/>
              <w:sdtContent>
                <w:r w:rsidR="00B150F3" w:rsidRPr="00C23168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6D36D6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6D36D6" w:rsidRPr="009C30BF" w:rsidRDefault="006D36D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6D36D6" w:rsidRPr="00B150F3" w:rsidRDefault="006D36D6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Opisný formulár zákazky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59438399"/>
            <w:placeholder>
              <w:docPart w:val="03B60614C14A4F998E33DC6FCDCAA71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D36D6" w:rsidRDefault="00C16B15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D36D6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6D36D6" w:rsidRPr="009C30BF" w:rsidRDefault="006D36D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6D36D6" w:rsidRPr="00B150F3" w:rsidRDefault="006D36D6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Objednávkový formulár zákazky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15678901"/>
            <w:placeholder>
              <w:docPart w:val="13323927D6864A4F87E272551F8F363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D36D6" w:rsidRDefault="00C16B15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D36D6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6D36D6" w:rsidRPr="009C30BF" w:rsidRDefault="006D36D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6D36D6" w:rsidRPr="00B150F3" w:rsidRDefault="006D36D6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Zmluvný formulár zákazky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6D36D6" w:rsidRDefault="00BD0D01" w:rsidP="00B150F3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sdt>
              <w:sdtPr>
                <w:rPr>
                  <w:rFonts w:ascii="Arial" w:eastAsia="Times New Roman" w:hAnsi="Arial" w:cs="Arial"/>
                  <w:bCs/>
                  <w:sz w:val="20"/>
                  <w:szCs w:val="20"/>
                  <w:lang w:eastAsia="cs-CZ"/>
                </w:rPr>
                <w:id w:val="1718779237"/>
                <w:placeholder>
                  <w:docPart w:val="C5C36E9DFD7746DEBBBDFA3BE28504EF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ie je potrebné" w:value="Nie je potrebné"/>
                </w:comboBox>
              </w:sdtPr>
              <w:sdtEndPr/>
              <w:sdtContent>
                <w:r w:rsidR="00B150F3" w:rsidRPr="00C23168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B150F3" w:rsidRDefault="006D36D6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hAnsi="Arial" w:cs="Arial"/>
                <w:sz w:val="20"/>
                <w:szCs w:val="20"/>
              </w:rPr>
              <w:t>Výsledná zmluva zverejnená v Centrálnom registri zmlúv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3423041"/>
            <w:placeholder>
              <w:docPart w:val="9ED28E82591E46EB8A1FAA72B9CBEE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B150F3" w:rsidRDefault="006D36D6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hAnsi="Arial" w:cs="Arial"/>
                <w:sz w:val="20"/>
                <w:szCs w:val="20"/>
              </w:rPr>
              <w:t>Výsledné poradie dodávateľov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72840254"/>
            <w:placeholder>
              <w:docPart w:val="5A2CAB39A60940E086512E86F3D316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D36D6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6D36D6" w:rsidRPr="009C30BF" w:rsidRDefault="006D36D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6D36D6" w:rsidRPr="00B150F3" w:rsidRDefault="006D36D6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hAnsi="Arial" w:cs="Arial"/>
                <w:sz w:val="20"/>
                <w:szCs w:val="20"/>
              </w:rPr>
              <w:t>Záznam o systémových udalostiach zákazky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110274456"/>
            <w:placeholder>
              <w:docPart w:val="111D5E227B84486F95185F7BAB2C494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D36D6" w:rsidRDefault="00C16B15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D36D6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6D36D6" w:rsidRPr="009C30BF" w:rsidRDefault="006D36D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6D36D6" w:rsidRPr="00B150F3" w:rsidRDefault="006D36D6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hAnsi="Arial" w:cs="Arial"/>
                <w:sz w:val="20"/>
                <w:szCs w:val="20"/>
              </w:rPr>
              <w:t>Záznam o systémových udalostiach elektronickej aukcie (ak relevantné)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21872676"/>
            <w:placeholder>
              <w:docPart w:val="66D228FF0D8C4310AE7B385EF23581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D36D6" w:rsidRDefault="00C16B15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9C30BF" w:rsidRPr="00B150F3" w:rsidRDefault="006D36D6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hAnsi="Arial" w:cs="Arial"/>
                <w:sz w:val="20"/>
                <w:szCs w:val="20"/>
              </w:rPr>
              <w:t>Doklady predložené úspešným uchádzačom preukazujúce splnenie osobitných požiadaviek na plnenie, ak boli vyžadované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89942098"/>
            <w:placeholder>
              <w:docPart w:val="A556BB33C72A440BBF730907D728B56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30BF" w:rsidRPr="0017496D" w:rsidRDefault="0017496D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16B15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16B15" w:rsidRPr="009C30BF" w:rsidRDefault="00C16B15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16B15" w:rsidRPr="00B150F3" w:rsidRDefault="00C16B15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Doplňujúca dokumentácia k obstarávaniu ak je relevantné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41385081"/>
            <w:placeholder>
              <w:docPart w:val="7BD8BA9BE7B54656A9A6F808FD5F96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16B15" w:rsidRDefault="00C16B15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D36D6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6D36D6" w:rsidRPr="009C30BF" w:rsidRDefault="006D36D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6D36D6" w:rsidRPr="00B150F3" w:rsidRDefault="00287580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</w:t>
            </w:r>
            <w:r w:rsidR="006D36D6" w:rsidRPr="00B150F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estné vyhlásenie žiadateľa, že nie je s dodávateľom/mi tovaru, stavebných prác a služieb, ktoré sú predmetom ŽoNFP v konflikte záujmu v zmysle kapitoly č. 11. príručky pre žiadateľa o poskytnutie nenávratného finančného príspevku (konflikt záujmu)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14307858"/>
            <w:placeholder>
              <w:docPart w:val="5070C04B37BE46B2BA05BE849F4FF05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6D36D6" w:rsidRDefault="00C16B15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C74E0" w:rsidRPr="009C30BF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BC74E0" w:rsidRPr="009C30BF" w:rsidRDefault="00BC74E0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BC74E0" w:rsidRPr="00B150F3" w:rsidRDefault="00287580" w:rsidP="001749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150F3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="00975CD1" w:rsidRPr="00B150F3">
              <w:rPr>
                <w:rFonts w:ascii="Arial" w:hAnsi="Arial" w:cs="Arial"/>
                <w:bCs/>
                <w:sz w:val="20"/>
                <w:szCs w:val="20"/>
              </w:rPr>
              <w:t>oznam predložených dokumentov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40753658"/>
            <w:placeholder>
              <w:docPart w:val="C0B413F6F4514C428C041F58FA6536E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BC74E0" w:rsidRDefault="00BC74E0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</w:tbl>
    <w:p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:rsidR="009C30BF" w:rsidRPr="009C30BF" w:rsidRDefault="009C30BF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bookmarkEnd w:id="0"/>
    <w:p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sectPr w:rsidR="00F1618F" w:rsidRPr="009C30BF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D01" w:rsidRDefault="00BD0D01" w:rsidP="00F249C0">
      <w:pPr>
        <w:spacing w:after="0" w:line="240" w:lineRule="auto"/>
      </w:pPr>
      <w:r>
        <w:separator/>
      </w:r>
    </w:p>
  </w:endnote>
  <w:endnote w:type="continuationSeparator" w:id="0">
    <w:p w:rsidR="00BD0D01" w:rsidRDefault="00BD0D01" w:rsidP="00F2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D01" w:rsidRDefault="00BD0D01" w:rsidP="00F249C0">
      <w:pPr>
        <w:spacing w:after="0" w:line="240" w:lineRule="auto"/>
      </w:pPr>
      <w:r>
        <w:separator/>
      </w:r>
    </w:p>
  </w:footnote>
  <w:footnote w:type="continuationSeparator" w:id="0">
    <w:p w:rsidR="00BD0D01" w:rsidRDefault="00BD0D01" w:rsidP="00F24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E55"/>
    <w:multiLevelType w:val="hybridMultilevel"/>
    <w:tmpl w:val="36886292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03C3A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5736F"/>
    <w:multiLevelType w:val="hybridMultilevel"/>
    <w:tmpl w:val="34805F5C"/>
    <w:lvl w:ilvl="0" w:tplc="5B2AF6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6340AE"/>
    <w:multiLevelType w:val="hybridMultilevel"/>
    <w:tmpl w:val="14FC5D8E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F93C7A"/>
    <w:multiLevelType w:val="hybridMultilevel"/>
    <w:tmpl w:val="A07C4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144CB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24482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10EE8"/>
    <w:multiLevelType w:val="hybridMultilevel"/>
    <w:tmpl w:val="1D0249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C3541"/>
    <w:multiLevelType w:val="hybridMultilevel"/>
    <w:tmpl w:val="A0B85A44"/>
    <w:lvl w:ilvl="0" w:tplc="46A0D94A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55F2148"/>
    <w:multiLevelType w:val="hybridMultilevel"/>
    <w:tmpl w:val="EE1072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EC08AE72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3537E"/>
    <w:multiLevelType w:val="multilevel"/>
    <w:tmpl w:val="362C8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64"/>
    <w:rsid w:val="000573D7"/>
    <w:rsid w:val="000B0E50"/>
    <w:rsid w:val="00152C51"/>
    <w:rsid w:val="00154BBC"/>
    <w:rsid w:val="00174625"/>
    <w:rsid w:val="0017496D"/>
    <w:rsid w:val="00217B5F"/>
    <w:rsid w:val="00231949"/>
    <w:rsid w:val="00283451"/>
    <w:rsid w:val="00287580"/>
    <w:rsid w:val="00333A8C"/>
    <w:rsid w:val="00356FA0"/>
    <w:rsid w:val="003F41D2"/>
    <w:rsid w:val="0045687E"/>
    <w:rsid w:val="0049646C"/>
    <w:rsid w:val="004E2C64"/>
    <w:rsid w:val="004F074E"/>
    <w:rsid w:val="005D353D"/>
    <w:rsid w:val="005F6E28"/>
    <w:rsid w:val="00662DE7"/>
    <w:rsid w:val="006B5D64"/>
    <w:rsid w:val="006B7426"/>
    <w:rsid w:val="006D36D6"/>
    <w:rsid w:val="00721AAF"/>
    <w:rsid w:val="00784731"/>
    <w:rsid w:val="007968CC"/>
    <w:rsid w:val="007C1A6C"/>
    <w:rsid w:val="00867E5F"/>
    <w:rsid w:val="0088504E"/>
    <w:rsid w:val="008932D8"/>
    <w:rsid w:val="008D563E"/>
    <w:rsid w:val="008E6C40"/>
    <w:rsid w:val="00956B20"/>
    <w:rsid w:val="00975CD1"/>
    <w:rsid w:val="009B6F82"/>
    <w:rsid w:val="009C30BF"/>
    <w:rsid w:val="00A06E0A"/>
    <w:rsid w:val="00A839CF"/>
    <w:rsid w:val="00B02CEA"/>
    <w:rsid w:val="00B150F3"/>
    <w:rsid w:val="00BB4A52"/>
    <w:rsid w:val="00BC74E0"/>
    <w:rsid w:val="00BD0D01"/>
    <w:rsid w:val="00C01AE2"/>
    <w:rsid w:val="00C16B15"/>
    <w:rsid w:val="00C74F34"/>
    <w:rsid w:val="00C8638F"/>
    <w:rsid w:val="00C94D94"/>
    <w:rsid w:val="00CA6ED2"/>
    <w:rsid w:val="00D84B5B"/>
    <w:rsid w:val="00DF767E"/>
    <w:rsid w:val="00E2174A"/>
    <w:rsid w:val="00E5417D"/>
    <w:rsid w:val="00F1618F"/>
    <w:rsid w:val="00F249C0"/>
    <w:rsid w:val="00F43D61"/>
    <w:rsid w:val="00F73252"/>
    <w:rsid w:val="00F9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957A3-89D7-4955-9B93-E87A05DB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6FA0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uiPriority w:val="9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356FA0"/>
    <w:pPr>
      <w:keepNext/>
      <w:keepLines/>
      <w:spacing w:before="200" w:after="0"/>
      <w:ind w:left="720" w:hanging="720"/>
      <w:jc w:val="both"/>
      <w:outlineLvl w:val="2"/>
    </w:pPr>
    <w:rPr>
      <w:rFonts w:ascii="Times New Roman" w:eastAsiaTheme="majorEastAsia" w:hAnsi="Times New Roman" w:cs="Times New Roman"/>
      <w:b/>
      <w:bCs/>
      <w:color w:val="4F81BD" w:themeColor="accent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56FA0"/>
    <w:pPr>
      <w:keepNext/>
      <w:keepLines/>
      <w:spacing w:after="120" w:line="240" w:lineRule="auto"/>
      <w:ind w:left="864" w:hanging="864"/>
      <w:jc w:val="both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56FA0"/>
    <w:pPr>
      <w:keepNext/>
      <w:keepLines/>
      <w:spacing w:before="200" w:after="0"/>
      <w:ind w:left="1008" w:hanging="1008"/>
      <w:outlineLvl w:val="4"/>
    </w:pPr>
    <w:rPr>
      <w:rFonts w:ascii="Times New Roman" w:eastAsiaTheme="majorEastAsia" w:hAnsi="Times New Roman" w:cstheme="majorBidi"/>
      <w:b/>
      <w:color w:val="1F497D" w:themeColor="text2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56FA0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56FA0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56FA0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56FA0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356FA0"/>
    <w:rPr>
      <w:rFonts w:ascii="Times New Roman" w:eastAsiaTheme="majorEastAsia" w:hAnsi="Times New Roman" w:cs="Times New Roman"/>
      <w:b/>
      <w:bCs/>
      <w:color w:val="4F81BD" w:themeColor="accent1"/>
      <w:sz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356FA0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356FA0"/>
    <w:rPr>
      <w:rFonts w:ascii="Times New Roman" w:eastAsiaTheme="majorEastAsia" w:hAnsi="Times New Roman" w:cstheme="majorBidi"/>
      <w:b/>
      <w:color w:val="1F497D" w:themeColor="text2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356FA0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356FA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56FA0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356FA0"/>
    <w:rPr>
      <w:rFonts w:ascii="Times New Roman" w:eastAsiaTheme="minorEastAsia" w:hAnsi="Times New Roman"/>
      <w:sz w:val="24"/>
      <w:lang w:eastAsia="sk-SK"/>
    </w:rPr>
  </w:style>
  <w:style w:type="paragraph" w:customStyle="1" w:styleId="SRK5">
    <w:name w:val="SRK 5"/>
    <w:basedOn w:val="Nadpis5"/>
    <w:next w:val="Normlny"/>
    <w:qFormat/>
    <w:rsid w:val="00356FA0"/>
    <w:pPr>
      <w:spacing w:line="240" w:lineRule="auto"/>
      <w:ind w:left="0" w:firstLine="0"/>
    </w:pPr>
    <w:rPr>
      <w:b w:val="0"/>
      <w:i/>
      <w:color w:val="365F91" w:themeColor="accent1" w:themeShade="BF"/>
      <w:sz w:val="24"/>
      <w:szCs w:val="24"/>
    </w:rPr>
  </w:style>
  <w:style w:type="table" w:styleId="Mriekatabuky">
    <w:name w:val="Table Grid"/>
    <w:basedOn w:val="Normlnatabuka"/>
    <w:uiPriority w:val="39"/>
    <w:rsid w:val="00F1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F1618F"/>
    <w:rPr>
      <w:color w:val="80808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F249C0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F249C0"/>
    <w:rPr>
      <w:rFonts w:eastAsiaTheme="minorEastAsia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F249C0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74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496D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CBBF130D00E4262B67A6134BD761B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020DA-C02F-44CB-8EEF-8502D9B3CCBA}"/>
      </w:docPartPr>
      <w:docPartBody>
        <w:p w:rsidR="00D074C4" w:rsidRDefault="007116B5" w:rsidP="007116B5">
          <w:pPr>
            <w:pStyle w:val="3CBBF130D00E4262B67A6134BD761B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93BA4B082E42C08373DE74FED9E6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98B707-DA42-4D5F-9970-0224A648EE13}"/>
      </w:docPartPr>
      <w:docPartBody>
        <w:p w:rsidR="00D074C4" w:rsidRDefault="007116B5" w:rsidP="007116B5">
          <w:pPr>
            <w:pStyle w:val="D593BA4B082E42C08373DE74FED9E6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A0713512DAF4D49A61B17C68C66887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3D879-4035-471E-9CAB-F39BCA8F2C1B}"/>
      </w:docPartPr>
      <w:docPartBody>
        <w:p w:rsidR="00D074C4" w:rsidRDefault="007116B5" w:rsidP="007116B5">
          <w:pPr>
            <w:pStyle w:val="AA0713512DAF4D49A61B17C68C66887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B80BB4F90BE4BD4A4625DF7C86F4C5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982951-BF89-415E-8705-DA5C2D42EF63}"/>
      </w:docPartPr>
      <w:docPartBody>
        <w:p w:rsidR="00D074C4" w:rsidRDefault="007116B5" w:rsidP="007116B5">
          <w:pPr>
            <w:pStyle w:val="CB80BB4F90BE4BD4A4625DF7C86F4C5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D28E82591E46EB8A1FAA72B9CBEE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A92A62-B3B1-4DDA-A978-C43DBCF62E42}"/>
      </w:docPartPr>
      <w:docPartBody>
        <w:p w:rsidR="00D074C4" w:rsidRDefault="007116B5" w:rsidP="007116B5">
          <w:pPr>
            <w:pStyle w:val="9ED28E82591E46EB8A1FAA72B9CBEE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2CAB39A60940E086512E86F3D316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307031-F82D-4B6F-BCBA-BF7C64987EDA}"/>
      </w:docPartPr>
      <w:docPartBody>
        <w:p w:rsidR="00D074C4" w:rsidRDefault="007116B5" w:rsidP="007116B5">
          <w:pPr>
            <w:pStyle w:val="5A2CAB39A60940E086512E86F3D316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556BB33C72A440BBF730907D728B5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850644-7234-4E6F-9391-AFEE4FDE23D0}"/>
      </w:docPartPr>
      <w:docPartBody>
        <w:p w:rsidR="00D074C4" w:rsidRDefault="007116B5" w:rsidP="007116B5">
          <w:pPr>
            <w:pStyle w:val="A556BB33C72A440BBF730907D728B56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B413F6F4514C428C041F58FA6536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1DCBF3-101A-4B7E-B201-AB0D6641A8B5}"/>
      </w:docPartPr>
      <w:docPartBody>
        <w:p w:rsidR="00141FD2" w:rsidRDefault="00E47D58" w:rsidP="00E47D58">
          <w:pPr>
            <w:pStyle w:val="C0B413F6F4514C428C041F58FA6536E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3B60614C14A4F998E33DC6FCDCAA7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988C09-E125-403E-B61A-7E51073A9C78}"/>
      </w:docPartPr>
      <w:docPartBody>
        <w:p w:rsidR="000D7574" w:rsidRDefault="007F40B3" w:rsidP="007F40B3">
          <w:pPr>
            <w:pStyle w:val="03B60614C14A4F998E33DC6FCDCAA71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3323927D6864A4F87E272551F8F36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A347D1-5033-469F-BFE2-4DB01FE19274}"/>
      </w:docPartPr>
      <w:docPartBody>
        <w:p w:rsidR="000D7574" w:rsidRDefault="007F40B3" w:rsidP="007F40B3">
          <w:pPr>
            <w:pStyle w:val="13323927D6864A4F87E272551F8F363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C36E9DFD7746DEBBBDFA3BE28504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23E0EFA-2001-4613-9595-4146E5EEC7B4}"/>
      </w:docPartPr>
      <w:docPartBody>
        <w:p w:rsidR="000D7574" w:rsidRDefault="007F40B3" w:rsidP="007F40B3">
          <w:pPr>
            <w:pStyle w:val="C5C36E9DFD7746DEBBBDFA3BE28504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11D5E227B84486F95185F7BAB2C494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B22708-8552-408D-B9ED-4CB43EF5B1D3}"/>
      </w:docPartPr>
      <w:docPartBody>
        <w:p w:rsidR="000D7574" w:rsidRDefault="007F40B3" w:rsidP="007F40B3">
          <w:pPr>
            <w:pStyle w:val="111D5E227B84486F95185F7BAB2C494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6D228FF0D8C4310AE7B385EF23581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935FC0-3254-4D54-B8B4-D5521CF6CFE6}"/>
      </w:docPartPr>
      <w:docPartBody>
        <w:p w:rsidR="000D7574" w:rsidRDefault="007F40B3" w:rsidP="007F40B3">
          <w:pPr>
            <w:pStyle w:val="66D228FF0D8C4310AE7B385EF23581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BD8BA9BE7B54656A9A6F808FD5F96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D717D4-EBAB-4377-9688-BBCFAEA2F5A8}"/>
      </w:docPartPr>
      <w:docPartBody>
        <w:p w:rsidR="000D7574" w:rsidRDefault="007F40B3" w:rsidP="007F40B3">
          <w:pPr>
            <w:pStyle w:val="7BD8BA9BE7B54656A9A6F808FD5F96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070C04B37BE46B2BA05BE849F4FF05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3A0E80-BEBF-4F4F-B125-8BB18E178555}"/>
      </w:docPartPr>
      <w:docPartBody>
        <w:p w:rsidR="000D7574" w:rsidRDefault="007F40B3" w:rsidP="007F40B3">
          <w:pPr>
            <w:pStyle w:val="5070C04B37BE46B2BA05BE849F4FF05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60BA424829245E8BD8CADE884D1CB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29F595-1110-4DF3-BC1D-A16F7D0414CA}"/>
      </w:docPartPr>
      <w:docPartBody>
        <w:p w:rsidR="00B815E0" w:rsidRDefault="003450D5" w:rsidP="003450D5">
          <w:pPr>
            <w:pStyle w:val="560BA424829245E8BD8CADE884D1CBB6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B5"/>
    <w:rsid w:val="000D7574"/>
    <w:rsid w:val="00112E88"/>
    <w:rsid w:val="00141FD2"/>
    <w:rsid w:val="003450D5"/>
    <w:rsid w:val="0047611D"/>
    <w:rsid w:val="006B138B"/>
    <w:rsid w:val="007116B5"/>
    <w:rsid w:val="007B2651"/>
    <w:rsid w:val="007F40B3"/>
    <w:rsid w:val="00930BF2"/>
    <w:rsid w:val="00B815E0"/>
    <w:rsid w:val="00D074C4"/>
    <w:rsid w:val="00DA1CC9"/>
    <w:rsid w:val="00DD4227"/>
    <w:rsid w:val="00E47D58"/>
    <w:rsid w:val="00FC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450D5"/>
    <w:rPr>
      <w:color w:val="808080"/>
    </w:rPr>
  </w:style>
  <w:style w:type="paragraph" w:customStyle="1" w:styleId="3CBBF130D00E4262B67A6134BD761B8E">
    <w:name w:val="3CBBF130D00E4262B67A6134BD761B8E"/>
    <w:rsid w:val="007116B5"/>
  </w:style>
  <w:style w:type="paragraph" w:customStyle="1" w:styleId="D593BA4B082E42C08373DE74FED9E634">
    <w:name w:val="D593BA4B082E42C08373DE74FED9E634"/>
    <w:rsid w:val="007116B5"/>
  </w:style>
  <w:style w:type="paragraph" w:customStyle="1" w:styleId="AA0713512DAF4D49A61B17C68C668872">
    <w:name w:val="AA0713512DAF4D49A61B17C68C668872"/>
    <w:rsid w:val="007116B5"/>
  </w:style>
  <w:style w:type="paragraph" w:customStyle="1" w:styleId="CB80BB4F90BE4BD4A4625DF7C86F4C5C">
    <w:name w:val="CB80BB4F90BE4BD4A4625DF7C86F4C5C"/>
    <w:rsid w:val="007116B5"/>
  </w:style>
  <w:style w:type="paragraph" w:customStyle="1" w:styleId="9ED28E82591E46EB8A1FAA72B9CBEE74">
    <w:name w:val="9ED28E82591E46EB8A1FAA72B9CBEE74"/>
    <w:rsid w:val="007116B5"/>
  </w:style>
  <w:style w:type="paragraph" w:customStyle="1" w:styleId="5A2CAB39A60940E086512E86F3D3160C">
    <w:name w:val="5A2CAB39A60940E086512E86F3D3160C"/>
    <w:rsid w:val="007116B5"/>
  </w:style>
  <w:style w:type="paragraph" w:customStyle="1" w:styleId="0EE016D21E2E48F1801150B54BB7E024">
    <w:name w:val="0EE016D21E2E48F1801150B54BB7E024"/>
    <w:rsid w:val="007116B5"/>
  </w:style>
  <w:style w:type="paragraph" w:customStyle="1" w:styleId="A556BB33C72A440BBF730907D728B56B">
    <w:name w:val="A556BB33C72A440BBF730907D728B56B"/>
    <w:rsid w:val="007116B5"/>
  </w:style>
  <w:style w:type="paragraph" w:customStyle="1" w:styleId="90EA4A8DDA564A4D8F1BA56557C1FDC7">
    <w:name w:val="90EA4A8DDA564A4D8F1BA56557C1FDC7"/>
    <w:rsid w:val="00E47D58"/>
    <w:pPr>
      <w:spacing w:after="160" w:line="259" w:lineRule="auto"/>
    </w:pPr>
  </w:style>
  <w:style w:type="paragraph" w:customStyle="1" w:styleId="C0B413F6F4514C428C041F58FA6536E7">
    <w:name w:val="C0B413F6F4514C428C041F58FA6536E7"/>
    <w:rsid w:val="00E47D58"/>
    <w:pPr>
      <w:spacing w:after="160" w:line="259" w:lineRule="auto"/>
    </w:pPr>
  </w:style>
  <w:style w:type="paragraph" w:customStyle="1" w:styleId="03B60614C14A4F998E33DC6FCDCAA717">
    <w:name w:val="03B60614C14A4F998E33DC6FCDCAA717"/>
    <w:rsid w:val="007F40B3"/>
    <w:pPr>
      <w:spacing w:after="160" w:line="259" w:lineRule="auto"/>
    </w:pPr>
  </w:style>
  <w:style w:type="paragraph" w:customStyle="1" w:styleId="13323927D6864A4F87E272551F8F363F">
    <w:name w:val="13323927D6864A4F87E272551F8F363F"/>
    <w:rsid w:val="007F40B3"/>
    <w:pPr>
      <w:spacing w:after="160" w:line="259" w:lineRule="auto"/>
    </w:pPr>
  </w:style>
  <w:style w:type="paragraph" w:customStyle="1" w:styleId="081F2A8E25F64A9FBB1A820432039B6C">
    <w:name w:val="081F2A8E25F64A9FBB1A820432039B6C"/>
    <w:rsid w:val="007F40B3"/>
    <w:pPr>
      <w:spacing w:after="160" w:line="259" w:lineRule="auto"/>
    </w:pPr>
  </w:style>
  <w:style w:type="paragraph" w:customStyle="1" w:styleId="C5C36E9DFD7746DEBBBDFA3BE28504EF">
    <w:name w:val="C5C36E9DFD7746DEBBBDFA3BE28504EF"/>
    <w:rsid w:val="007F40B3"/>
    <w:pPr>
      <w:spacing w:after="160" w:line="259" w:lineRule="auto"/>
    </w:pPr>
  </w:style>
  <w:style w:type="paragraph" w:customStyle="1" w:styleId="111D5E227B84486F95185F7BAB2C4942">
    <w:name w:val="111D5E227B84486F95185F7BAB2C4942"/>
    <w:rsid w:val="007F40B3"/>
    <w:pPr>
      <w:spacing w:after="160" w:line="259" w:lineRule="auto"/>
    </w:pPr>
  </w:style>
  <w:style w:type="paragraph" w:customStyle="1" w:styleId="66D228FF0D8C4310AE7B385EF2358132">
    <w:name w:val="66D228FF0D8C4310AE7B385EF2358132"/>
    <w:rsid w:val="007F40B3"/>
    <w:pPr>
      <w:spacing w:after="160" w:line="259" w:lineRule="auto"/>
    </w:pPr>
  </w:style>
  <w:style w:type="paragraph" w:customStyle="1" w:styleId="7BD8BA9BE7B54656A9A6F808FD5F9645">
    <w:name w:val="7BD8BA9BE7B54656A9A6F808FD5F9645"/>
    <w:rsid w:val="007F40B3"/>
    <w:pPr>
      <w:spacing w:after="160" w:line="259" w:lineRule="auto"/>
    </w:pPr>
  </w:style>
  <w:style w:type="paragraph" w:customStyle="1" w:styleId="5070C04B37BE46B2BA05BE849F4FF054">
    <w:name w:val="5070C04B37BE46B2BA05BE849F4FF054"/>
    <w:rsid w:val="007F40B3"/>
    <w:pPr>
      <w:spacing w:after="160" w:line="259" w:lineRule="auto"/>
    </w:pPr>
  </w:style>
  <w:style w:type="paragraph" w:customStyle="1" w:styleId="560BA424829245E8BD8CADE884D1CBB6">
    <w:name w:val="560BA424829245E8BD8CADE884D1CBB6"/>
    <w:rsid w:val="003450D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F40BC-22DB-4F33-8C9B-8C60C520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Pekárová Marta</dc:creator>
  <cp:keywords/>
  <dc:description/>
  <cp:lastModifiedBy>Kužma Emil</cp:lastModifiedBy>
  <cp:revision>11</cp:revision>
  <cp:lastPrinted>2017-05-09T12:10:00Z</cp:lastPrinted>
  <dcterms:created xsi:type="dcterms:W3CDTF">2017-11-22T12:26:00Z</dcterms:created>
  <dcterms:modified xsi:type="dcterms:W3CDTF">2017-12-21T13:08:00Z</dcterms:modified>
</cp:coreProperties>
</file>