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CB7BD9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7BD9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B7BD9" w:rsidRDefault="00CB7BD9" w:rsidP="00CB7BD9">
            <w:pPr>
              <w:rPr>
                <w:rFonts w:ascii="Times New Roman" w:hAnsi="Times New Roman" w:cs="Times New Roman"/>
                <w:b/>
                <w:b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Drevené debne na zeleninu a zemiaky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CB7BD9" w:rsidRDefault="00370E4F" w:rsidP="00370E4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sú </w:t>
            </w:r>
            <w:r w:rsidRPr="00CB7BD9">
              <w:rPr>
                <w:rFonts w:ascii="Times New Roman" w:hAnsi="Times New Roman" w:cs="Times New Roman"/>
                <w:bCs/>
                <w:i/>
              </w:rPr>
              <w:t>Drevené debne na zeleninu a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CB7BD9">
              <w:rPr>
                <w:rFonts w:ascii="Times New Roman" w:hAnsi="Times New Roman" w:cs="Times New Roman"/>
                <w:bCs/>
                <w:i/>
              </w:rPr>
              <w:t>zemiaky</w:t>
            </w:r>
            <w:r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CB7BD9" w:rsidRPr="00CB7BD9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AGRO</w:t>
            </w:r>
            <w:r w:rsidR="00CB7BD9" w:rsidRPr="00CB7BD9">
              <w:rPr>
                <w:rFonts w:ascii="Times New Roman" w:hAnsi="Times New Roman" w:cs="Times New Roman"/>
                <w:bCs/>
                <w:i/>
              </w:rPr>
              <w:t>TRIO, spol. s r.o.</w:t>
            </w:r>
          </w:p>
          <w:p w:rsidR="00CB7BD9" w:rsidRPr="00CB7BD9" w:rsidRDefault="00CB7BD9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Hlavná 87</w:t>
            </w:r>
          </w:p>
          <w:p w:rsidR="00CB7BD9" w:rsidRPr="00CB7BD9" w:rsidRDefault="00CB7BD9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925 28 Pusté Úľany</w:t>
            </w:r>
          </w:p>
          <w:p w:rsidR="00E906E3" w:rsidRPr="00CB7BD9" w:rsidRDefault="00CB7BD9" w:rsidP="00CB7BD9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IČO: 36 221 872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CB7BD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i/>
                <w:iCs/>
              </w:rPr>
              <w:t>2</w:t>
            </w:r>
            <w:r w:rsidR="009D5814">
              <w:rPr>
                <w:rFonts w:ascii="Times New Roman" w:hAnsi="Times New Roman" w:cs="Times New Roman"/>
                <w:i/>
                <w:iCs/>
              </w:rPr>
              <w:t>8</w:t>
            </w:r>
          </w:p>
          <w:p w:rsidR="00E906E3" w:rsidRPr="00CB7BD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CB7BD9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Ing. Juraj Mačaj</w:t>
            </w:r>
          </w:p>
          <w:p w:rsidR="00E906E3" w:rsidRPr="0036523E" w:rsidRDefault="00E906E3" w:rsidP="00CB7BD9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tel. č.: 0903 256 680, e-mail: </w:t>
            </w:r>
            <w:hyperlink r:id="rId4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36523E"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  <w:r w:rsidR="0036523E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36523E" w:rsidRPr="00CB7BD9">
              <w:rPr>
                <w:rFonts w:ascii="Times New Roman" w:hAnsi="Times New Roman" w:cs="Times New Roman"/>
                <w:bCs/>
                <w:i/>
              </w:rPr>
              <w:t>Hlavná 87</w:t>
            </w:r>
            <w:r w:rsidR="0036523E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36523E" w:rsidRPr="00CB7BD9">
              <w:rPr>
                <w:rFonts w:ascii="Times New Roman" w:hAnsi="Times New Roman" w:cs="Times New Roman"/>
                <w:bCs/>
                <w:i/>
              </w:rPr>
              <w:t>925 28 Pusté Úľany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A510DB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000024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6523E"/>
    <w:rsid w:val="00370E4F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9D5814"/>
    <w:rsid w:val="00A460B9"/>
    <w:rsid w:val="00A510DB"/>
    <w:rsid w:val="00AB3B52"/>
    <w:rsid w:val="00AB62AB"/>
    <w:rsid w:val="00B8229B"/>
    <w:rsid w:val="00BB6376"/>
    <w:rsid w:val="00C60249"/>
    <w:rsid w:val="00CB7BD9"/>
    <w:rsid w:val="00D23D0C"/>
    <w:rsid w:val="00D333DF"/>
    <w:rsid w:val="00D560EA"/>
    <w:rsid w:val="00E245D0"/>
    <w:rsid w:val="00E906E3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C564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uraj.macaj@agromaca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10</cp:revision>
  <cp:lastPrinted>2019-04-05T09:40:00Z</cp:lastPrinted>
  <dcterms:created xsi:type="dcterms:W3CDTF">2019-04-10T08:26:00Z</dcterms:created>
  <dcterms:modified xsi:type="dcterms:W3CDTF">2019-07-17T10:19:00Z</dcterms:modified>
</cp:coreProperties>
</file>