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093ADF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93ADF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Investície do lesníckych technológií – JZK, s.r.o.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093AD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mobilného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štiepk</w:t>
            </w:r>
            <w:r w:rsidR="009D3B64">
              <w:rPr>
                <w:rFonts w:ascii="Times New Roman" w:hAnsi="Times New Roman" w:cs="Times New Roman"/>
                <w:bCs/>
                <w:i/>
              </w:rPr>
              <w:t>ovača</w:t>
            </w:r>
            <w:proofErr w:type="spellEnd"/>
            <w:r w:rsidR="009D3B64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093AD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093ADF">
              <w:rPr>
                <w:rFonts w:ascii="Times New Roman" w:hAnsi="Times New Roman" w:cs="Times New Roman"/>
                <w:bCs/>
                <w:i/>
              </w:rPr>
              <w:t>JZK, s.r.o., 059 36 Mengusovce 55, IČO: 46 220 054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Ing. Vendelín </w:t>
            </w:r>
            <w:proofErr w:type="spellStart"/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Ágh</w:t>
            </w:r>
            <w:proofErr w:type="spellEnd"/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proofErr w:type="spellStart"/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Telef</w:t>
            </w:r>
            <w:proofErr w:type="spellEnd"/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,: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FA7A5C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000070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93ADF"/>
    <w:rsid w:val="00271C4C"/>
    <w:rsid w:val="00290B2B"/>
    <w:rsid w:val="002A14E1"/>
    <w:rsid w:val="002C5FC3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926E70"/>
    <w:rsid w:val="009D3B64"/>
    <w:rsid w:val="00A11405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A7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14B0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27</cp:revision>
  <cp:lastPrinted>2019-07-31T07:31:00Z</cp:lastPrinted>
  <dcterms:created xsi:type="dcterms:W3CDTF">2019-03-11T14:28:00Z</dcterms:created>
  <dcterms:modified xsi:type="dcterms:W3CDTF">2019-08-09T07:42:00Z</dcterms:modified>
</cp:coreProperties>
</file>