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2A4" w:rsidRDefault="007B02A4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7B02A4" w:rsidRPr="00F35A46" w:rsidRDefault="007B02A4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7B02A4" w:rsidRDefault="007B02A4">
      <w:pPr>
        <w:rPr>
          <w:rFonts w:ascii="Times New Roman" w:hAnsi="Times New Roman" w:cs="Times New Roman"/>
          <w:sz w:val="24"/>
          <w:szCs w:val="24"/>
        </w:rPr>
      </w:pPr>
    </w:p>
    <w:p w:rsidR="007B02A4" w:rsidRPr="005863CA" w:rsidRDefault="007B02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7B02A4" w:rsidRPr="001A63F9" w:rsidRDefault="007B02A4">
      <w:pPr>
        <w:rPr>
          <w:color w:val="000000" w:themeColor="text1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B02A4" w:rsidRPr="00A065E6" w:rsidRDefault="007B02A4" w:rsidP="005D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16 – Spolupráca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5863CA" w:rsidRDefault="007B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5D0561" w:rsidRPr="00A065E6" w:rsidRDefault="007B02A4" w:rsidP="001A6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16.4 - </w:t>
            </w:r>
            <w:r w:rsidR="005D0561" w:rsidRPr="00A065E6">
              <w:rPr>
                <w:rFonts w:ascii="Times New Roman" w:hAnsi="Times New Roman" w:cs="Times New Roman"/>
                <w:sz w:val="24"/>
                <w:szCs w:val="24"/>
              </w:rPr>
              <w:t>4.1 Podpora na investície do poľnohospodárskych podnikov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B02A4" w:rsidRDefault="007B02A4" w:rsidP="00A065E6">
            <w:pPr>
              <w:pStyle w:val="Default"/>
            </w:pPr>
            <w:r w:rsidRPr="005863CA">
              <w:t> </w:t>
            </w:r>
          </w:p>
          <w:p w:rsidR="007B02A4" w:rsidRPr="005863CA" w:rsidRDefault="007B02A4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B02A4" w:rsidRPr="005863CA" w:rsidRDefault="005D0561" w:rsidP="00BA706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Stroje na zber krmovín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AB3B52" w:rsidRDefault="007B02A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B02A4" w:rsidRPr="00AB3B52" w:rsidRDefault="00BA7063" w:rsidP="008D2803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Nákup strojov</w:t>
            </w:r>
            <w:r w:rsidR="008D2803">
              <w:rPr>
                <w:rFonts w:ascii="Times New Roman" w:hAnsi="Times New Roman" w:cs="Times New Roman"/>
                <w:bCs/>
                <w:i/>
              </w:rPr>
              <w:t>: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kosačka, obraca</w:t>
            </w:r>
            <w:r w:rsidR="008D2803">
              <w:rPr>
                <w:rFonts w:ascii="Times New Roman" w:hAnsi="Times New Roman" w:cs="Times New Roman"/>
                <w:bCs/>
                <w:i/>
              </w:rPr>
              <w:t>č, zhr</w:t>
            </w:r>
            <w:r>
              <w:rPr>
                <w:rFonts w:ascii="Times New Roman" w:hAnsi="Times New Roman" w:cs="Times New Roman"/>
                <w:bCs/>
                <w:i/>
              </w:rPr>
              <w:t>ňovač, traktorový náves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B02A4" w:rsidRPr="005863CA" w:rsidRDefault="007B02A4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TIS,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Levočská 36B/1613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064 01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Stará Ľubovňa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31685005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7B02A4" w:rsidRPr="005863CA" w:rsidRDefault="002D0FE8" w:rsidP="00CD4D1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B40BD1">
              <w:rPr>
                <w:rFonts w:ascii="Times New Roman" w:hAnsi="Times New Roman" w:cs="Times New Roman"/>
                <w:i/>
                <w:iCs/>
              </w:rPr>
              <w:t>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pracovných dní odo dňa zverejnenia tohto oznámenia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A63F9" w:rsidRPr="001A63F9" w:rsidRDefault="001A63F9" w:rsidP="001A63F9">
            <w:pPr>
              <w:rPr>
                <w:rFonts w:ascii="Times New Roman" w:hAnsi="Times New Roman" w:cs="Times New Roman"/>
                <w:i/>
                <w:iCs/>
              </w:rPr>
            </w:pPr>
            <w:r w:rsidRPr="001A63F9">
              <w:rPr>
                <w:rFonts w:ascii="Times New Roman" w:hAnsi="Times New Roman" w:cs="Times New Roman"/>
                <w:i/>
                <w:iCs/>
              </w:rPr>
              <w:t>164BB320020</w:t>
            </w:r>
          </w:p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BA7063" w:rsidRPr="00BA7063" w:rsidRDefault="00BA7063" w:rsidP="00BA7063">
            <w:pPr>
              <w:rPr>
                <w:rFonts w:ascii="Times New Roman" w:hAnsi="Times New Roman" w:cs="Times New Roman"/>
                <w:i/>
                <w:iCs/>
              </w:rPr>
            </w:pPr>
            <w:r w:rsidRPr="00BA7063">
              <w:rPr>
                <w:rFonts w:ascii="Times New Roman" w:hAnsi="Times New Roman" w:cs="Times New Roman"/>
                <w:i/>
                <w:iCs/>
              </w:rPr>
              <w:t xml:space="preserve">Ing. Ľuboš Regec  </w:t>
            </w:r>
          </w:p>
          <w:p w:rsidR="007B02A4" w:rsidRPr="005863CA" w:rsidRDefault="00BA7063" w:rsidP="001A63F9">
            <w:pPr>
              <w:rPr>
                <w:rFonts w:ascii="Times New Roman" w:hAnsi="Times New Roman" w:cs="Times New Roman"/>
                <w:i/>
                <w:iCs/>
              </w:rPr>
            </w:pPr>
            <w:r w:rsidRPr="00BA7063">
              <w:rPr>
                <w:rFonts w:ascii="Times New Roman" w:hAnsi="Times New Roman" w:cs="Times New Roman"/>
                <w:i/>
                <w:iCs/>
              </w:rPr>
              <w:t xml:space="preserve">Tel: 0902/909 400;   </w:t>
            </w:r>
            <w:r w:rsidR="001A63F9">
              <w:rPr>
                <w:rFonts w:ascii="Times New Roman" w:hAnsi="Times New Roman" w:cs="Times New Roman"/>
                <w:i/>
                <w:iCs/>
              </w:rPr>
              <w:t>E-m</w:t>
            </w:r>
            <w:r w:rsidRPr="00BA7063">
              <w:rPr>
                <w:rFonts w:ascii="Times New Roman" w:hAnsi="Times New Roman" w:cs="Times New Roman"/>
                <w:i/>
                <w:iCs/>
              </w:rPr>
              <w:t>ail: lubosregec@tis.sk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 xml:space="preserve"> 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7B02A4" w:rsidRPr="005863CA" w:rsidRDefault="006C154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000108</w:t>
            </w:r>
            <w:bookmarkStart w:id="0" w:name="_GoBack"/>
            <w:bookmarkEnd w:id="0"/>
          </w:p>
        </w:tc>
      </w:tr>
    </w:tbl>
    <w:p w:rsidR="007B02A4" w:rsidRDefault="007B02A4"/>
    <w:p w:rsidR="007B02A4" w:rsidRDefault="007B02A4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7B02A4" w:rsidRPr="00290B2B" w:rsidRDefault="007B02A4" w:rsidP="00E176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</w:t>
      </w:r>
      <w:r w:rsidR="00E17623">
        <w:rPr>
          <w:rFonts w:ascii="Times New Roman" w:hAnsi="Times New Roman" w:cs="Times New Roman"/>
        </w:rPr>
        <w:t>tačí uviesť jeden kontaktný údaj</w:t>
      </w:r>
    </w:p>
    <w:sectPr w:rsidR="007B02A4" w:rsidRPr="00290B2B" w:rsidSect="007B02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A63F9"/>
    <w:rsid w:val="00241A98"/>
    <w:rsid w:val="00271C4C"/>
    <w:rsid w:val="00290B2B"/>
    <w:rsid w:val="002A14E1"/>
    <w:rsid w:val="002D0FE8"/>
    <w:rsid w:val="004059BB"/>
    <w:rsid w:val="00427988"/>
    <w:rsid w:val="0049297B"/>
    <w:rsid w:val="004E2584"/>
    <w:rsid w:val="005369D1"/>
    <w:rsid w:val="005648F2"/>
    <w:rsid w:val="005863CA"/>
    <w:rsid w:val="005B683A"/>
    <w:rsid w:val="005D0561"/>
    <w:rsid w:val="0060432C"/>
    <w:rsid w:val="006C1542"/>
    <w:rsid w:val="00710E7A"/>
    <w:rsid w:val="00714DB3"/>
    <w:rsid w:val="00764B5D"/>
    <w:rsid w:val="007B02A4"/>
    <w:rsid w:val="00820F74"/>
    <w:rsid w:val="008D2803"/>
    <w:rsid w:val="00926E70"/>
    <w:rsid w:val="009577D7"/>
    <w:rsid w:val="00A065E6"/>
    <w:rsid w:val="00A460B9"/>
    <w:rsid w:val="00AB3B52"/>
    <w:rsid w:val="00AB62AB"/>
    <w:rsid w:val="00B40BD1"/>
    <w:rsid w:val="00B73813"/>
    <w:rsid w:val="00B8229B"/>
    <w:rsid w:val="00BA7063"/>
    <w:rsid w:val="00BB6376"/>
    <w:rsid w:val="00C60249"/>
    <w:rsid w:val="00CD4D15"/>
    <w:rsid w:val="00D23D0C"/>
    <w:rsid w:val="00D333DF"/>
    <w:rsid w:val="00D560EA"/>
    <w:rsid w:val="00E17623"/>
    <w:rsid w:val="00E245D0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BE13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10</cp:revision>
  <cp:lastPrinted>2019-04-05T09:40:00Z</cp:lastPrinted>
  <dcterms:created xsi:type="dcterms:W3CDTF">2019-07-04T10:07:00Z</dcterms:created>
  <dcterms:modified xsi:type="dcterms:W3CDTF">2019-08-28T11:26:00Z</dcterms:modified>
</cp:coreProperties>
</file>