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5E34A5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 aktualizácii </w:t>
      </w:r>
      <w:r w:rsidR="0097114A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č. </w:t>
      </w:r>
      <w:r w:rsidR="00933478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  <w:bookmarkStart w:id="0" w:name="_GoBack"/>
      <w:bookmarkEnd w:id="0"/>
      <w:r w:rsidR="0097114A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výzvy 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č. </w:t>
      </w:r>
      <w:r w:rsidR="005E34A5"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32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8</w:t>
      </w:r>
    </w:p>
    <w:p w:rsidR="008F177E" w:rsidRPr="005E34A5" w:rsidRDefault="008F177E" w:rsidP="008F177E">
      <w:pPr>
        <w:spacing w:after="0" w:line="240" w:lineRule="auto"/>
        <w:rPr>
          <w:rFonts w:cstheme="minorHAnsi"/>
        </w:rPr>
      </w:pPr>
    </w:p>
    <w:p w:rsidR="008F177E" w:rsidRPr="008F177E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7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PPA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/ </w:t>
      </w:r>
      <w:hyperlink r:id="rId8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9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Projektové 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0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PRV 2014-2020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1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Výzvy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2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Podopatrenie 16.4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3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32/PRV/2018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8F177E">
        <w:rPr>
          <w:rFonts w:eastAsia="Times New Roman" w:cstheme="minorHAnsi"/>
          <w:color w:val="000000"/>
          <w:lang w:eastAsia="sk-SK"/>
        </w:rPr>
        <w:t xml:space="preserve"> Výzvu č. </w:t>
      </w:r>
      <w:r w:rsidR="005E34A5" w:rsidRPr="005E34A5">
        <w:rPr>
          <w:rFonts w:eastAsia="Times New Roman" w:cstheme="minorHAnsi"/>
          <w:color w:val="000000"/>
          <w:lang w:eastAsia="sk-SK"/>
        </w:rPr>
        <w:t>32</w:t>
      </w:r>
      <w:r w:rsidRPr="008F177E">
        <w:rPr>
          <w:rFonts w:eastAsia="Times New Roman" w:cstheme="minorHAnsi"/>
          <w:color w:val="000000"/>
          <w:lang w:eastAsia="sk-SK"/>
        </w:rPr>
        <w:t>/PRV/201</w:t>
      </w:r>
      <w:r w:rsidRPr="005E34A5">
        <w:rPr>
          <w:rFonts w:eastAsia="Times New Roman" w:cstheme="minorHAnsi"/>
          <w:color w:val="000000"/>
          <w:lang w:eastAsia="sk-SK"/>
        </w:rPr>
        <w:t>8</w:t>
      </w:r>
      <w:r w:rsidRPr="008F177E">
        <w:rPr>
          <w:rFonts w:eastAsia="Times New Roman" w:cstheme="minorHAnsi"/>
          <w:color w:val="000000"/>
          <w:lang w:eastAsia="sk-SK"/>
        </w:rPr>
        <w:t xml:space="preserve"> pre 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 w:rsidRPr="005E34A5">
        <w:rPr>
          <w:rFonts w:eastAsia="Times New Roman" w:cstheme="minorHAnsi"/>
          <w:b/>
          <w:color w:val="000000"/>
          <w:lang w:eastAsia="ar-SA"/>
        </w:rPr>
        <w:t xml:space="preserve">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Spolupráca</w:t>
      </w:r>
      <w:r w:rsidRPr="008F177E">
        <w:rPr>
          <w:rFonts w:eastAsia="Times New Roman" w:cstheme="minorHAnsi"/>
          <w:color w:val="000000"/>
          <w:lang w:eastAsia="sk-SK"/>
        </w:rPr>
        <w:t xml:space="preserve">, podopatrenie: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16.4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</w:r>
    </w:p>
    <w:p w:rsidR="00F85020" w:rsidRPr="0097114A" w:rsidRDefault="00030CDE" w:rsidP="00F85020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030CDE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súhlasného stanoviska riadiaceho orgánu upravila indikatívna výška finančných prostriedkov určených na vyčerpanie vo výzve.</w:t>
      </w:r>
    </w:p>
    <w:sectPr w:rsidR="00F85020" w:rsidRPr="009711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3789" w:rsidRDefault="00983789" w:rsidP="0097114A">
      <w:pPr>
        <w:spacing w:after="0" w:line="240" w:lineRule="auto"/>
      </w:pPr>
      <w:r>
        <w:separator/>
      </w:r>
    </w:p>
  </w:endnote>
  <w:endnote w:type="continuationSeparator" w:id="0">
    <w:p w:rsidR="00983789" w:rsidRDefault="00983789" w:rsidP="009711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3789" w:rsidRDefault="00983789" w:rsidP="0097114A">
      <w:pPr>
        <w:spacing w:after="0" w:line="240" w:lineRule="auto"/>
      </w:pPr>
      <w:r>
        <w:separator/>
      </w:r>
    </w:p>
  </w:footnote>
  <w:footnote w:type="continuationSeparator" w:id="0">
    <w:p w:rsidR="00983789" w:rsidRDefault="00983789" w:rsidP="009711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030CDE"/>
    <w:rsid w:val="00032529"/>
    <w:rsid w:val="0005274B"/>
    <w:rsid w:val="00103FDE"/>
    <w:rsid w:val="001D325F"/>
    <w:rsid w:val="003A498F"/>
    <w:rsid w:val="005D4273"/>
    <w:rsid w:val="005D7BF1"/>
    <w:rsid w:val="005E34A5"/>
    <w:rsid w:val="00654BFE"/>
    <w:rsid w:val="00790A01"/>
    <w:rsid w:val="007F47D4"/>
    <w:rsid w:val="008F177E"/>
    <w:rsid w:val="00933478"/>
    <w:rsid w:val="0097114A"/>
    <w:rsid w:val="00983789"/>
    <w:rsid w:val="00CB0C90"/>
    <w:rsid w:val="00D3016D"/>
    <w:rsid w:val="00EC63C4"/>
    <w:rsid w:val="00F85020"/>
    <w:rsid w:val="00FC3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1A163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vysvetlivky">
    <w:name w:val="endnote text"/>
    <w:basedOn w:val="Normlny"/>
    <w:link w:val="TextvysvetlivkyChar"/>
    <w:uiPriority w:val="99"/>
    <w:unhideWhenUsed/>
    <w:rsid w:val="0097114A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97114A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9711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odpory" TargetMode="External"/><Relationship Id="rId13" Type="http://schemas.openxmlformats.org/officeDocument/2006/relationships/hyperlink" Target="http://www.apa.sk/32-prv-201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hyperlink" Target="http://www.apa.sk/podopatrenie-16-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prv-2014-2020-vyzvy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pa.sk/prv-2014-202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ojektove-podpor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171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12</cp:revision>
  <dcterms:created xsi:type="dcterms:W3CDTF">2018-06-20T07:57:00Z</dcterms:created>
  <dcterms:modified xsi:type="dcterms:W3CDTF">2019-09-24T10:24:00Z</dcterms:modified>
</cp:coreProperties>
</file>