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24FA0" w:rsidRDefault="00427988" w:rsidP="003F257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24FA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0127CB" w:rsidRPr="00F24FA0"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  <w:r w:rsidR="003F257C">
              <w:rPr>
                <w:rFonts w:ascii="Times New Roman" w:hAnsi="Times New Roman" w:cs="Times New Roman"/>
                <w:i/>
                <w:sz w:val="24"/>
                <w:szCs w:val="24"/>
              </w:rPr>
              <w:t>.1</w:t>
            </w:r>
            <w:r w:rsidR="000127CB" w:rsidRPr="00F24FA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</w:t>
            </w:r>
            <w:r w:rsidR="003F257C">
              <w:rPr>
                <w:rFonts w:ascii="Times New Roman" w:hAnsi="Times New Roman" w:cs="Times New Roman"/>
                <w:i/>
                <w:sz w:val="24"/>
                <w:szCs w:val="24"/>
              </w:rPr>
              <w:t>Podpora na i</w:t>
            </w:r>
            <w:r w:rsidR="000127CB" w:rsidRPr="00F24FA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nvestície do </w:t>
            </w:r>
            <w:r w:rsidR="003F257C">
              <w:rPr>
                <w:rFonts w:ascii="Times New Roman" w:hAnsi="Times New Roman" w:cs="Times New Roman"/>
                <w:i/>
                <w:sz w:val="24"/>
                <w:szCs w:val="24"/>
              </w:rPr>
              <w:t>poľnohospodárskych podnikov (mimo Bratislavský kraj)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F24FA0" w:rsidRDefault="00F24FA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24FA0">
              <w:rPr>
                <w:rFonts w:ascii="Times New Roman" w:hAnsi="Times New Roman" w:cs="Times New Roman"/>
                <w:i/>
                <w:sz w:val="24"/>
                <w:szCs w:val="24"/>
              </w:rPr>
              <w:t>19.2 – Podpora na vykonávanie operácií v rámci stratégie miestneho rozvoja vedeného komunitou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24FA0" w:rsidRDefault="00F24FA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MAS</w:t>
            </w:r>
            <w:r w:rsidR="008A185F">
              <w:rPr>
                <w:rFonts w:ascii="Times New Roman" w:hAnsi="Times New Roman" w:cs="Times New Roman"/>
                <w:i/>
                <w:sz w:val="24"/>
                <w:szCs w:val="24"/>
              </w:rPr>
              <w:t>_056/4.1/2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24FA0">
            <w:pPr>
              <w:rPr>
                <w:rFonts w:ascii="Times New Roman" w:hAnsi="Times New Roman" w:cs="Times New Roman"/>
                <w:b/>
                <w:bCs/>
              </w:rPr>
            </w:pPr>
            <w:r w:rsidRPr="00F24FA0">
              <w:rPr>
                <w:rFonts w:ascii="Times New Roman" w:hAnsi="Times New Roman" w:cs="Times New Roman"/>
                <w:bCs/>
                <w:i/>
              </w:rPr>
              <w:t>Nákup poľnohospodárskej techniky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127CB" w:rsidP="00F24FA0">
            <w:pPr>
              <w:rPr>
                <w:rFonts w:ascii="Times New Roman" w:hAnsi="Times New Roman" w:cs="Times New Roman"/>
                <w:bCs/>
                <w:i/>
              </w:rPr>
            </w:pPr>
            <w:r w:rsidRPr="000127CB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F24FA0">
              <w:rPr>
                <w:rFonts w:ascii="Times New Roman" w:hAnsi="Times New Roman" w:cs="Times New Roman"/>
                <w:bCs/>
                <w:i/>
              </w:rPr>
              <w:t>obstaranie 1 ks kolesového traktora</w:t>
            </w:r>
            <w:r w:rsidRPr="000127CB">
              <w:rPr>
                <w:rFonts w:ascii="Times New Roman" w:hAnsi="Times New Roman" w:cs="Times New Roman"/>
                <w:bCs/>
                <w:i/>
              </w:rPr>
              <w:t>.</w:t>
            </w:r>
            <w:r w:rsidR="00F24FA0">
              <w:rPr>
                <w:rFonts w:ascii="Times New Roman" w:hAnsi="Times New Roman" w:cs="Times New Roman"/>
                <w:bCs/>
                <w:i/>
              </w:rPr>
              <w:t>1 ks prípojného sadzača zemiakov, 1 ks nesených diskových brán a 1 ks kombinovaného kypriča podľa požadovanej technickej špecifikácie.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45A27" w:rsidRDefault="008A185F" w:rsidP="000127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Janka Kuťková SHR</w:t>
            </w:r>
          </w:p>
          <w:p w:rsidR="008A185F" w:rsidRDefault="008A185F" w:rsidP="000127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Černík 380</w:t>
            </w:r>
          </w:p>
          <w:p w:rsidR="008A185F" w:rsidRDefault="008A185F" w:rsidP="000127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941 05 </w:t>
            </w:r>
            <w:r w:rsidR="003F257C">
              <w:rPr>
                <w:rFonts w:ascii="Times New Roman" w:hAnsi="Times New Roman" w:cs="Times New Roman"/>
                <w:i/>
                <w:iCs/>
              </w:rPr>
              <w:t>Č</w:t>
            </w:r>
            <w:r>
              <w:rPr>
                <w:rFonts w:ascii="Times New Roman" w:hAnsi="Times New Roman" w:cs="Times New Roman"/>
                <w:i/>
                <w:iCs/>
              </w:rPr>
              <w:t>erník</w:t>
            </w:r>
          </w:p>
          <w:p w:rsidR="008A185F" w:rsidRPr="005863CA" w:rsidRDefault="008A185F" w:rsidP="000127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42 113 172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0127C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Bc. Boris Haulík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0127CB">
              <w:rPr>
                <w:rFonts w:ascii="Times New Roman" w:hAnsi="Times New Roman" w:cs="Times New Roman"/>
                <w:i/>
                <w:iCs/>
              </w:rPr>
              <w:t>haulik</w:t>
            </w:r>
            <w:r w:rsidR="007D31F8">
              <w:rPr>
                <w:rFonts w:ascii="Times New Roman" w:hAnsi="Times New Roman" w:cs="Times New Roman"/>
                <w:i/>
                <w:iCs/>
              </w:rPr>
              <w:t>@eurofondy.sk</w:t>
            </w:r>
          </w:p>
          <w:p w:rsidR="005648F2" w:rsidRPr="005863CA" w:rsidRDefault="00745A27" w:rsidP="000127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</w:t>
            </w:r>
            <w:r w:rsidR="000127CB">
              <w:rPr>
                <w:rFonts w:ascii="Times New Roman" w:hAnsi="Times New Roman" w:cs="Times New Roman"/>
                <w:i/>
                <w:iCs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753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000152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0753AE"/>
    <w:rsid w:val="00271C4C"/>
    <w:rsid w:val="00290B2B"/>
    <w:rsid w:val="002A14E1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545E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2019-07-16T06:49:00Z</dcterms:created>
  <dcterms:modified xsi:type="dcterms:W3CDTF">2019-10-21T10:42:00Z</dcterms:modified>
</cp:coreProperties>
</file>