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127CB" w:rsidRPr="000127C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b/>
                <w:bCs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Vŕtanie a budovanie 3 závlahových vrtov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127C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Predmetom zákazky je vybudovanie troch závlahových vrtov podľa projektovej dokumentácie a výkazu výmer.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Záhorie Farms s.r.o.</w:t>
            </w:r>
          </w:p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Malé Leváre 469</w:t>
            </w:r>
          </w:p>
          <w:p w:rsidR="000127C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908 74 Malé Leváre</w:t>
            </w:r>
          </w:p>
          <w:p w:rsidR="00745A27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127CB">
              <w:rPr>
                <w:rFonts w:ascii="Times New Roman" w:hAnsi="Times New Roman" w:cs="Times New Roman"/>
                <w:i/>
                <w:iCs/>
              </w:rPr>
              <w:t>46 953 353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0127C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127CB">
              <w:rPr>
                <w:rFonts w:ascii="Times New Roman" w:hAnsi="Times New Roman" w:cs="Times New Roman"/>
                <w:i/>
                <w:iCs/>
              </w:rPr>
              <w:t>haulik</w:t>
            </w:r>
            <w:r w:rsidR="007D31F8">
              <w:rPr>
                <w:rFonts w:ascii="Times New Roman" w:hAnsi="Times New Roman" w:cs="Times New Roman"/>
                <w:i/>
                <w:iCs/>
              </w:rPr>
              <w:t>@eurofondy.sk</w:t>
            </w:r>
          </w:p>
          <w:p w:rsidR="005648F2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</w:t>
            </w:r>
            <w:r w:rsidR="000127CB">
              <w:rPr>
                <w:rFonts w:ascii="Times New Roman" w:hAnsi="Times New Roman" w:cs="Times New Roman"/>
                <w:i/>
                <w:iCs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D6F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D6F1D"/>
    <w:rsid w:val="00271C4C"/>
    <w:rsid w:val="00290B2B"/>
    <w:rsid w:val="002A14E1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9E06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2019-07-16T06:49:00Z</dcterms:created>
  <dcterms:modified xsi:type="dcterms:W3CDTF">2019-11-26T12:35:00Z</dcterms:modified>
</cp:coreProperties>
</file>