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0323EE" w:rsidRDefault="0060656B" w:rsidP="0060656B">
      <w:pPr>
        <w:pStyle w:val="Nadpis1"/>
        <w:numPr>
          <w:ilvl w:val="0"/>
          <w:numId w:val="0"/>
        </w:numPr>
        <w:rPr>
          <w:rFonts w:ascii="Calibri" w:eastAsia="Calibri" w:hAnsi="Calibri"/>
          <w:b w:val="0"/>
          <w:color w:val="auto"/>
          <w:sz w:val="22"/>
          <w:szCs w:val="22"/>
        </w:rPr>
      </w:pPr>
      <w:bookmarkStart w:id="0" w:name="_Toc472588300"/>
      <w:r w:rsidRPr="000323EE">
        <w:rPr>
          <w:rFonts w:ascii="Calibri" w:eastAsia="Calibri" w:hAnsi="Calibri"/>
          <w:b w:val="0"/>
          <w:color w:val="auto"/>
          <w:sz w:val="22"/>
          <w:szCs w:val="22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64175C00" w:rsidR="009F479E" w:rsidRDefault="0060656B" w:rsidP="000323EE">
      <w:pPr>
        <w:rPr>
          <w:rFonts w:ascii="Calibri" w:eastAsia="Times New Roman" w:hAnsi="Calibri" w:cs="Arial"/>
          <w:u w:val="single"/>
          <w:lang w:eastAsia="sk-SK"/>
        </w:rPr>
      </w:pPr>
      <w:bookmarkStart w:id="4" w:name="_Toc462923047"/>
      <w:bookmarkStart w:id="5" w:name="_Toc464762845"/>
      <w:bookmarkStart w:id="6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E83762">
        <w:rPr>
          <w:rFonts w:ascii="Calibri" w:eastAsia="Times New Roman" w:hAnsi="Calibri" w:cs="Arial"/>
          <w:u w:val="single"/>
          <w:lang w:eastAsia="sk-SK"/>
        </w:rPr>
        <w:t>Marketingov</w:t>
      </w:r>
      <w:r w:rsidR="00480478">
        <w:rPr>
          <w:rFonts w:ascii="Calibri" w:eastAsia="Times New Roman" w:hAnsi="Calibri" w:cs="Arial"/>
          <w:u w:val="single"/>
          <w:lang w:eastAsia="sk-SK"/>
        </w:rPr>
        <w:t>á</w:t>
      </w:r>
      <w:r w:rsidR="00E83762">
        <w:rPr>
          <w:rFonts w:ascii="Calibri" w:eastAsia="Times New Roman" w:hAnsi="Calibri" w:cs="Arial"/>
          <w:u w:val="single"/>
          <w:lang w:eastAsia="sk-SK"/>
        </w:rPr>
        <w:t xml:space="preserve"> </w:t>
      </w:r>
      <w:r w:rsidR="00480478">
        <w:rPr>
          <w:rFonts w:ascii="Calibri" w:eastAsia="Times New Roman" w:hAnsi="Calibri" w:cs="Arial"/>
          <w:u w:val="single"/>
          <w:lang w:eastAsia="sk-SK"/>
        </w:rPr>
        <w:t>stratégia</w:t>
      </w:r>
      <w:r w:rsidR="00E83762">
        <w:rPr>
          <w:rFonts w:ascii="Calibri" w:eastAsia="Times New Roman" w:hAnsi="Calibri" w:cs="Arial"/>
          <w:u w:val="single"/>
          <w:lang w:eastAsia="sk-SK"/>
        </w:rPr>
        <w:t xml:space="preserve"> PPA</w:t>
      </w:r>
    </w:p>
    <w:p w14:paraId="397A47E9" w14:textId="77777777" w:rsidR="000323EE" w:rsidRPr="00937476" w:rsidRDefault="000323EE" w:rsidP="000323EE">
      <w:pPr>
        <w:rPr>
          <w:rFonts w:ascii="Calibri" w:hAnsi="Calibri"/>
        </w:rPr>
      </w:pPr>
    </w:p>
    <w:p w14:paraId="41FDD9EE" w14:textId="0F4FB24A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tbl>
      <w:tblPr>
        <w:tblW w:w="893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8"/>
        <w:gridCol w:w="2565"/>
        <w:gridCol w:w="2126"/>
        <w:gridCol w:w="2552"/>
      </w:tblGrid>
      <w:tr w:rsidR="000323EE" w:rsidRPr="0056187D" w14:paraId="58ED1304" w14:textId="77777777" w:rsidTr="000323EE">
        <w:trPr>
          <w:trHeight w:val="695"/>
        </w:trPr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D3B9F2C" w14:textId="1770FAB6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1557DA1" w14:textId="6027C2B7" w:rsidR="000323EE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Celková cena</w:t>
            </w: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 EUR </w:t>
            </w:r>
          </w:p>
          <w:p w14:paraId="0E3528D1" w14:textId="07D63FAD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bez DPH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86B9DD0" w14:textId="315CFC05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DPH (20%)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2C133CD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Cena spolu v EUR s DPH</w:t>
            </w:r>
          </w:p>
        </w:tc>
      </w:tr>
      <w:tr w:rsidR="000323EE" w:rsidRPr="0056187D" w14:paraId="270E336E" w14:textId="77777777" w:rsidTr="000323EE">
        <w:trPr>
          <w:trHeight w:val="581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F6E9A" w14:textId="041027BB" w:rsidR="000323EE" w:rsidRPr="0056187D" w:rsidRDefault="00E83762" w:rsidP="0048047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>Vytvorenie Marketingov</w:t>
            </w:r>
            <w:r w:rsidR="00480478">
              <w:rPr>
                <w:rFonts w:ascii="Calibri" w:hAnsi="Calibri"/>
                <w:b/>
                <w:sz w:val="16"/>
                <w:szCs w:val="16"/>
              </w:rPr>
              <w:t xml:space="preserve">ej </w:t>
            </w:r>
            <w:r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  <w:r w:rsidR="00480478">
              <w:rPr>
                <w:rFonts w:ascii="Calibri" w:hAnsi="Calibri"/>
                <w:b/>
                <w:sz w:val="16"/>
                <w:szCs w:val="16"/>
              </w:rPr>
              <w:t>stratégie</w:t>
            </w:r>
            <w:bookmarkStart w:id="7" w:name="_GoBack"/>
            <w:bookmarkEnd w:id="7"/>
            <w:r>
              <w:rPr>
                <w:rFonts w:ascii="Calibri" w:hAnsi="Calibri"/>
                <w:b/>
                <w:sz w:val="16"/>
                <w:szCs w:val="16"/>
              </w:rPr>
              <w:t xml:space="preserve"> PPA v zmysle zadania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AE921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E7E04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C7416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71F8C8" w14:textId="684A21EE" w:rsidR="009E6BBD" w:rsidRDefault="009E6BBD" w:rsidP="009E6BBD">
      <w:pPr>
        <w:pStyle w:val="default"/>
        <w:rPr>
          <w:sz w:val="22"/>
          <w:szCs w:val="22"/>
        </w:rPr>
      </w:pPr>
    </w:p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3884C2" w14:textId="77777777" w:rsidR="00A7044C" w:rsidRDefault="00A7044C">
      <w:r>
        <w:separator/>
      </w:r>
    </w:p>
  </w:endnote>
  <w:endnote w:type="continuationSeparator" w:id="0">
    <w:p w14:paraId="3063C0D0" w14:textId="77777777" w:rsidR="00A7044C" w:rsidRDefault="00A70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46B6A7A4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E6BB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7E2783" w14:textId="77777777" w:rsidR="00A7044C" w:rsidRDefault="00A7044C">
      <w:r>
        <w:separator/>
      </w:r>
    </w:p>
  </w:footnote>
  <w:footnote w:type="continuationSeparator" w:id="0">
    <w:p w14:paraId="252AD4D7" w14:textId="77777777" w:rsidR="00A7044C" w:rsidRDefault="00A70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0A1B4" w14:textId="7524F782" w:rsidR="000323EE" w:rsidRDefault="000323EE">
    <w:pPr>
      <w:pStyle w:val="Hlavika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323EE"/>
    <w:rsid w:val="00124B98"/>
    <w:rsid w:val="00137666"/>
    <w:rsid w:val="00196F14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0478"/>
    <w:rsid w:val="004825F0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E4B8F"/>
    <w:rsid w:val="00901825"/>
    <w:rsid w:val="009220F2"/>
    <w:rsid w:val="00937476"/>
    <w:rsid w:val="00985725"/>
    <w:rsid w:val="009E6BBD"/>
    <w:rsid w:val="009F479E"/>
    <w:rsid w:val="00A045F4"/>
    <w:rsid w:val="00A24197"/>
    <w:rsid w:val="00A7044C"/>
    <w:rsid w:val="00AD1D2C"/>
    <w:rsid w:val="00AF4813"/>
    <w:rsid w:val="00B62277"/>
    <w:rsid w:val="00BC74DF"/>
    <w:rsid w:val="00BF2CEF"/>
    <w:rsid w:val="00C655C8"/>
    <w:rsid w:val="00D51FFF"/>
    <w:rsid w:val="00D52136"/>
    <w:rsid w:val="00D91301"/>
    <w:rsid w:val="00D9589B"/>
    <w:rsid w:val="00E05092"/>
    <w:rsid w:val="00E75AB2"/>
    <w:rsid w:val="00E8376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323EE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323EE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4</cp:revision>
  <dcterms:created xsi:type="dcterms:W3CDTF">2019-12-09T12:25:00Z</dcterms:created>
  <dcterms:modified xsi:type="dcterms:W3CDTF">2019-12-10T13:46:00Z</dcterms:modified>
</cp:coreProperties>
</file>