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4E79" w:rsidRPr="00E04E79">
              <w:rPr>
                <w:rFonts w:ascii="Trebuchet MS" w:eastAsia="Calibri" w:hAnsi="Trebuchet MS" w:cs="Times New Roman"/>
              </w:rPr>
              <w:t>Stratégie CLLD 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S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tratégie CLLD 4.2. Podpora pre investície na spracovanie/uvádzanie na trh a/alebo vývoj poľnohospodárskych produktov(mimo Bratislavský kraj)</w:t>
            </w:r>
          </w:p>
          <w:p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ód výzvy   MAS_106/4.2/1</w:t>
            </w:r>
          </w:p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P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odopatrenie 19.2 – Podpora na vykonávanie operácií v rámci stratégie miestneho rozvoja vedeného komunitou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71C25" w:rsidRDefault="00271C25" w:rsidP="00271C25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bookmarkStart w:id="0" w:name="_Hlk7770948"/>
            <w:bookmarkStart w:id="1" w:name="_Hlk7770705"/>
            <w:r w:rsidRPr="00271C25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Dodávkový automobil – úžitkové vozidlo v počte 2 kusy </w:t>
            </w:r>
            <w:r w:rsidRPr="00271C25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 xml:space="preserve"> </w:t>
            </w:r>
            <w:bookmarkEnd w:id="0"/>
            <w:bookmarkEnd w:id="1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71C25" w:rsidRDefault="00271C25" w:rsidP="005B683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71C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71C25" w:rsidRDefault="00271C25" w:rsidP="00271C2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71C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NGAL,  s.r.o., Holiša  č. 139, 985 57  Holiša,  IČO 46 032 541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C0327" w:rsidP="00CC03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64155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271C25" w:rsidRDefault="00271C25" w:rsidP="005648F2">
            <w:pPr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</w:pP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PeadDr.   Csaba  Nagy, konateľ spoločnosti</w:t>
            </w: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  <w:t xml:space="preserve"> </w:t>
            </w:r>
          </w:p>
          <w:p w:rsidR="00271C25" w:rsidRPr="00271C25" w:rsidRDefault="00271C25" w:rsidP="005648F2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  <w:t>t</w:t>
            </w: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el. č. </w:t>
            </w:r>
            <w:r w:rsidRPr="00271C2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+421948215680</w:t>
            </w:r>
            <w:r w:rsidR="0018312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, stroje@ngalsro.sk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71C25" w:rsidRDefault="00452F19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Cs/>
                <w:i/>
                <w:iCs/>
              </w:rPr>
              <w:t>000323</w:t>
            </w:r>
            <w:bookmarkStart w:id="2" w:name="_GoBack"/>
            <w:bookmarkEnd w:id="2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5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83127"/>
    <w:rsid w:val="00271C25"/>
    <w:rsid w:val="00271C4C"/>
    <w:rsid w:val="00290B2B"/>
    <w:rsid w:val="002A14E1"/>
    <w:rsid w:val="00364155"/>
    <w:rsid w:val="004059BB"/>
    <w:rsid w:val="00427988"/>
    <w:rsid w:val="00452F19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C0327"/>
    <w:rsid w:val="00D23D0C"/>
    <w:rsid w:val="00D333DF"/>
    <w:rsid w:val="00D52AE5"/>
    <w:rsid w:val="00D560EA"/>
    <w:rsid w:val="00E04E79"/>
    <w:rsid w:val="00E245D0"/>
    <w:rsid w:val="00EC6D6A"/>
    <w:rsid w:val="00ED523B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A36EE"/>
  <w15:docId w15:val="{D18B897B-3266-4539-B785-BD889629B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52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2020-03-04T08:23:00Z</cp:lastPrinted>
  <dcterms:created xsi:type="dcterms:W3CDTF">2020-02-27T12:28:00Z</dcterms:created>
  <dcterms:modified xsi:type="dcterms:W3CDTF">2020-03-19T06:50:00Z</dcterms:modified>
</cp:coreProperties>
</file>