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2A4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B02A4" w:rsidRPr="00F35A46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B02A4" w:rsidRDefault="007B02A4">
      <w:pPr>
        <w:rPr>
          <w:rFonts w:ascii="Times New Roman" w:hAnsi="Times New Roman" w:cs="Times New Roman"/>
          <w:sz w:val="24"/>
          <w:szCs w:val="24"/>
        </w:rPr>
      </w:pPr>
    </w:p>
    <w:p w:rsidR="007B02A4" w:rsidRPr="005863CA" w:rsidRDefault="007B02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B02A4" w:rsidRPr="001A63F9" w:rsidRDefault="007B02A4">
      <w:pPr>
        <w:rPr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A065E6" w:rsidRDefault="007B02A4" w:rsidP="005D05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D0561" w:rsidRPr="00A065E6" w:rsidRDefault="007B02A4" w:rsidP="0039493A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 xml:space="preserve">16.4 - </w:t>
            </w:r>
            <w:r w:rsidR="005D0561" w:rsidRPr="00A065E6">
              <w:rPr>
                <w:sz w:val="24"/>
                <w:szCs w:val="24"/>
              </w:rPr>
              <w:t>4.</w:t>
            </w:r>
            <w:r w:rsidR="0039493A">
              <w:rPr>
                <w:sz w:val="24"/>
                <w:szCs w:val="24"/>
              </w:rPr>
              <w:t>2</w:t>
            </w:r>
            <w:r w:rsidR="005D0561" w:rsidRPr="00A065E6">
              <w:rPr>
                <w:sz w:val="24"/>
                <w:szCs w:val="24"/>
              </w:rPr>
              <w:t xml:space="preserve"> </w:t>
            </w:r>
            <w:r w:rsidR="0039493A"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B02A4" w:rsidRDefault="007B02A4" w:rsidP="00A065E6">
            <w:pPr>
              <w:pStyle w:val="Default"/>
            </w:pPr>
            <w:r w:rsidRPr="005863CA">
              <w:t> </w:t>
            </w:r>
          </w:p>
          <w:p w:rsidR="007B02A4" w:rsidRPr="005863CA" w:rsidRDefault="007B02A4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B02A4" w:rsidRPr="00427988" w:rsidTr="0039493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</w:tcPr>
          <w:p w:rsidR="007B02A4" w:rsidRPr="001411CE" w:rsidRDefault="001411CE" w:rsidP="00BA7063">
            <w:pPr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</w:pPr>
            <w:r w:rsidRPr="001411CE"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  <w:t>Zmena dok. stavby s.č. 89 - 2. etapa - Malý bitúnok s nízkou kapacitou, rozrábkareň a predajňa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AB3B52" w:rsidRDefault="007B02A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B02A4" w:rsidRPr="0039493A" w:rsidRDefault="00037D59" w:rsidP="000E1786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5569F"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  <w:t xml:space="preserve">Stavebné úpravy s prístavbou k prevádzkovej časti na južnej strane pre novú potravinársku prevádzku s malým objemom výroby – malý bitúnok, </w:t>
            </w:r>
            <w:r w:rsidR="000E1786">
              <w:rPr>
                <w:rFonts w:ascii="Times New Roman" w:eastAsia="Arial Unicode MS" w:hAnsi="Times New Roman" w:cs="Times New Roman"/>
                <w:kern w:val="3"/>
                <w:sz w:val="24"/>
                <w:szCs w:val="24"/>
                <w:lang w:eastAsia="zh-CN"/>
              </w:rPr>
              <w:t>rozrábkareň a predajňa z dvora.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7B02A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TIS,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Levočská 36B/1613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064 01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Stará Ľubovňa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31685005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2D0FE8" w:rsidP="00CD4D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40BD1">
              <w:rPr>
                <w:rFonts w:ascii="Times New Roman" w:hAnsi="Times New Roman" w:cs="Times New Roman"/>
                <w:i/>
                <w:iCs/>
              </w:rPr>
              <w:t>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A63F9" w:rsidRPr="001A63F9" w:rsidRDefault="001A63F9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1A63F9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A7063" w:rsidRPr="00BA7063" w:rsidRDefault="00BA7063" w:rsidP="00BA7063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Ing. Ľuboš Regec  </w:t>
            </w:r>
          </w:p>
          <w:p w:rsidR="007B02A4" w:rsidRPr="005863CA" w:rsidRDefault="00BA7063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0902/909 400;   </w:t>
            </w:r>
            <w:r w:rsidR="001A63F9"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>ail: lubosregec@tis.sk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 xml:space="preserve"> 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B02A4" w:rsidRPr="005863CA" w:rsidRDefault="00340A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000331</w:t>
            </w:r>
            <w:bookmarkStart w:id="0" w:name="_GoBack"/>
            <w:bookmarkEnd w:id="0"/>
          </w:p>
        </w:tc>
      </w:tr>
    </w:tbl>
    <w:p w:rsidR="007B02A4" w:rsidRDefault="007B02A4"/>
    <w:p w:rsidR="007B02A4" w:rsidRDefault="007B02A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B02A4" w:rsidRPr="00290B2B" w:rsidRDefault="007B02A4" w:rsidP="00E1762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</w:t>
      </w:r>
      <w:r w:rsidR="00E17623">
        <w:rPr>
          <w:rFonts w:ascii="Times New Roman" w:hAnsi="Times New Roman" w:cs="Times New Roman"/>
        </w:rPr>
        <w:t>tačí uviesť jeden kontaktný údaj</w:t>
      </w:r>
    </w:p>
    <w:sectPr w:rsidR="007B02A4" w:rsidRPr="00290B2B" w:rsidSect="007B02A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7D59"/>
    <w:rsid w:val="000E1786"/>
    <w:rsid w:val="001411CE"/>
    <w:rsid w:val="001A63F9"/>
    <w:rsid w:val="00241A98"/>
    <w:rsid w:val="00271C4C"/>
    <w:rsid w:val="00290B2B"/>
    <w:rsid w:val="002A14E1"/>
    <w:rsid w:val="002D0FE8"/>
    <w:rsid w:val="00340AED"/>
    <w:rsid w:val="0039493A"/>
    <w:rsid w:val="004059BB"/>
    <w:rsid w:val="00427988"/>
    <w:rsid w:val="0049297B"/>
    <w:rsid w:val="004E2584"/>
    <w:rsid w:val="005369D1"/>
    <w:rsid w:val="005648F2"/>
    <w:rsid w:val="005863CA"/>
    <w:rsid w:val="005B683A"/>
    <w:rsid w:val="005D0561"/>
    <w:rsid w:val="0060432C"/>
    <w:rsid w:val="00710E7A"/>
    <w:rsid w:val="00714DB3"/>
    <w:rsid w:val="00764B5D"/>
    <w:rsid w:val="007B02A4"/>
    <w:rsid w:val="00820F74"/>
    <w:rsid w:val="008D2803"/>
    <w:rsid w:val="00926E70"/>
    <w:rsid w:val="009577D7"/>
    <w:rsid w:val="00A065E6"/>
    <w:rsid w:val="00A460B9"/>
    <w:rsid w:val="00AB3B52"/>
    <w:rsid w:val="00AB62AB"/>
    <w:rsid w:val="00B40BD1"/>
    <w:rsid w:val="00B73813"/>
    <w:rsid w:val="00B8229B"/>
    <w:rsid w:val="00BA7063"/>
    <w:rsid w:val="00BB6376"/>
    <w:rsid w:val="00C60249"/>
    <w:rsid w:val="00CD4D15"/>
    <w:rsid w:val="00D075E7"/>
    <w:rsid w:val="00D23D0C"/>
    <w:rsid w:val="00D24900"/>
    <w:rsid w:val="00D333DF"/>
    <w:rsid w:val="00D560EA"/>
    <w:rsid w:val="00E17623"/>
    <w:rsid w:val="00E245D0"/>
    <w:rsid w:val="00EC6D6A"/>
    <w:rsid w:val="00F12E99"/>
    <w:rsid w:val="00F35A46"/>
    <w:rsid w:val="00F5569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D8A4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customStyle="1" w:styleId="Textbodyindent">
    <w:name w:val="Text body indent"/>
    <w:basedOn w:val="Normlny"/>
    <w:rsid w:val="0039493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16</cp:revision>
  <cp:lastPrinted>2019-04-05T09:40:00Z</cp:lastPrinted>
  <dcterms:created xsi:type="dcterms:W3CDTF">2019-07-04T10:07:00Z</dcterms:created>
  <dcterms:modified xsi:type="dcterms:W3CDTF">2020-03-19T13:19:00Z</dcterms:modified>
</cp:coreProperties>
</file>