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04E79" w:rsidRPr="00E04E79">
              <w:rPr>
                <w:rFonts w:ascii="Trebuchet MS" w:eastAsia="Calibri" w:hAnsi="Trebuchet MS" w:cs="Times New Roman"/>
              </w:rPr>
              <w:t>Stratégie CLLD 1.2 Rozvoj poľnohospodárstva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rebuchet MS" w:eastAsia="Calibri" w:hAnsi="Trebuchet MS" w:cs="Calibri"/>
                <w:lang w:eastAsia="sk-SK"/>
              </w:rPr>
              <w:t>S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tratégie CLLD 4.2. Podpora pre investície na spracovanie/uvádzanie na trh a/alebo vývoj poľnohospodárskych produktov(mimo Bratislavský kraj)</w:t>
            </w:r>
          </w:p>
          <w:p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ód výzvy   MAS_106/4.2/1</w:t>
            </w:r>
          </w:p>
          <w:p w:rsidR="00E04E79" w:rsidRPr="00E04E79" w:rsidRDefault="00E04E79" w:rsidP="00E04E79">
            <w:pPr>
              <w:rPr>
                <w:rFonts w:ascii="Trebuchet MS" w:eastAsia="Calibri" w:hAnsi="Trebuchet MS" w:cs="Calibri"/>
                <w:lang w:eastAsia="sk-SK"/>
              </w:rPr>
            </w:pPr>
            <w:r>
              <w:rPr>
                <w:rFonts w:ascii="Trebuchet MS" w:eastAsia="Calibri" w:hAnsi="Trebuchet MS" w:cs="Calibri"/>
                <w:lang w:eastAsia="sk-SK"/>
              </w:rPr>
              <w:t>P</w:t>
            </w:r>
            <w:r w:rsidRPr="00E04E79">
              <w:rPr>
                <w:rFonts w:ascii="Trebuchet MS" w:eastAsia="Calibri" w:hAnsi="Trebuchet MS" w:cs="Calibri"/>
                <w:lang w:eastAsia="sk-SK"/>
              </w:rPr>
              <w:t>odopatrenie 19.2 – Podpora na vykonávanie operácií v rámci stratégie miestneho rozvoja vedeného komunitou</w:t>
            </w:r>
          </w:p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E72872" w:rsidRPr="00E72872" w:rsidRDefault="00E72872" w:rsidP="00E7287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bookmarkStart w:id="0" w:name="_Hlk7770948"/>
            <w:r w:rsidRPr="00AE04BC">
              <w:rPr>
                <w:b/>
                <w:color w:val="000000"/>
                <w:sz w:val="28"/>
                <w:szCs w:val="28"/>
              </w:rPr>
              <w:t>Stavebné úpravy vínnej pivnice</w:t>
            </w:r>
            <w:r w:rsidRPr="00EA401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  <w:r w:rsidRPr="00B46D9D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bookmarkEnd w:id="0"/>
          <w:p w:rsidR="00427988" w:rsidRPr="00E72872" w:rsidRDefault="00427988" w:rsidP="00E72872">
            <w:pPr>
              <w:jc w:val="center"/>
              <w:rPr>
                <w:sz w:val="24"/>
                <w:szCs w:val="24"/>
              </w:rPr>
            </w:pP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271C25" w:rsidRDefault="00E72872" w:rsidP="005B6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2872">
              <w:rPr>
                <w:sz w:val="24"/>
                <w:szCs w:val="24"/>
              </w:rPr>
              <w:t>Stavebné práce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271C25" w:rsidRDefault="00271C25" w:rsidP="00271C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71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NGAL,  s.r.o., Holiša  č. 139, 985 57  Holiša,  IČO 46 032 541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72872" w:rsidP="00E7287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364155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271C25" w:rsidRDefault="00271C25" w:rsidP="005648F2">
            <w:pP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271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PeadDr.   Csaba  Nagy, konateľ spoločnosti</w:t>
            </w:r>
            <w:r w:rsidRPr="00271C2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 xml:space="preserve"> </w:t>
            </w:r>
          </w:p>
          <w:p w:rsidR="00271C25" w:rsidRPr="00271C25" w:rsidRDefault="00271C25" w:rsidP="005648F2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271C25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t</w:t>
            </w:r>
            <w:r w:rsidRPr="00271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el. č. </w:t>
            </w:r>
            <w:r w:rsidRPr="00271C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+421948215680</w:t>
            </w:r>
            <w:r w:rsidR="004F45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,   </w:t>
            </w:r>
            <w:r w:rsidR="004F45A7" w:rsidRPr="001F72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F45A7" w:rsidRPr="004F45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 xml:space="preserve">stroje@ngalsro.sk                                                                                                                                                                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271C25" w:rsidRDefault="001F4DA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Cs/>
                <w:i/>
                <w:iCs/>
              </w:rPr>
              <w:t>000365</w:t>
            </w:r>
            <w:bookmarkStart w:id="1" w:name="_GoBack"/>
            <w:bookmarkEnd w:id="1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310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F4DA1"/>
    <w:rsid w:val="00271C25"/>
    <w:rsid w:val="00271C4C"/>
    <w:rsid w:val="00290B2B"/>
    <w:rsid w:val="002A14E1"/>
    <w:rsid w:val="00310CB4"/>
    <w:rsid w:val="00364155"/>
    <w:rsid w:val="004059BB"/>
    <w:rsid w:val="00427988"/>
    <w:rsid w:val="004E2584"/>
    <w:rsid w:val="004F45A7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11C3A"/>
    <w:rsid w:val="00B8229B"/>
    <w:rsid w:val="00BB6376"/>
    <w:rsid w:val="00C60249"/>
    <w:rsid w:val="00D23D0C"/>
    <w:rsid w:val="00D333DF"/>
    <w:rsid w:val="00D560EA"/>
    <w:rsid w:val="00E04E79"/>
    <w:rsid w:val="00E245D0"/>
    <w:rsid w:val="00E72872"/>
    <w:rsid w:val="00EC6D6A"/>
    <w:rsid w:val="00F35A46"/>
    <w:rsid w:val="00FA6DE0"/>
    <w:rsid w:val="00FC0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AB04"/>
  <w15:docId w15:val="{9BB09F55-9435-4A6C-B675-84600B0E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0C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2020-03-04T08:23:00Z</cp:lastPrinted>
  <dcterms:created xsi:type="dcterms:W3CDTF">2020-02-27T12:28:00Z</dcterms:created>
  <dcterms:modified xsi:type="dcterms:W3CDTF">2020-03-26T13:40:00Z</dcterms:modified>
</cp:coreProperties>
</file>