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773DC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3DCB" w:rsidRPr="005863CA" w:rsidRDefault="00773DC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3DCB" w:rsidRPr="00773DCB" w:rsidRDefault="00773DCB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73DCB">
              <w:rPr>
                <w:rFonts w:ascii="Times New Roman" w:hAnsi="Times New Roman" w:cs="Times New Roman"/>
                <w:sz w:val="24"/>
                <w:szCs w:val="24"/>
              </w:rPr>
              <w:t>Dodávka klimatizačného zariadenia</w:t>
            </w:r>
          </w:p>
        </w:tc>
      </w:tr>
      <w:tr w:rsidR="00773DCB" w:rsidRPr="00427988" w:rsidTr="005863CA">
        <w:trPr>
          <w:trHeight w:val="600"/>
        </w:trPr>
        <w:tc>
          <w:tcPr>
            <w:tcW w:w="3256" w:type="dxa"/>
            <w:noWrap/>
          </w:tcPr>
          <w:p w:rsidR="00773DCB" w:rsidRPr="00AB3B52" w:rsidRDefault="00773DC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3DCB" w:rsidRPr="00773DCB" w:rsidRDefault="00773DCB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73DCB">
              <w:rPr>
                <w:rFonts w:ascii="Times New Roman" w:hAnsi="Times New Roman" w:cs="Times New Roman"/>
                <w:sz w:val="24"/>
                <w:szCs w:val="24"/>
              </w:rPr>
              <w:t>Predmetom zákazky je zaobstaranie a inštalácia klimatizačného zariadenia do skladu zeleniny s kapacitou 2500 ton zeleniny v zmysle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 xml:space="preserve">Zdenek Černay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Zdenek Černay</w:t>
            </w:r>
          </w:p>
          <w:p w:rsidR="00FD7166" w:rsidRPr="00FD7166" w:rsidRDefault="00253B45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253B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53B45"/>
    <w:rsid w:val="00271C4C"/>
    <w:rsid w:val="00290B2B"/>
    <w:rsid w:val="002A14E1"/>
    <w:rsid w:val="004059BB"/>
    <w:rsid w:val="00427988"/>
    <w:rsid w:val="004E105E"/>
    <w:rsid w:val="004E2584"/>
    <w:rsid w:val="005369D1"/>
    <w:rsid w:val="005648F2"/>
    <w:rsid w:val="005863CA"/>
    <w:rsid w:val="005B683A"/>
    <w:rsid w:val="006E7DE2"/>
    <w:rsid w:val="00710E7A"/>
    <w:rsid w:val="00714DB3"/>
    <w:rsid w:val="007644DB"/>
    <w:rsid w:val="00773DCB"/>
    <w:rsid w:val="00926E70"/>
    <w:rsid w:val="00A105B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BE33F"/>
  <w15:docId w15:val="{89218183-E4F4-4009-B4AF-3854610E0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2020-04-15T14:34:00Z</dcterms:created>
  <dcterms:modified xsi:type="dcterms:W3CDTF">2020-04-20T16:18:00Z</dcterms:modified>
</cp:coreProperties>
</file>