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 w:rsidP="004900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90010">
              <w:t>4.1. Podpora na investície do poľnohospodárskych podnikov (mimo Bratislavský kraj)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4900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19.2 – Podpora na vykonávanie operácií v rámci stratégie miestneho rozvoja vedeného komunitou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90010">
              <w:t>MAS_083/4.1/1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71761" w:rsidP="00490010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b/>
                <w:bCs/>
              </w:rPr>
              <w:t xml:space="preserve">Mostová váha pre nákladné automobily </w:t>
            </w:r>
            <w:r>
              <w:t> 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B70572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Nákup a montáž mostovej váhy, so železobetónu, rozmery 16 x 2,5 m s možnosťou váženia do 60 000 kg, s displejom pre okamžité odčítanie váhy, a hardwarové a softwerove vybavenie váhy.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4582B" w:rsidRDefault="0063520F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AGROZDROJ</w:t>
            </w:r>
            <w:r w:rsidR="0074582B">
              <w:rPr>
                <w:rFonts w:ascii="Times New Roman" w:hAnsi="Times New Roman" w:cs="Times New Roman"/>
                <w:i/>
                <w:iCs/>
              </w:rPr>
              <w:t xml:space="preserve"> spol. s r.o.</w:t>
            </w:r>
          </w:p>
          <w:p w:rsidR="0074582B" w:rsidRDefault="0063520F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Lachmannova 356, 908 43 Čáry</w:t>
            </w:r>
          </w:p>
          <w:p w:rsidR="0074582B" w:rsidRPr="005863CA" w:rsidRDefault="0074582B" w:rsidP="0074582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490010">
              <w:rPr>
                <w:rFonts w:ascii="Times New Roman" w:hAnsi="Times New Roman" w:cs="Times New Roman"/>
                <w:i/>
                <w:iCs/>
              </w:rPr>
              <w:t>35770449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4582B">
            <w:pPr>
              <w:rPr>
                <w:rFonts w:ascii="Times New Roman" w:hAnsi="Times New Roman" w:cs="Times New Roman"/>
                <w:i/>
                <w:iCs/>
              </w:rPr>
            </w:pPr>
            <w:r w:rsidRPr="0074582B">
              <w:rPr>
                <w:rFonts w:ascii="Times New Roman" w:hAnsi="Times New Roman" w:cs="Times New Roman"/>
                <w:i/>
                <w:iCs/>
              </w:rPr>
              <w:t xml:space="preserve">25 pracovných dní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B7057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Ľudmila Halásová</w:t>
            </w:r>
          </w:p>
          <w:p w:rsidR="0074582B" w:rsidRPr="005863CA" w:rsidRDefault="004945BB" w:rsidP="00B7057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490010" w:rsidRPr="005C4F5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agrozdroj@agrozdroj.sk</w:t>
              </w:r>
            </w:hyperlink>
            <w:r w:rsidR="0074582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B70572">
              <w:rPr>
                <w:rFonts w:ascii="Times New Roman" w:hAnsi="Times New Roman" w:cs="Times New Roman"/>
                <w:i/>
                <w:iCs/>
              </w:rPr>
              <w:t>0907 424 567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4945B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000406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6656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71C4C"/>
    <w:rsid w:val="00290B2B"/>
    <w:rsid w:val="002A14E1"/>
    <w:rsid w:val="004059BB"/>
    <w:rsid w:val="00427988"/>
    <w:rsid w:val="00490010"/>
    <w:rsid w:val="004945BB"/>
    <w:rsid w:val="004E2584"/>
    <w:rsid w:val="005369D1"/>
    <w:rsid w:val="005648F2"/>
    <w:rsid w:val="00571761"/>
    <w:rsid w:val="005863CA"/>
    <w:rsid w:val="005B683A"/>
    <w:rsid w:val="0063520F"/>
    <w:rsid w:val="00665634"/>
    <w:rsid w:val="006A4112"/>
    <w:rsid w:val="00710E7A"/>
    <w:rsid w:val="00714DB3"/>
    <w:rsid w:val="0074582B"/>
    <w:rsid w:val="00926E70"/>
    <w:rsid w:val="00A460B9"/>
    <w:rsid w:val="00AB3B52"/>
    <w:rsid w:val="00AB62AB"/>
    <w:rsid w:val="00B70572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1B641"/>
  <w15:docId w15:val="{19865916-A50D-4144-8C80-CCE4DA6721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56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4582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458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grozdroj@agrozdroj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211</Words>
  <Characters>1206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2020-04-02T12:42:00Z</dcterms:created>
  <dcterms:modified xsi:type="dcterms:W3CDTF">2020-04-28T13:31:00Z</dcterms:modified>
</cp:coreProperties>
</file>