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0469CE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69C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04E79" w:rsidRPr="000469CE">
              <w:rPr>
                <w:rFonts w:ascii="Times New Roman" w:eastAsia="Calibri" w:hAnsi="Times New Roman" w:cs="Times New Roman"/>
                <w:sz w:val="24"/>
                <w:szCs w:val="24"/>
              </w:rPr>
              <w:t>Stratégie CLLD 1.2 Rozvoj poľnohospodárstva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E04E79" w:rsidRPr="000469CE" w:rsidRDefault="00E04E79" w:rsidP="00E04E79">
            <w:pPr>
              <w:rPr>
                <w:rFonts w:ascii="Times New Roman" w:eastAsia="Calibri" w:hAnsi="Times New Roman" w:cs="Times New Roman"/>
                <w:sz w:val="24"/>
                <w:szCs w:val="24"/>
                <w:lang w:eastAsia="sk-SK"/>
              </w:rPr>
            </w:pPr>
            <w:r w:rsidRPr="000469CE">
              <w:rPr>
                <w:rFonts w:ascii="Times New Roman" w:eastAsia="Calibri" w:hAnsi="Times New Roman" w:cs="Times New Roman"/>
                <w:sz w:val="24"/>
                <w:szCs w:val="24"/>
                <w:lang w:eastAsia="sk-SK"/>
              </w:rPr>
              <w:t>Stratégie CLLD 4.2. Podpora pre investície na spracovanie/uvádzanie na trh a/alebo vývoj poľnohospodárskych produktov(mimo Bratislavský kraj)</w:t>
            </w:r>
          </w:p>
          <w:p w:rsidR="00D333DF" w:rsidRPr="000469CE" w:rsidRDefault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E04E79" w:rsidRPr="000469CE" w:rsidRDefault="00E04E79" w:rsidP="00E04E79">
            <w:pPr>
              <w:rPr>
                <w:rFonts w:ascii="Times New Roman" w:eastAsia="Calibri" w:hAnsi="Times New Roman" w:cs="Times New Roman"/>
                <w:sz w:val="24"/>
                <w:szCs w:val="24"/>
                <w:lang w:eastAsia="sk-SK"/>
              </w:rPr>
            </w:pPr>
            <w:r w:rsidRPr="000469CE">
              <w:rPr>
                <w:rFonts w:ascii="Times New Roman" w:hAnsi="Times New Roman" w:cs="Times New Roman"/>
                <w:sz w:val="24"/>
                <w:szCs w:val="24"/>
              </w:rPr>
              <w:t>K</w:t>
            </w:r>
            <w:r w:rsidRPr="000469CE">
              <w:rPr>
                <w:rFonts w:ascii="Times New Roman" w:eastAsia="Calibri" w:hAnsi="Times New Roman" w:cs="Times New Roman"/>
                <w:sz w:val="24"/>
                <w:szCs w:val="24"/>
                <w:lang w:eastAsia="sk-SK"/>
              </w:rPr>
              <w:t>ód výzvy   MAS_106/4.2/1</w:t>
            </w:r>
          </w:p>
          <w:p w:rsidR="00E04E79" w:rsidRPr="000469CE" w:rsidRDefault="00E04E79" w:rsidP="00E04E79">
            <w:pPr>
              <w:rPr>
                <w:rFonts w:ascii="Times New Roman" w:eastAsia="Calibri" w:hAnsi="Times New Roman" w:cs="Times New Roman"/>
                <w:sz w:val="24"/>
                <w:szCs w:val="24"/>
                <w:lang w:eastAsia="sk-SK"/>
              </w:rPr>
            </w:pPr>
            <w:r w:rsidRPr="000469CE">
              <w:rPr>
                <w:rFonts w:ascii="Times New Roman" w:eastAsia="Calibri" w:hAnsi="Times New Roman" w:cs="Times New Roman"/>
                <w:sz w:val="24"/>
                <w:szCs w:val="24"/>
                <w:lang w:eastAsia="sk-SK"/>
              </w:rPr>
              <w:t>Podopatrenie 19.2 – Podpora na vykonávanie operácií v rámci stratégie miestneho rozvoja vedeného komunitou</w:t>
            </w:r>
          </w:p>
          <w:p w:rsidR="00427988" w:rsidRPr="000469CE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0469CE" w:rsidRDefault="000469CE" w:rsidP="000469C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bookmarkStart w:id="0" w:name="_Hlk7770948"/>
            <w:r w:rsidRPr="000469CE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APIRESTERAPIA  BONOVO,  Čamovce    </w:t>
            </w:r>
            <w:bookmarkEnd w:id="0"/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0469CE" w:rsidRDefault="00E72872" w:rsidP="005B683A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0469CE">
              <w:rPr>
                <w:rFonts w:ascii="Times New Roman" w:hAnsi="Times New Roman" w:cs="Times New Roman"/>
              </w:rPr>
              <w:t>Stavebné práce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469CE" w:rsidRPr="000469CE" w:rsidRDefault="000469CE" w:rsidP="000469CE">
            <w:pPr>
              <w:rPr>
                <w:rFonts w:ascii="Times New Roman" w:hAnsi="Times New Roman" w:cs="Times New Roman"/>
              </w:rPr>
            </w:pPr>
            <w:r w:rsidRPr="000469CE">
              <w:rPr>
                <w:rFonts w:ascii="Times New Roman" w:hAnsi="Times New Roman" w:cs="Times New Roman"/>
                <w:b/>
                <w:bCs/>
                <w:color w:val="000000"/>
              </w:rPr>
              <w:t>BONOVO,  s.r.o</w:t>
            </w:r>
            <w:r w:rsidRPr="000469CE">
              <w:rPr>
                <w:rFonts w:ascii="Times New Roman" w:hAnsi="Times New Roman" w:cs="Times New Roman"/>
                <w:b/>
              </w:rPr>
              <w:t xml:space="preserve"> , </w:t>
            </w:r>
            <w:r w:rsidRPr="000469CE">
              <w:rPr>
                <w:rFonts w:ascii="Times New Roman" w:hAnsi="Times New Roman" w:cs="Times New Roman"/>
              </w:rPr>
              <w:t xml:space="preserve">IČO: </w:t>
            </w:r>
            <w:r w:rsidRPr="000469CE">
              <w:rPr>
                <w:rFonts w:ascii="Times New Roman" w:hAnsi="Times New Roman" w:cs="Times New Roman"/>
                <w:b/>
                <w:bCs/>
                <w:color w:val="000000"/>
              </w:rPr>
              <w:t>47 510 790</w:t>
            </w:r>
          </w:p>
          <w:p w:rsidR="000469CE" w:rsidRPr="000469CE" w:rsidRDefault="000469CE" w:rsidP="000469CE">
            <w:pPr>
              <w:rPr>
                <w:rFonts w:ascii="Times New Roman" w:hAnsi="Times New Roman" w:cs="Times New Roman"/>
                <w:b/>
              </w:rPr>
            </w:pPr>
            <w:r w:rsidRPr="000469CE">
              <w:rPr>
                <w:rFonts w:ascii="Times New Roman" w:hAnsi="Times New Roman" w:cs="Times New Roman"/>
              </w:rPr>
              <w:t xml:space="preserve">Adresa organizácie:  </w:t>
            </w:r>
            <w:r w:rsidRPr="000469CE">
              <w:rPr>
                <w:rFonts w:ascii="Times New Roman" w:hAnsi="Times New Roman" w:cs="Times New Roman"/>
                <w:b/>
                <w:bCs/>
                <w:color w:val="000000"/>
              </w:rPr>
              <w:t>Čamovce  175,  986 01  Čamovce</w:t>
            </w:r>
            <w:r w:rsidRPr="000469CE">
              <w:rPr>
                <w:rFonts w:ascii="Times New Roman" w:hAnsi="Times New Roman" w:cs="Times New Roman"/>
                <w:b/>
              </w:rPr>
              <w:t xml:space="preserve"> </w:t>
            </w:r>
          </w:p>
          <w:p w:rsidR="005863CA" w:rsidRPr="000469CE" w:rsidRDefault="005863CA" w:rsidP="000469C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0469CE" w:rsidRDefault="00E72872" w:rsidP="00E72872">
            <w:pPr>
              <w:rPr>
                <w:rFonts w:ascii="Times New Roman" w:hAnsi="Times New Roman" w:cs="Times New Roman"/>
                <w:i/>
                <w:iCs/>
              </w:rPr>
            </w:pPr>
            <w:r w:rsidRPr="000469CE">
              <w:rPr>
                <w:rFonts w:ascii="Times New Roman" w:hAnsi="Times New Roman" w:cs="Times New Roman"/>
                <w:i/>
                <w:iCs/>
              </w:rPr>
              <w:t>2</w:t>
            </w:r>
            <w:r w:rsidR="00364155" w:rsidRPr="000469CE">
              <w:rPr>
                <w:rFonts w:ascii="Times New Roman" w:hAnsi="Times New Roman" w:cs="Times New Roman"/>
                <w:i/>
                <w:iCs/>
              </w:rPr>
              <w:t>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0469CE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 w:rsidRPr="000469CE"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0469CE" w:rsidRPr="000469CE" w:rsidRDefault="000469CE" w:rsidP="005648F2">
            <w:pPr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0469CE">
              <w:rPr>
                <w:rFonts w:ascii="Times New Roman" w:hAnsi="Times New Roman" w:cs="Times New Roman"/>
                <w:b/>
              </w:rPr>
              <w:t xml:space="preserve">Vladimír  Juhás, </w:t>
            </w:r>
            <w:r w:rsidRPr="000469CE">
              <w:rPr>
                <w:rFonts w:ascii="Times New Roman" w:hAnsi="Times New Roman" w:cs="Times New Roman"/>
              </w:rPr>
              <w:t>konateľ spoločnosti</w:t>
            </w:r>
            <w:r w:rsidRPr="000469CE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  <w:p w:rsidR="000469CE" w:rsidRPr="000469CE" w:rsidRDefault="004F45A7" w:rsidP="002258F0">
            <w:pPr>
              <w:pStyle w:val="Hlavika"/>
              <w:rPr>
                <w:sz w:val="22"/>
                <w:szCs w:val="22"/>
              </w:rPr>
            </w:pPr>
            <w:r w:rsidRPr="000469CE">
              <w:rPr>
                <w:bCs/>
                <w:color w:val="000000"/>
                <w:sz w:val="22"/>
                <w:szCs w:val="22"/>
              </w:rPr>
              <w:t xml:space="preserve"> </w:t>
            </w:r>
            <w:r w:rsidR="000469CE" w:rsidRPr="000469CE">
              <w:rPr>
                <w:sz w:val="22"/>
                <w:szCs w:val="22"/>
              </w:rPr>
              <w:t xml:space="preserve">tel. č. </w:t>
            </w:r>
            <w:r w:rsidR="000469CE" w:rsidRPr="000469CE">
              <w:rPr>
                <w:b/>
                <w:bCs/>
                <w:color w:val="000000"/>
                <w:sz w:val="22"/>
                <w:szCs w:val="22"/>
              </w:rPr>
              <w:t>+40723731597, e-mail : juhas@agrocs.ro</w:t>
            </w:r>
          </w:p>
          <w:p w:rsidR="00271C25" w:rsidRPr="000469CE" w:rsidRDefault="00271C25" w:rsidP="005648F2">
            <w:pPr>
              <w:rPr>
                <w:rFonts w:ascii="Times New Roman" w:hAnsi="Times New Roman" w:cs="Times New Roman"/>
                <w:bCs/>
                <w:i/>
                <w:iCs/>
              </w:rPr>
            </w:pP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0469CE" w:rsidRDefault="000E06C0">
            <w:pPr>
              <w:rPr>
                <w:rFonts w:ascii="Times New Roman" w:hAnsi="Times New Roman" w:cs="Times New Roman"/>
                <w:bCs/>
                <w:i/>
                <w:iCs/>
              </w:rPr>
            </w:pPr>
            <w:r>
              <w:rPr>
                <w:rFonts w:ascii="Times New Roman" w:hAnsi="Times New Roman" w:cs="Times New Roman"/>
                <w:bCs/>
                <w:i/>
                <w:iCs/>
              </w:rPr>
              <w:t>000420</w:t>
            </w:r>
            <w:bookmarkStart w:id="1" w:name="_GoBack"/>
            <w:bookmarkEnd w:id="1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5369D1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310C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469CE"/>
    <w:rsid w:val="000E06C0"/>
    <w:rsid w:val="002258F0"/>
    <w:rsid w:val="00271C25"/>
    <w:rsid w:val="00271C4C"/>
    <w:rsid w:val="00290B2B"/>
    <w:rsid w:val="002A14E1"/>
    <w:rsid w:val="00310CB4"/>
    <w:rsid w:val="00364155"/>
    <w:rsid w:val="004059BB"/>
    <w:rsid w:val="00427988"/>
    <w:rsid w:val="004E2584"/>
    <w:rsid w:val="004F45A7"/>
    <w:rsid w:val="005369D1"/>
    <w:rsid w:val="005648F2"/>
    <w:rsid w:val="005863CA"/>
    <w:rsid w:val="005B683A"/>
    <w:rsid w:val="00710E7A"/>
    <w:rsid w:val="00714DB3"/>
    <w:rsid w:val="00926E70"/>
    <w:rsid w:val="00A460B9"/>
    <w:rsid w:val="00A551A3"/>
    <w:rsid w:val="00AB3B52"/>
    <w:rsid w:val="00AB62AB"/>
    <w:rsid w:val="00B11C3A"/>
    <w:rsid w:val="00B8229B"/>
    <w:rsid w:val="00BB6376"/>
    <w:rsid w:val="00C15E73"/>
    <w:rsid w:val="00C60249"/>
    <w:rsid w:val="00D23D0C"/>
    <w:rsid w:val="00D333DF"/>
    <w:rsid w:val="00D560EA"/>
    <w:rsid w:val="00E04E79"/>
    <w:rsid w:val="00E245D0"/>
    <w:rsid w:val="00E72872"/>
    <w:rsid w:val="00EC6D6A"/>
    <w:rsid w:val="00F35A46"/>
    <w:rsid w:val="00FA6DE0"/>
    <w:rsid w:val="00FC048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9C3AF4"/>
  <w15:docId w15:val="{44AC2FB8-0A59-4753-ADCE-48FC6A845D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10CB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nhideWhenUsed/>
    <w:rsid w:val="000469CE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0469CE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83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9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209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10</cp:revision>
  <cp:lastPrinted>2020-03-04T08:23:00Z</cp:lastPrinted>
  <dcterms:created xsi:type="dcterms:W3CDTF">2020-02-27T12:28:00Z</dcterms:created>
  <dcterms:modified xsi:type="dcterms:W3CDTF">2020-05-11T07:10:00Z</dcterms:modified>
</cp:coreProperties>
</file>