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16.4 –  16.4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BE465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Sklad rastlinnej výroby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395D03" w:rsidP="0096019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Predmetom zákazky je výber dodávateľa </w:t>
            </w:r>
            <w:r w:rsidR="00960194">
              <w:rPr>
                <w:rFonts w:ascii="Times New Roman" w:hAnsi="Times New Roman" w:cs="Times New Roman"/>
                <w:bCs/>
                <w:sz w:val="24"/>
                <w:szCs w:val="24"/>
              </w:rPr>
              <w:t>stavebných prác podľa projektovej dokumentácie</w:t>
            </w: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9664D" w:rsidRDefault="00BE4650" w:rsidP="00BE46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Ing.arch. Radoslav Repka</w:t>
            </w:r>
          </w:p>
          <w:p w:rsidR="00BE4650" w:rsidRDefault="00BE4650" w:rsidP="00BE465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Okružná 46, 064 01 Stará Ľubovňa</w:t>
            </w:r>
          </w:p>
          <w:p w:rsidR="00BE4650" w:rsidRPr="00395D03" w:rsidRDefault="00BE4650" w:rsidP="00BE465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 37 680 439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951D49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000432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9664D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951D49"/>
    <w:rsid w:val="00960194"/>
    <w:rsid w:val="00A460B9"/>
    <w:rsid w:val="00AB3B52"/>
    <w:rsid w:val="00AB62AB"/>
    <w:rsid w:val="00B8229B"/>
    <w:rsid w:val="00B9541C"/>
    <w:rsid w:val="00BB6376"/>
    <w:rsid w:val="00BE4650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3050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14</cp:revision>
  <cp:lastPrinted>2019-04-05T09:40:00Z</cp:lastPrinted>
  <dcterms:created xsi:type="dcterms:W3CDTF">2019-07-16T06:49:00Z</dcterms:created>
  <dcterms:modified xsi:type="dcterms:W3CDTF">2020-05-19T08:13:00Z</dcterms:modified>
</cp:coreProperties>
</file>