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E46C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sz w:val="24"/>
                <w:szCs w:val="24"/>
              </w:rPr>
              <w:t>16 – Spolupráca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E46CE1" w:rsidRDefault="00E46CE1" w:rsidP="00CF5E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6CE1">
              <w:rPr>
                <w:rFonts w:ascii="Times New Roman" w:hAnsi="Times New Roman" w:cs="Times New Roman"/>
                <w:sz w:val="24"/>
                <w:szCs w:val="24"/>
              </w:rPr>
              <w:t>16.4 – Podpora na horizontálnu a vertikálnu spoluprácu medzi subjektmi dodávateľského reťazca pri zriaďovaní a rozvoji krátkych dodávateľských reťazcov a miestnych trhov a na propagačné činnosti v miestnom kontexte, ktoré súvisia s rozvojom krátkych dodávateľských reťazcov a miestnych trhov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</w:p>
          <w:p w:rsidR="00D333DF" w:rsidRPr="005863CA" w:rsidRDefault="00E46CE1" w:rsidP="00CF5E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Sprievodné podopatrenie 4.1- </w:t>
            </w:r>
            <w:r w:rsidRPr="00E46CE1">
              <w:rPr>
                <w:rFonts w:ascii="Times New Roman" w:hAnsi="Times New Roman" w:cs="Times New Roman"/>
                <w:sz w:val="24"/>
                <w:szCs w:val="24"/>
              </w:rPr>
              <w:t>Podpora na investície do poľnohospodárskych podnikov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E46CE1" w:rsidRPr="00E46CE1">
              <w:rPr>
                <w:rFonts w:ascii="Times New Roman" w:hAnsi="Times New Roman" w:cs="Times New Roman"/>
                <w:sz w:val="24"/>
                <w:szCs w:val="24"/>
              </w:rPr>
              <w:t>32/PRV/2018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165DE2">
            <w:pPr>
              <w:rPr>
                <w:rFonts w:ascii="Times New Roman" w:hAnsi="Times New Roman" w:cs="Times New Roman"/>
                <w:b/>
                <w:bCs/>
              </w:rPr>
            </w:pPr>
            <w:r w:rsidRPr="00165DE2">
              <w:rPr>
                <w:rFonts w:ascii="Times New Roman" w:hAnsi="Times New Roman" w:cs="Times New Roman"/>
                <w:bCs/>
                <w:i/>
              </w:rPr>
              <w:t>Obstaranie poľnohospodárskej techniky pre Firma Gulik s.r.o.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165DE2" w:rsidRPr="00165DE2" w:rsidRDefault="00165DE2" w:rsidP="00165DE2">
            <w:pPr>
              <w:rPr>
                <w:rFonts w:ascii="Times New Roman" w:hAnsi="Times New Roman" w:cs="Times New Roman"/>
                <w:bCs/>
                <w:i/>
              </w:rPr>
            </w:pPr>
            <w:r w:rsidRPr="00165DE2">
              <w:rPr>
                <w:rFonts w:ascii="Times New Roman" w:hAnsi="Times New Roman" w:cs="Times New Roman"/>
                <w:bCs/>
                <w:i/>
              </w:rPr>
              <w:t xml:space="preserve">Predmetom zákazky je obstaranie nevyhnutného technického vybavenia do náročného podhorského terénu: </w:t>
            </w:r>
          </w:p>
          <w:p w:rsidR="00165DE2" w:rsidRPr="00165DE2" w:rsidRDefault="00165DE2" w:rsidP="00165DE2">
            <w:pPr>
              <w:rPr>
                <w:rFonts w:ascii="Times New Roman" w:hAnsi="Times New Roman" w:cs="Times New Roman"/>
                <w:bCs/>
                <w:i/>
              </w:rPr>
            </w:pPr>
            <w:r w:rsidRPr="00165DE2">
              <w:rPr>
                <w:rFonts w:ascii="Times New Roman" w:hAnsi="Times New Roman" w:cs="Times New Roman"/>
                <w:bCs/>
                <w:i/>
              </w:rPr>
              <w:t xml:space="preserve">1.) Traktor s čelným nakladačom – bude sa používať ku koseniu, baleniu balíkov sena a senáže na  kompletnú výrobu sena a  vykladeniu a vozeniu hnoja a pre zásobovanie krmovín zvierat </w:t>
            </w:r>
          </w:p>
          <w:p w:rsidR="00165DE2" w:rsidRPr="00165DE2" w:rsidRDefault="00165DE2" w:rsidP="00165DE2">
            <w:pPr>
              <w:rPr>
                <w:rFonts w:ascii="Times New Roman" w:hAnsi="Times New Roman" w:cs="Times New Roman"/>
                <w:bCs/>
                <w:i/>
              </w:rPr>
            </w:pPr>
            <w:r w:rsidRPr="00165DE2">
              <w:rPr>
                <w:rFonts w:ascii="Times New Roman" w:hAnsi="Times New Roman" w:cs="Times New Roman"/>
                <w:bCs/>
                <w:i/>
              </w:rPr>
              <w:t>2.) Mulčovač -  bude sa používať na dočisťovanie pastvy po zostatkoch po pasení ovcami,  nežiadúcich tráv a krovín</w:t>
            </w:r>
          </w:p>
          <w:p w:rsidR="00165DE2" w:rsidRPr="00165DE2" w:rsidRDefault="00165DE2" w:rsidP="00165DE2">
            <w:pPr>
              <w:rPr>
                <w:rFonts w:ascii="Times New Roman" w:hAnsi="Times New Roman" w:cs="Times New Roman"/>
                <w:bCs/>
                <w:i/>
              </w:rPr>
            </w:pPr>
            <w:r w:rsidRPr="00165DE2">
              <w:rPr>
                <w:rFonts w:ascii="Times New Roman" w:hAnsi="Times New Roman" w:cs="Times New Roman"/>
                <w:bCs/>
                <w:i/>
              </w:rPr>
              <w:t xml:space="preserve">3.) Rozdružovač – bude slúžiť na  lepšiu a bezpečnejšiu manipuláciu sena a senáže pri kŕmení oviec </w:t>
            </w:r>
          </w:p>
          <w:p w:rsidR="00165DE2" w:rsidRPr="00165DE2" w:rsidRDefault="00165DE2" w:rsidP="00165DE2">
            <w:pPr>
              <w:rPr>
                <w:rFonts w:ascii="Times New Roman" w:hAnsi="Times New Roman" w:cs="Times New Roman"/>
                <w:bCs/>
                <w:i/>
              </w:rPr>
            </w:pPr>
            <w:r w:rsidRPr="00165DE2">
              <w:rPr>
                <w:rFonts w:ascii="Times New Roman" w:hAnsi="Times New Roman" w:cs="Times New Roman"/>
                <w:bCs/>
                <w:i/>
              </w:rPr>
              <w:t xml:space="preserve">4.) LIS – bude slúžiť na výrobu a kvalitné uskladnenia sena a senáže </w:t>
            </w:r>
          </w:p>
          <w:p w:rsidR="00165DE2" w:rsidRPr="00165DE2" w:rsidRDefault="00165DE2" w:rsidP="00165DE2">
            <w:pPr>
              <w:rPr>
                <w:rFonts w:ascii="Times New Roman" w:hAnsi="Times New Roman" w:cs="Times New Roman"/>
                <w:bCs/>
                <w:i/>
              </w:rPr>
            </w:pPr>
            <w:r w:rsidRPr="00165DE2">
              <w:rPr>
                <w:rFonts w:ascii="Times New Roman" w:hAnsi="Times New Roman" w:cs="Times New Roman"/>
                <w:bCs/>
                <w:i/>
              </w:rPr>
              <w:t xml:space="preserve">5.) Disková žacia lišta. </w:t>
            </w:r>
          </w:p>
          <w:p w:rsidR="004059BB" w:rsidRPr="00AB3B52" w:rsidRDefault="00165DE2" w:rsidP="00165DE2">
            <w:pPr>
              <w:rPr>
                <w:rFonts w:ascii="Times New Roman" w:hAnsi="Times New Roman" w:cs="Times New Roman"/>
                <w:bCs/>
                <w:i/>
              </w:rPr>
            </w:pPr>
            <w:r w:rsidRPr="00165DE2">
              <w:rPr>
                <w:rFonts w:ascii="Times New Roman" w:hAnsi="Times New Roman" w:cs="Times New Roman"/>
                <w:bCs/>
                <w:i/>
              </w:rPr>
              <w:t>Podrobná technická špecifikácia je súčasťou súťažných podklad - príloha č.1.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D53D28" w:rsidRDefault="00D53D28" w:rsidP="00CF5E35">
            <w:pPr>
              <w:rPr>
                <w:rFonts w:ascii="Times New Roman" w:hAnsi="Times New Roman" w:cs="Times New Roman"/>
                <w:i/>
                <w:iCs/>
              </w:rPr>
            </w:pPr>
            <w:r w:rsidRPr="00D53D28">
              <w:rPr>
                <w:rFonts w:ascii="Times New Roman" w:hAnsi="Times New Roman" w:cs="Times New Roman"/>
                <w:i/>
                <w:iCs/>
              </w:rPr>
              <w:t>Firma Gulik s.r.o.</w:t>
            </w:r>
          </w:p>
          <w:p w:rsidR="00BB285F" w:rsidRDefault="00D53D28" w:rsidP="00CF5E35">
            <w:pPr>
              <w:rPr>
                <w:rFonts w:ascii="Times New Roman" w:hAnsi="Times New Roman" w:cs="Times New Roman"/>
                <w:i/>
                <w:iCs/>
              </w:rPr>
            </w:pPr>
            <w:r w:rsidRPr="00D53D28">
              <w:rPr>
                <w:rFonts w:ascii="Times New Roman" w:hAnsi="Times New Roman" w:cs="Times New Roman"/>
                <w:i/>
                <w:iCs/>
              </w:rPr>
              <w:t>Povstania 4</w:t>
            </w:r>
            <w:r w:rsidR="00BB285F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D53D28">
              <w:rPr>
                <w:rFonts w:ascii="Times New Roman" w:hAnsi="Times New Roman" w:cs="Times New Roman"/>
                <w:i/>
                <w:iCs/>
              </w:rPr>
              <w:t>979 01</w:t>
            </w:r>
            <w:r w:rsidR="00BB285F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D53D28">
              <w:rPr>
                <w:rFonts w:ascii="Times New Roman" w:hAnsi="Times New Roman" w:cs="Times New Roman"/>
                <w:i/>
                <w:iCs/>
              </w:rPr>
              <w:t>Rimavská Sobota</w:t>
            </w:r>
          </w:p>
          <w:p w:rsidR="00EE42E0" w:rsidRPr="005863CA" w:rsidRDefault="00EE42E0" w:rsidP="00CF5E3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IČO:</w:t>
            </w:r>
            <w:r>
              <w:t xml:space="preserve"> </w:t>
            </w:r>
            <w:r w:rsidR="00D53D28" w:rsidRPr="00D53D28">
              <w:rPr>
                <w:rFonts w:ascii="Times New Roman" w:hAnsi="Times New Roman" w:cs="Times New Roman"/>
                <w:i/>
                <w:iCs/>
              </w:rPr>
              <w:t>36 035 581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CF5E35" w:rsidP="00CF5E35">
            <w:pPr>
              <w:rPr>
                <w:rFonts w:ascii="Times New Roman" w:hAnsi="Times New Roman" w:cs="Times New Roman"/>
                <w:i/>
                <w:iCs/>
              </w:rPr>
            </w:pPr>
            <w:r w:rsidRPr="00C077C0">
              <w:rPr>
                <w:rFonts w:ascii="Times New Roman" w:hAnsi="Times New Roman" w:cs="Times New Roman"/>
                <w:i/>
                <w:iCs/>
              </w:rPr>
              <w:t>25 pracovných dní odo dňa zverejnenia oznámenia o Výzve na predkladanie ponúk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BB285F">
            <w:pPr>
              <w:rPr>
                <w:rFonts w:ascii="Times New Roman" w:hAnsi="Times New Roman" w:cs="Times New Roman"/>
                <w:i/>
                <w:iCs/>
              </w:rPr>
            </w:pPr>
            <w:r w:rsidRPr="00BB285F">
              <w:rPr>
                <w:rFonts w:ascii="Times New Roman" w:hAnsi="Times New Roman" w:cs="Times New Roman"/>
                <w:i/>
                <w:iCs/>
              </w:rPr>
              <w:t>164BB320019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Default="00CF5E35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Zuzana Pálovicsová</w:t>
            </w:r>
          </w:p>
          <w:p w:rsidR="00CF5E35" w:rsidRDefault="00CF5E35" w:rsidP="00CF5E3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e-mail:palovicsova@eurofondy.sk </w:t>
            </w:r>
          </w:p>
          <w:p w:rsidR="00CF5E35" w:rsidRPr="005863CA" w:rsidRDefault="00CF5E35" w:rsidP="00CF5E3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tel: 0915 849 857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3772C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000435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CF5E35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165DE2"/>
    <w:rsid w:val="00271C4C"/>
    <w:rsid w:val="00290B2B"/>
    <w:rsid w:val="002A14E1"/>
    <w:rsid w:val="003772CE"/>
    <w:rsid w:val="004059BB"/>
    <w:rsid w:val="00427988"/>
    <w:rsid w:val="004E2584"/>
    <w:rsid w:val="005369D1"/>
    <w:rsid w:val="005648F2"/>
    <w:rsid w:val="005863CA"/>
    <w:rsid w:val="005B683A"/>
    <w:rsid w:val="00710E7A"/>
    <w:rsid w:val="00714DB3"/>
    <w:rsid w:val="00922253"/>
    <w:rsid w:val="00926E70"/>
    <w:rsid w:val="00A460B9"/>
    <w:rsid w:val="00AB3B52"/>
    <w:rsid w:val="00AB62AB"/>
    <w:rsid w:val="00B8229B"/>
    <w:rsid w:val="00BB285F"/>
    <w:rsid w:val="00BB6376"/>
    <w:rsid w:val="00C60249"/>
    <w:rsid w:val="00CF5E35"/>
    <w:rsid w:val="00D23D0C"/>
    <w:rsid w:val="00D333DF"/>
    <w:rsid w:val="00D53D28"/>
    <w:rsid w:val="00D560EA"/>
    <w:rsid w:val="00E245D0"/>
    <w:rsid w:val="00E46CE1"/>
    <w:rsid w:val="00EA33AE"/>
    <w:rsid w:val="00EC6D6A"/>
    <w:rsid w:val="00EE42E0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B3112F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2</Pages>
  <Words>326</Words>
  <Characters>1863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7</cp:revision>
  <cp:lastPrinted>2019-04-05T09:40:00Z</cp:lastPrinted>
  <dcterms:created xsi:type="dcterms:W3CDTF">2019-08-02T08:03:00Z</dcterms:created>
  <dcterms:modified xsi:type="dcterms:W3CDTF">2020-05-28T09:08:00Z</dcterms:modified>
</cp:coreProperties>
</file>