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850A9">
            <w:pPr>
              <w:rPr>
                <w:rFonts w:ascii="Times New Roman" w:hAnsi="Times New Roman" w:cs="Times New Roman"/>
                <w:b/>
                <w:bCs/>
              </w:rPr>
            </w:pPr>
            <w:r w:rsidRPr="001850A9">
              <w:rPr>
                <w:rFonts w:ascii="Times New Roman" w:hAnsi="Times New Roman" w:cs="Times New Roman"/>
                <w:bCs/>
                <w:i/>
              </w:rPr>
              <w:t xml:space="preserve">Automatické </w:t>
            </w:r>
            <w:proofErr w:type="spellStart"/>
            <w:r w:rsidRPr="001850A9">
              <w:rPr>
                <w:rFonts w:ascii="Times New Roman" w:hAnsi="Times New Roman" w:cs="Times New Roman"/>
                <w:bCs/>
                <w:i/>
              </w:rPr>
              <w:t>klipsovacie</w:t>
            </w:r>
            <w:proofErr w:type="spellEnd"/>
            <w:r w:rsidRPr="001850A9">
              <w:rPr>
                <w:rFonts w:ascii="Times New Roman" w:hAnsi="Times New Roman" w:cs="Times New Roman"/>
                <w:bCs/>
                <w:i/>
              </w:rPr>
              <w:t xml:space="preserve"> zariadenie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850A9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1850A9">
              <w:rPr>
                <w:rFonts w:ascii="Times New Roman" w:hAnsi="Times New Roman" w:cs="Times New Roman"/>
                <w:bCs/>
                <w:i/>
              </w:rPr>
              <w:t xml:space="preserve">Predmetom obstarania je automatické </w:t>
            </w:r>
            <w:proofErr w:type="spellStart"/>
            <w:r w:rsidRPr="001850A9">
              <w:rPr>
                <w:rFonts w:ascii="Times New Roman" w:hAnsi="Times New Roman" w:cs="Times New Roman"/>
                <w:bCs/>
                <w:i/>
              </w:rPr>
              <w:t>klipsovacie</w:t>
            </w:r>
            <w:proofErr w:type="spellEnd"/>
            <w:r w:rsidRPr="001850A9">
              <w:rPr>
                <w:rFonts w:ascii="Times New Roman" w:hAnsi="Times New Roman" w:cs="Times New Roman"/>
                <w:bCs/>
                <w:i/>
              </w:rPr>
              <w:t xml:space="preserve"> zariadenie.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B5A03" w:rsidP="00CB5A0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20 pracovných dní odo dňa zverejnenia oznámenia o Výzve na predkladanie ponúk s predĺženou lehotou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B5A03">
            <w:pPr>
              <w:rPr>
                <w:rFonts w:ascii="Times New Roman" w:hAnsi="Times New Roman" w:cs="Times New Roman"/>
                <w:i/>
                <w:iCs/>
              </w:rPr>
            </w:pPr>
            <w:r w:rsidRPr="00CB5A03">
              <w:rPr>
                <w:rFonts w:ascii="Times New Roman" w:hAnsi="Times New Roman" w:cs="Times New Roman"/>
                <w:i/>
                <w:iCs/>
              </w:rPr>
              <w:t>000463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CB5A03" w:rsidRDefault="00CB5A03" w:rsidP="00CB5A0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11.10.19.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50A9"/>
    <w:rsid w:val="00271C4C"/>
    <w:rsid w:val="00290B2B"/>
    <w:rsid w:val="002A14E1"/>
    <w:rsid w:val="003D6716"/>
    <w:rsid w:val="004059BB"/>
    <w:rsid w:val="00427988"/>
    <w:rsid w:val="004605A0"/>
    <w:rsid w:val="004E2584"/>
    <w:rsid w:val="00520307"/>
    <w:rsid w:val="005369D1"/>
    <w:rsid w:val="005648F2"/>
    <w:rsid w:val="005863CA"/>
    <w:rsid w:val="005B683A"/>
    <w:rsid w:val="00710E7A"/>
    <w:rsid w:val="00714DB3"/>
    <w:rsid w:val="00745A27"/>
    <w:rsid w:val="00782C0D"/>
    <w:rsid w:val="007D31F8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CB5A03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2019-07-16T06:49:00Z</dcterms:created>
  <dcterms:modified xsi:type="dcterms:W3CDTF">2020-07-30T06:43:00Z</dcterms:modified>
</cp:coreProperties>
</file>