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82C0D">
            <w:pPr>
              <w:rPr>
                <w:rFonts w:ascii="Times New Roman" w:hAnsi="Times New Roman" w:cs="Times New Roman"/>
                <w:b/>
                <w:bCs/>
              </w:rPr>
            </w:pPr>
            <w:r w:rsidRPr="00782C0D">
              <w:rPr>
                <w:rFonts w:ascii="Times New Roman" w:hAnsi="Times New Roman" w:cs="Times New Roman"/>
                <w:bCs/>
                <w:i/>
              </w:rPr>
              <w:t>Automatizácia CIP (čistenie na mieste) stanice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2C0D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782C0D">
              <w:rPr>
                <w:rFonts w:ascii="Times New Roman" w:hAnsi="Times New Roman" w:cs="Times New Roman"/>
                <w:bCs/>
                <w:i/>
              </w:rPr>
              <w:t>Predmetom zákazky CIP stanica na čistenie na mieste,  je základnou časťou celkového  režimu hygieny v potravinárskych závodoch. Jedná sa o najviac používaný systém automatického čistenia.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A0D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A0D61">
            <w:pPr>
              <w:rPr>
                <w:rFonts w:ascii="Times New Roman" w:hAnsi="Times New Roman" w:cs="Times New Roman"/>
                <w:i/>
                <w:iCs/>
              </w:rPr>
            </w:pPr>
            <w:r w:rsidRPr="008A0D61">
              <w:rPr>
                <w:rFonts w:ascii="Times New Roman" w:hAnsi="Times New Roman" w:cs="Times New Roman"/>
                <w:i/>
                <w:iCs/>
              </w:rPr>
              <w:t>000457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8A0D61" w:rsidRDefault="008A0D61" w:rsidP="008A0D61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8A0D61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DF456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2019-07-16T06:49:00Z</dcterms:created>
  <dcterms:modified xsi:type="dcterms:W3CDTF">2020-08-03T11:05:00Z</dcterms:modified>
</cp:coreProperties>
</file>