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971419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971419" w:rsidRPr="005863CA" w:rsidRDefault="009714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B709B">
            <w:pPr>
              <w:rPr>
                <w:rFonts w:ascii="Times New Roman" w:hAnsi="Times New Roman" w:cs="Times New Roman"/>
                <w:b/>
                <w:bCs/>
              </w:rPr>
            </w:pPr>
            <w:r w:rsidRPr="007B709B">
              <w:rPr>
                <w:rFonts w:ascii="Times New Roman" w:hAnsi="Times New Roman" w:cs="Times New Roman"/>
                <w:bCs/>
                <w:i/>
              </w:rPr>
              <w:t xml:space="preserve">Propagačná činnosť a marketing </w:t>
            </w:r>
            <w:proofErr w:type="spellStart"/>
            <w:r w:rsidRPr="007B709B">
              <w:rPr>
                <w:rFonts w:ascii="Times New Roman" w:hAnsi="Times New Roman" w:cs="Times New Roman"/>
                <w:bCs/>
                <w:i/>
              </w:rPr>
              <w:t>podopatrenie</w:t>
            </w:r>
            <w:proofErr w:type="spellEnd"/>
            <w:r w:rsidRPr="007B709B">
              <w:rPr>
                <w:rFonts w:ascii="Times New Roman" w:hAnsi="Times New Roman" w:cs="Times New Roman"/>
                <w:bCs/>
                <w:i/>
              </w:rPr>
              <w:t xml:space="preserve"> 16.4_Bryndziareň a syráreň, s.r.o.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F87572" w:rsidP="007B709B">
            <w:pPr>
              <w:rPr>
                <w:rFonts w:ascii="Times New Roman" w:hAnsi="Times New Roman" w:cs="Times New Roman"/>
                <w:bCs/>
                <w:i/>
              </w:rPr>
            </w:pPr>
            <w:r w:rsidRPr="00F87572">
              <w:rPr>
                <w:rFonts w:ascii="Times New Roman" w:hAnsi="Times New Roman" w:cs="Times New Roman"/>
                <w:bCs/>
                <w:i/>
              </w:rPr>
              <w:t xml:space="preserve">Predmetom zákazky sú </w:t>
            </w:r>
            <w:r w:rsidR="007B709B">
              <w:rPr>
                <w:rFonts w:ascii="Times New Roman" w:hAnsi="Times New Roman" w:cs="Times New Roman"/>
                <w:bCs/>
                <w:i/>
              </w:rPr>
              <w:t>poskytnuté p</w:t>
            </w:r>
            <w:r w:rsidR="007B709B" w:rsidRPr="007B709B">
              <w:rPr>
                <w:rFonts w:ascii="Times New Roman" w:hAnsi="Times New Roman" w:cs="Times New Roman"/>
                <w:bCs/>
                <w:i/>
              </w:rPr>
              <w:t xml:space="preserve">ropagačné činnosti a marketing pre realizáciu aktivít súvisiacich s podporou spolupráce pri produkcii, spracovaní a odbyte bryndze a parených syrov medzi partnermi Bryndziareň a syráreň s.r.o., Firma </w:t>
            </w:r>
            <w:proofErr w:type="spellStart"/>
            <w:r w:rsidR="007B709B" w:rsidRPr="007B709B">
              <w:rPr>
                <w:rFonts w:ascii="Times New Roman" w:hAnsi="Times New Roman" w:cs="Times New Roman"/>
                <w:bCs/>
                <w:i/>
              </w:rPr>
              <w:t>Gulik</w:t>
            </w:r>
            <w:proofErr w:type="spellEnd"/>
            <w:r w:rsidR="007B709B" w:rsidRPr="007B709B">
              <w:rPr>
                <w:rFonts w:ascii="Times New Roman" w:hAnsi="Times New Roman" w:cs="Times New Roman"/>
                <w:bCs/>
                <w:i/>
              </w:rPr>
              <w:t xml:space="preserve"> s.r.o., Ing. Vladimír Sedliak a Poľnohospodárske družstvo so sídlom v </w:t>
            </w:r>
            <w:proofErr w:type="spellStart"/>
            <w:r w:rsidR="007B709B" w:rsidRPr="007B709B">
              <w:rPr>
                <w:rFonts w:ascii="Times New Roman" w:hAnsi="Times New Roman" w:cs="Times New Roman"/>
                <w:bCs/>
                <w:i/>
              </w:rPr>
              <w:t>Žembeovciach</w:t>
            </w:r>
            <w:proofErr w:type="spellEnd"/>
            <w:r w:rsidR="007B709B" w:rsidRPr="007B709B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97A23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</w:t>
            </w:r>
            <w:r>
              <w:rPr>
                <w:rFonts w:ascii="Times New Roman" w:hAnsi="Times New Roman" w:cs="Times New Roman"/>
                <w:i/>
                <w:iCs/>
              </w:rPr>
              <w:t>0</w:t>
            </w:r>
            <w:r w:rsidRPr="00C077C0">
              <w:rPr>
                <w:rFonts w:ascii="Times New Roman" w:hAnsi="Times New Roman" w:cs="Times New Roman"/>
                <w:i/>
                <w:iCs/>
              </w:rPr>
              <w:t xml:space="preserve"> pracovných dní odo dňa zverejnenia oznámenia o Výzve na predkladanie ponúk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s predĺženou lehotou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97A23">
            <w:pPr>
              <w:rPr>
                <w:rFonts w:ascii="Times New Roman" w:hAnsi="Times New Roman" w:cs="Times New Roman"/>
                <w:i/>
                <w:iCs/>
              </w:rPr>
            </w:pPr>
            <w:r w:rsidRPr="00097A23">
              <w:rPr>
                <w:rFonts w:ascii="Times New Roman" w:hAnsi="Times New Roman" w:cs="Times New Roman"/>
                <w:i/>
                <w:iCs/>
              </w:rPr>
              <w:t>000596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097A23" w:rsidRDefault="00097A23" w:rsidP="00097A23">
      <w:pPr>
        <w:jc w:val="both"/>
        <w:rPr>
          <w:rFonts w:ascii="Times New Roman" w:hAnsi="Times New Roman" w:cs="Times New Roman"/>
        </w:rPr>
      </w:pPr>
      <w:r w:rsidRPr="00997B72">
        <w:rPr>
          <w:rFonts w:ascii="Times New Roman" w:hAnsi="Times New Roman" w:cs="Times New Roman"/>
        </w:rPr>
        <w:t>Oznámenie o Výzve na predkladanie ponúk s predĺženou lehotou v súlade s Usmernením Pôdohospodárskej platobnej agentúry č. 8/2017 k obstarávaniu tovarov, stavebných prác a služieb financovaných z PRV SR 2014 – 2020, aktualizácia č. 2, bod 11.10.19.</w:t>
      </w:r>
    </w:p>
    <w:p w:rsidR="00097A23" w:rsidRDefault="00097A23" w:rsidP="00097A23">
      <w:pPr>
        <w:jc w:val="both"/>
        <w:rPr>
          <w:rFonts w:ascii="Times New Roman" w:hAnsi="Times New Roman" w:cs="Times New Roman"/>
        </w:rPr>
      </w:pPr>
    </w:p>
    <w:p w:rsidR="00097A23" w:rsidRPr="00290B2B" w:rsidRDefault="00097A23" w:rsidP="00097A2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7A23"/>
    <w:rsid w:val="00271C4C"/>
    <w:rsid w:val="00274F87"/>
    <w:rsid w:val="00290B2B"/>
    <w:rsid w:val="002A14E1"/>
    <w:rsid w:val="003D6716"/>
    <w:rsid w:val="004059BB"/>
    <w:rsid w:val="00427988"/>
    <w:rsid w:val="004E2584"/>
    <w:rsid w:val="00520307"/>
    <w:rsid w:val="005369D1"/>
    <w:rsid w:val="005648F2"/>
    <w:rsid w:val="005863CA"/>
    <w:rsid w:val="005B683A"/>
    <w:rsid w:val="00710E7A"/>
    <w:rsid w:val="00714DB3"/>
    <w:rsid w:val="00745A27"/>
    <w:rsid w:val="00782C0D"/>
    <w:rsid w:val="007B709B"/>
    <w:rsid w:val="007D31F8"/>
    <w:rsid w:val="00926E70"/>
    <w:rsid w:val="00965CDE"/>
    <w:rsid w:val="00971419"/>
    <w:rsid w:val="00A460B9"/>
    <w:rsid w:val="00AB3B52"/>
    <w:rsid w:val="00AB62AB"/>
    <w:rsid w:val="00B8229B"/>
    <w:rsid w:val="00BA2D6C"/>
    <w:rsid w:val="00BB6376"/>
    <w:rsid w:val="00C077C0"/>
    <w:rsid w:val="00C60249"/>
    <w:rsid w:val="00D23D0C"/>
    <w:rsid w:val="00D333DF"/>
    <w:rsid w:val="00D560EA"/>
    <w:rsid w:val="00E245D0"/>
    <w:rsid w:val="00EC6D6A"/>
    <w:rsid w:val="00F35A46"/>
    <w:rsid w:val="00F8757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306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13</cp:revision>
  <cp:lastPrinted>2019-04-05T09:40:00Z</cp:lastPrinted>
  <dcterms:created xsi:type="dcterms:W3CDTF">2019-07-16T06:49:00Z</dcterms:created>
  <dcterms:modified xsi:type="dcterms:W3CDTF">2021-01-19T08:43:00Z</dcterms:modified>
</cp:coreProperties>
</file>