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0E0267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026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E0267" w:rsidRPr="000E0267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0E0267" w:rsidRDefault="000E026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0267">
              <w:rPr>
                <w:rFonts w:ascii="Times New Roman" w:hAnsi="Times New Roman" w:cs="Times New Roman"/>
                <w:sz w:val="24"/>
                <w:szCs w:val="24"/>
              </w:rPr>
              <w:t>7.5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0E0267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026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E0267" w:rsidRPr="000E02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MAS_083/7.5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0E0267" w:rsidRDefault="000E026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E0267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Obnova kostola sv. Ondreja v obci Koválov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0E0267" w:rsidRDefault="000E0267" w:rsidP="005B683A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0E0267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Výber dodávateľa na stavebné práce spojené s obnovou farského kostola sv. Ondreja v obci Koválov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0E0267" w:rsidRPr="000E0267" w:rsidRDefault="000E0267" w:rsidP="000E0267">
            <w:pP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0E026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Rímskokatolícka cirkev, farnosť Koválov</w:t>
            </w:r>
          </w:p>
          <w:p w:rsidR="005863CA" w:rsidRPr="000E0267" w:rsidRDefault="000E0267" w:rsidP="000E0267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E0267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Koválov 76, 906 03 Koválov, IČO: 34074309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0E0267" w:rsidRDefault="000E0267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E0267">
              <w:rPr>
                <w:rFonts w:ascii="Times New Roman" w:hAnsi="Times New Roman" w:cs="Times New Roman"/>
                <w:iCs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5 pracovných odo dňa zverejnenia tohto oznámenia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0E0267" w:rsidRDefault="00427988">
            <w:pPr>
              <w:rPr>
                <w:rFonts w:ascii="Times New Roman" w:hAnsi="Times New Roman" w:cs="Times New Roman"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0E0267" w:rsidRDefault="000E0267" w:rsidP="005648F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0E026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Mgr. Zdenko Tkáčik</w:t>
            </w:r>
          </w:p>
          <w:p w:rsidR="000E0267" w:rsidRPr="000E0267" w:rsidRDefault="00E02E25" w:rsidP="005648F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hyperlink r:id="rId4" w:history="1">
              <w:r w:rsidR="000E0267" w:rsidRPr="000E0267">
                <w:rPr>
                  <w:rStyle w:val="Hypertextovprepojenie"/>
                  <w:rFonts w:ascii="Times New Roman" w:hAnsi="Times New Roman" w:cs="Times New Roman"/>
                  <w:sz w:val="24"/>
                  <w:szCs w:val="24"/>
                </w:rPr>
                <w:t>kovalov76@pos</w:t>
              </w:r>
              <w:r w:rsidR="000E0267" w:rsidRPr="000E0267">
                <w:rPr>
                  <w:rStyle w:val="Hypertextovprepojenie"/>
                  <w:rFonts w:ascii="Times New Roman" w:hAnsi="Times New Roman" w:cs="Times New Roman"/>
                  <w:sz w:val="24"/>
                  <w:szCs w:val="24"/>
                </w:rPr>
                <w:softHyphen/>
                <w:t>t.sk</w:t>
              </w:r>
            </w:hyperlink>
          </w:p>
          <w:p w:rsidR="000E0267" w:rsidRPr="000E0267" w:rsidRDefault="000E0267" w:rsidP="005648F2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E0267">
              <w:rPr>
                <w:rStyle w:val="Siln"/>
                <w:rFonts w:ascii="Times New Roman" w:hAnsi="Times New Roman" w:cs="Times New Roman"/>
                <w:b w:val="0"/>
                <w:sz w:val="24"/>
                <w:szCs w:val="24"/>
              </w:rPr>
              <w:t>034/65 364 29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E02E2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000619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F7183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E0267"/>
    <w:rsid w:val="00271C4C"/>
    <w:rsid w:val="00290B2B"/>
    <w:rsid w:val="002A14E1"/>
    <w:rsid w:val="002E2666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926E70"/>
    <w:rsid w:val="00940113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02E25"/>
    <w:rsid w:val="00E245D0"/>
    <w:rsid w:val="00EC6D6A"/>
    <w:rsid w:val="00F35A46"/>
    <w:rsid w:val="00F7183D"/>
    <w:rsid w:val="00FA6D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5FF55A"/>
  <w15:docId w15:val="{35D2D4B4-B457-4D86-9881-67470F53E2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7183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0E0267"/>
    <w:rPr>
      <w:color w:val="0563C1" w:themeColor="hyperlink"/>
      <w:u w:val="single"/>
    </w:rPr>
  </w:style>
  <w:style w:type="character" w:styleId="Siln">
    <w:name w:val="Strong"/>
    <w:basedOn w:val="Predvolenpsmoodseku"/>
    <w:uiPriority w:val="22"/>
    <w:qFormat/>
    <w:rsid w:val="000E026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kovalov76@post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179</Words>
  <Characters>1021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4</cp:revision>
  <cp:lastPrinted>2019-04-05T09:40:00Z</cp:lastPrinted>
  <dcterms:created xsi:type="dcterms:W3CDTF">2020-01-23T10:40:00Z</dcterms:created>
  <dcterms:modified xsi:type="dcterms:W3CDTF">2021-01-29T11:37:00Z</dcterms:modified>
</cp:coreProperties>
</file>