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</w:t>
      </w:r>
      <w:r w:rsidR="003E2C32">
        <w:rPr>
          <w:rFonts w:ascii="Times New Roman" w:hAnsi="Times New Roman" w:cs="Times New Roman"/>
          <w:b/>
          <w:sz w:val="24"/>
          <w:szCs w:val="24"/>
        </w:rPr>
        <w:br/>
      </w:r>
      <w:r w:rsidRPr="000C098C">
        <w:rPr>
          <w:rFonts w:ascii="Times New Roman" w:hAnsi="Times New Roman" w:cs="Times New Roman"/>
          <w:b/>
          <w:sz w:val="24"/>
          <w:szCs w:val="24"/>
        </w:rPr>
        <w:t>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 w:rsidP="005E060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924"/>
      </w:tblGrid>
      <w:tr w:rsidR="00427988" w:rsidRPr="00427988" w:rsidTr="00687C3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924" w:type="dxa"/>
            <w:noWrap/>
            <w:hideMark/>
          </w:tcPr>
          <w:p w:rsidR="00427988" w:rsidRPr="007642C1" w:rsidRDefault="00583096" w:rsidP="00F60555">
            <w:pPr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>6 Rozvoj poľnohospodárskych podnikov a podni</w:t>
            </w:r>
            <w:r w:rsidR="00F60555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softHyphen/>
            </w:r>
            <w:r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>ka</w:t>
            </w:r>
            <w:r w:rsidR="00F60555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softHyphen/>
            </w:r>
            <w:r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>teľskej činnosti</w:t>
            </w:r>
          </w:p>
        </w:tc>
      </w:tr>
      <w:tr w:rsidR="00D333DF" w:rsidRPr="00427988" w:rsidTr="00687C38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924" w:type="dxa"/>
            <w:noWrap/>
          </w:tcPr>
          <w:p w:rsidR="00D333DF" w:rsidRPr="007642C1" w:rsidRDefault="00583096" w:rsidP="003E2C32">
            <w:pPr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>6.4. Podpora na investície do vytvárania a rozvoja nepo</w:t>
            </w:r>
            <w:r w:rsidR="003E2C32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>ľ</w:t>
            </w:r>
            <w:r w:rsidR="003E2C32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softHyphen/>
            </w:r>
            <w:r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>nohospodárskych činností (mimo Bratislavský kraj)</w:t>
            </w:r>
          </w:p>
        </w:tc>
      </w:tr>
      <w:tr w:rsidR="00427988" w:rsidRPr="00427988" w:rsidTr="00687C3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924" w:type="dxa"/>
            <w:noWrap/>
            <w:vAlign w:val="center"/>
            <w:hideMark/>
          </w:tcPr>
          <w:p w:rsidR="00427988" w:rsidRPr="007642C1" w:rsidRDefault="003270E3" w:rsidP="00017BA9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3270E3">
              <w:rPr>
                <w:rFonts w:ascii="Times New Roman" w:hAnsi="Times New Roman" w:cs="Times New Roman"/>
                <w:i/>
                <w:sz w:val="24"/>
                <w:szCs w:val="24"/>
              </w:rPr>
              <w:t>MAS_053/6.4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/4</w:t>
            </w:r>
          </w:p>
        </w:tc>
      </w:tr>
      <w:tr w:rsidR="00427988" w:rsidRPr="00427988" w:rsidTr="00687C38">
        <w:trPr>
          <w:trHeight w:val="498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924" w:type="dxa"/>
            <w:noWrap/>
            <w:vAlign w:val="center"/>
            <w:hideMark/>
          </w:tcPr>
          <w:p w:rsidR="00427988" w:rsidRPr="007642C1" w:rsidRDefault="00616870" w:rsidP="00294586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642C1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Prístavba a nadstavba </w:t>
            </w:r>
            <w:r w:rsidR="003270E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agroturistického</w:t>
            </w:r>
            <w:r w:rsidR="00D01556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</w:t>
            </w:r>
            <w:r w:rsidR="003270E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a vinárskeho centra v Opatovskej Novej Vsi</w:t>
            </w:r>
          </w:p>
        </w:tc>
      </w:tr>
      <w:tr w:rsidR="004059BB" w:rsidRPr="00427988" w:rsidTr="00687C3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924" w:type="dxa"/>
            <w:noWrap/>
          </w:tcPr>
          <w:p w:rsidR="003270E3" w:rsidRDefault="00BA5998" w:rsidP="0063440D">
            <w:pPr>
              <w:jc w:val="both"/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7642C1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Predmetom zákazky je dodanie stavebných prác</w:t>
            </w:r>
            <w:r w:rsidR="003104E3" w:rsidRPr="007642C1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pred</w:t>
            </w:r>
            <w:r w:rsidR="003104E3" w:rsidRPr="007642C1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softHyphen/>
              <w:t>sta</w:t>
            </w:r>
            <w:r w:rsidR="003E2C32" w:rsidRPr="007642C1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softHyphen/>
            </w:r>
            <w:r w:rsidR="003104E3" w:rsidRPr="007642C1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vujúcich </w:t>
            </w:r>
            <w:r w:rsidR="003270E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prístavbu </w:t>
            </w:r>
            <w:r w:rsidR="00294586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a nadstavbu </w:t>
            </w:r>
            <w:r w:rsidR="0063440D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k existujúcej stavbe </w:t>
            </w:r>
            <w:r w:rsidR="0063440D" w:rsidRPr="008C7D44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agro</w:t>
            </w:r>
            <w:r w:rsidR="0063440D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softHyphen/>
            </w:r>
            <w:r w:rsidR="0063440D" w:rsidRPr="008C7D44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turistic</w:t>
            </w:r>
            <w:r w:rsidR="0063440D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softHyphen/>
            </w:r>
            <w:r w:rsidR="0063440D" w:rsidRPr="008C7D44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kého a vi</w:t>
            </w:r>
            <w:r w:rsidR="0063440D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softHyphen/>
            </w:r>
            <w:r w:rsidR="0063440D" w:rsidRPr="008C7D44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nárskeho centra</w:t>
            </w:r>
            <w:r w:rsidR="0063440D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</w:t>
            </w:r>
            <w:r w:rsidR="00687C38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s cieľom získania </w:t>
            </w:r>
            <w:r w:rsidR="003270E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nov</w:t>
            </w:r>
            <w:r w:rsidR="00687C38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ých </w:t>
            </w:r>
            <w:r w:rsidR="000E7F64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u</w:t>
            </w:r>
            <w:r w:rsidR="003270E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bytovac</w:t>
            </w:r>
            <w:r w:rsidR="00687C38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ích</w:t>
            </w:r>
            <w:r w:rsidR="003270E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ka</w:t>
            </w:r>
            <w:r w:rsidR="00687C38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softHyphen/>
            </w:r>
            <w:r w:rsidR="003270E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pac</w:t>
            </w:r>
            <w:r w:rsidR="00687C38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ít</w:t>
            </w:r>
            <w:r w:rsidR="0063440D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.</w:t>
            </w:r>
            <w:r w:rsidR="008C7D44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Súčasťou zadani</w:t>
            </w:r>
            <w:r w:rsidR="0063440D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a</w:t>
            </w:r>
            <w:r w:rsidR="008C7D44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sú a</w:t>
            </w:r>
            <w:r w:rsidR="00294586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j</w:t>
            </w:r>
            <w:r w:rsidR="000E7F64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 práce pred</w:t>
            </w:r>
            <w:r w:rsidR="0063440D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softHyphen/>
            </w:r>
            <w:r w:rsidR="000E7F64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stavu</w:t>
            </w:r>
            <w:r w:rsidR="0063440D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softHyphen/>
            </w:r>
            <w:r w:rsidR="000E7F64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júce </w:t>
            </w:r>
            <w:r w:rsidR="008C7D44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elek</w:t>
            </w:r>
            <w:r w:rsidR="000E7F64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softHyphen/>
            </w:r>
            <w:r w:rsidR="00294586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troinštal</w:t>
            </w:r>
            <w:r w:rsidR="0063440D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ácie</w:t>
            </w:r>
            <w:r w:rsidR="00294586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</w:t>
            </w:r>
            <w:r w:rsidR="008C7D44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vrátane</w:t>
            </w:r>
            <w:r w:rsidR="00294586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systému</w:t>
            </w:r>
            <w:r w:rsidR="008C7D44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vy</w:t>
            </w:r>
            <w:r w:rsidR="00294586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softHyphen/>
            </w:r>
            <w:r w:rsidR="008C7D44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kuro</w:t>
            </w:r>
            <w:r w:rsidR="0063440D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softHyphen/>
            </w:r>
            <w:r w:rsidR="008C7D44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va</w:t>
            </w:r>
            <w:r w:rsidR="00294586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softHyphen/>
            </w:r>
            <w:r w:rsidR="008C7D44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nia a zdravotechnick</w:t>
            </w:r>
            <w:r w:rsidR="000E7F64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ú</w:t>
            </w:r>
            <w:r w:rsidR="008C7D44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in</w:t>
            </w:r>
            <w:r w:rsidR="000E7F64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softHyphen/>
            </w:r>
            <w:r w:rsidR="008C7D44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štaláci</w:t>
            </w:r>
            <w:r w:rsidR="000E7F64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u</w:t>
            </w:r>
            <w:r w:rsidR="008C7D44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.  </w:t>
            </w:r>
          </w:p>
          <w:p w:rsidR="00EB764E" w:rsidRPr="007642C1" w:rsidRDefault="00F5796D" w:rsidP="0063440D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>Výsledkom bud</w:t>
            </w:r>
            <w:r w:rsidR="000E7F64">
              <w:rPr>
                <w:rFonts w:ascii="Times New Roman" w:hAnsi="Times New Roman" w:cs="Times New Roman"/>
                <w:i/>
                <w:sz w:val="24"/>
                <w:szCs w:val="24"/>
              </w:rPr>
              <w:t>e navýšenie kapacity</w:t>
            </w:r>
            <w:r w:rsidR="0063440D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ubytovania</w:t>
            </w:r>
            <w:r w:rsidR="000E7F64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o 16 lôžok, umiestne</w:t>
            </w:r>
            <w:r w:rsidR="000E7F64">
              <w:rPr>
                <w:rFonts w:ascii="Times New Roman" w:hAnsi="Times New Roman" w:cs="Times New Roman"/>
                <w:i/>
                <w:sz w:val="24"/>
                <w:szCs w:val="24"/>
              </w:rPr>
              <w:softHyphen/>
              <w:t>ných</w:t>
            </w:r>
            <w:r w:rsidR="000E7F64" w:rsidRPr="0063440D">
              <w:rPr>
                <w:rFonts w:ascii="Times New Roman" w:hAnsi="Times New Roman" w:cs="Times New Roman"/>
                <w:i/>
                <w:sz w:val="20"/>
                <w:szCs w:val="24"/>
              </w:rPr>
              <w:t xml:space="preserve"> </w:t>
            </w:r>
            <w:r w:rsidR="000E7F64">
              <w:rPr>
                <w:rFonts w:ascii="Times New Roman" w:hAnsi="Times New Roman" w:cs="Times New Roman"/>
                <w:i/>
                <w:sz w:val="24"/>
                <w:szCs w:val="24"/>
              </w:rPr>
              <w:t>v</w:t>
            </w:r>
            <w:r w:rsidR="000E7F64" w:rsidRPr="0063440D">
              <w:rPr>
                <w:rFonts w:ascii="Times New Roman" w:hAnsi="Times New Roman" w:cs="Times New Roman"/>
                <w:i/>
                <w:sz w:val="16"/>
                <w:szCs w:val="24"/>
              </w:rPr>
              <w:t xml:space="preserve"> </w:t>
            </w:r>
            <w:r w:rsidR="000E7F64">
              <w:rPr>
                <w:rFonts w:ascii="Times New Roman" w:hAnsi="Times New Roman" w:cs="Times New Roman"/>
                <w:i/>
                <w:sz w:val="24"/>
                <w:szCs w:val="24"/>
              </w:rPr>
              <w:t>jedno</w:t>
            </w:r>
            <w:r w:rsidR="000E7F64" w:rsidRPr="0063440D">
              <w:rPr>
                <w:rFonts w:ascii="Times New Roman" w:hAnsi="Times New Roman" w:cs="Times New Roman"/>
                <w:i/>
                <w:sz w:val="18"/>
                <w:szCs w:val="24"/>
              </w:rPr>
              <w:t xml:space="preserve"> </w:t>
            </w:r>
            <w:r w:rsidR="000E7F64">
              <w:rPr>
                <w:rFonts w:ascii="Times New Roman" w:hAnsi="Times New Roman" w:cs="Times New Roman"/>
                <w:i/>
                <w:sz w:val="24"/>
                <w:szCs w:val="24"/>
              </w:rPr>
              <w:t>a</w:t>
            </w:r>
            <w:r w:rsidR="000E7F64" w:rsidRPr="0063440D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63440D">
              <w:rPr>
                <w:rFonts w:ascii="Times New Roman" w:hAnsi="Times New Roman" w:cs="Times New Roman"/>
                <w:i/>
                <w:sz w:val="24"/>
                <w:szCs w:val="24"/>
              </w:rPr>
              <w:t>dvojlôžkových</w:t>
            </w:r>
            <w:r w:rsidR="0063440D" w:rsidRPr="0063440D">
              <w:rPr>
                <w:rFonts w:ascii="Times New Roman" w:hAnsi="Times New Roman" w:cs="Times New Roman"/>
                <w:i/>
                <w:sz w:val="18"/>
                <w:szCs w:val="24"/>
              </w:rPr>
              <w:t xml:space="preserve"> </w:t>
            </w:r>
            <w:r w:rsidR="0063440D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izbách </w:t>
            </w:r>
            <w:r w:rsidR="000E7F64">
              <w:rPr>
                <w:rFonts w:ascii="Times New Roman" w:hAnsi="Times New Roman" w:cs="Times New Roman"/>
                <w:i/>
                <w:sz w:val="24"/>
                <w:szCs w:val="24"/>
              </w:rPr>
              <w:t>s hygienickým záze</w:t>
            </w:r>
            <w:r w:rsidR="00294586">
              <w:rPr>
                <w:rFonts w:ascii="Times New Roman" w:hAnsi="Times New Roman" w:cs="Times New Roman"/>
                <w:i/>
                <w:sz w:val="24"/>
                <w:szCs w:val="24"/>
              </w:rPr>
              <w:softHyphen/>
            </w:r>
            <w:r w:rsidR="000E7F64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mím. </w:t>
            </w:r>
            <w:r w:rsidR="003E2C32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</w:p>
        </w:tc>
      </w:tr>
      <w:tr w:rsidR="00427988" w:rsidRPr="00427988" w:rsidTr="00687C3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24" w:type="dxa"/>
            <w:noWrap/>
            <w:hideMark/>
          </w:tcPr>
          <w:p w:rsidR="00BA5998" w:rsidRPr="007642C1" w:rsidRDefault="00BA5998" w:rsidP="00AB62AB">
            <w:pPr>
              <w:rPr>
                <w:rFonts w:ascii="Times New Roman" w:hAnsi="Times New Roman" w:cs="Times New Roman"/>
                <w:i/>
                <w:iCs/>
                <w:sz w:val="24"/>
              </w:rPr>
            </w:pPr>
            <w:r w:rsidRPr="007642C1">
              <w:rPr>
                <w:rFonts w:ascii="Times New Roman" w:hAnsi="Times New Roman" w:cs="Times New Roman"/>
                <w:i/>
                <w:iCs/>
                <w:sz w:val="24"/>
              </w:rPr>
              <w:t xml:space="preserve">Obchodné meno: </w:t>
            </w:r>
            <w:r w:rsidR="000E7F64">
              <w:rPr>
                <w:rFonts w:ascii="Times New Roman" w:hAnsi="Times New Roman" w:cs="Times New Roman"/>
                <w:i/>
                <w:iCs/>
                <w:sz w:val="24"/>
              </w:rPr>
              <w:t xml:space="preserve">Jana Ďuríková – VITIS </w:t>
            </w:r>
          </w:p>
          <w:p w:rsidR="00687C38" w:rsidRDefault="00BA5998" w:rsidP="00687C38">
            <w:pPr>
              <w:rPr>
                <w:rFonts w:ascii="Times New Roman" w:hAnsi="Times New Roman" w:cs="Times New Roman"/>
                <w:i/>
                <w:iCs/>
                <w:sz w:val="20"/>
              </w:rPr>
            </w:pPr>
            <w:r w:rsidRPr="007642C1">
              <w:rPr>
                <w:rFonts w:ascii="Times New Roman" w:hAnsi="Times New Roman" w:cs="Times New Roman"/>
                <w:i/>
                <w:iCs/>
                <w:sz w:val="24"/>
              </w:rPr>
              <w:t>Sídlo:</w:t>
            </w:r>
            <w:r w:rsidR="00687C38" w:rsidRPr="00687C38">
              <w:rPr>
                <w:rFonts w:ascii="Times New Roman" w:hAnsi="Times New Roman" w:cs="Times New Roman"/>
                <w:i/>
                <w:iCs/>
                <w:sz w:val="20"/>
              </w:rPr>
              <w:t xml:space="preserve"> </w:t>
            </w:r>
          </w:p>
          <w:p w:rsidR="00AB62AB" w:rsidRPr="007642C1" w:rsidRDefault="000E7F64" w:rsidP="00687C38">
            <w:pPr>
              <w:jc w:val="right"/>
              <w:rPr>
                <w:rFonts w:ascii="Times New Roman" w:hAnsi="Times New Roman" w:cs="Times New Roman"/>
                <w:i/>
                <w:iCs/>
                <w:sz w:val="24"/>
              </w:rPr>
            </w:pPr>
            <w:r w:rsidRPr="000E7F64">
              <w:rPr>
                <w:rFonts w:ascii="Times New Roman" w:hAnsi="Times New Roman" w:cs="Times New Roman"/>
                <w:i/>
                <w:iCs/>
                <w:sz w:val="24"/>
              </w:rPr>
              <w:t>Opatovská</w:t>
            </w:r>
            <w:r w:rsidRPr="00687C38">
              <w:rPr>
                <w:rFonts w:ascii="Times New Roman" w:hAnsi="Times New Roman" w:cs="Times New Roman"/>
                <w:i/>
                <w:iCs/>
                <w:sz w:val="20"/>
              </w:rPr>
              <w:t xml:space="preserve"> </w:t>
            </w:r>
            <w:r w:rsidRPr="000E7F64">
              <w:rPr>
                <w:rFonts w:ascii="Times New Roman" w:hAnsi="Times New Roman" w:cs="Times New Roman"/>
                <w:i/>
                <w:iCs/>
                <w:sz w:val="24"/>
              </w:rPr>
              <w:t>Nová</w:t>
            </w:r>
            <w:r w:rsidRPr="00687C38">
              <w:rPr>
                <w:rFonts w:ascii="Times New Roman" w:hAnsi="Times New Roman" w:cs="Times New Roman"/>
                <w:i/>
                <w:iCs/>
                <w:sz w:val="20"/>
              </w:rPr>
              <w:t xml:space="preserve"> </w:t>
            </w:r>
            <w:r w:rsidRPr="000E7F64">
              <w:rPr>
                <w:rFonts w:ascii="Times New Roman" w:hAnsi="Times New Roman" w:cs="Times New Roman"/>
                <w:i/>
                <w:iCs/>
                <w:sz w:val="24"/>
              </w:rPr>
              <w:t>Ves</w:t>
            </w:r>
            <w:r w:rsidRPr="00687C38">
              <w:rPr>
                <w:rFonts w:ascii="Times New Roman" w:hAnsi="Times New Roman" w:cs="Times New Roman"/>
                <w:i/>
                <w:iCs/>
                <w:sz w:val="20"/>
              </w:rPr>
              <w:t xml:space="preserve"> </w:t>
            </w:r>
            <w:r w:rsidRPr="000E7F64">
              <w:rPr>
                <w:rFonts w:ascii="Times New Roman" w:hAnsi="Times New Roman" w:cs="Times New Roman"/>
                <w:i/>
                <w:iCs/>
                <w:sz w:val="24"/>
              </w:rPr>
              <w:t>222</w:t>
            </w:r>
            <w:r>
              <w:rPr>
                <w:rFonts w:ascii="Times New Roman" w:hAnsi="Times New Roman" w:cs="Times New Roman"/>
                <w:i/>
                <w:iCs/>
                <w:sz w:val="24"/>
              </w:rPr>
              <w:t>,</w:t>
            </w:r>
            <w:r w:rsidRPr="00687C38">
              <w:rPr>
                <w:rFonts w:ascii="Times New Roman" w:hAnsi="Times New Roman" w:cs="Times New Roman"/>
                <w:i/>
                <w:iCs/>
                <w:sz w:val="20"/>
              </w:rPr>
              <w:t xml:space="preserve"> </w:t>
            </w:r>
            <w:r w:rsidRPr="000E7F64">
              <w:rPr>
                <w:rFonts w:ascii="Times New Roman" w:hAnsi="Times New Roman" w:cs="Times New Roman"/>
                <w:i/>
                <w:iCs/>
                <w:sz w:val="24"/>
              </w:rPr>
              <w:t>991</w:t>
            </w:r>
            <w:r w:rsidRPr="00687C38">
              <w:rPr>
                <w:rFonts w:ascii="Times New Roman" w:hAnsi="Times New Roman" w:cs="Times New Roman"/>
                <w:i/>
                <w:iCs/>
                <w:sz w:val="20"/>
              </w:rPr>
              <w:t xml:space="preserve"> </w:t>
            </w:r>
            <w:r w:rsidRPr="000E7F64">
              <w:rPr>
                <w:rFonts w:ascii="Times New Roman" w:hAnsi="Times New Roman" w:cs="Times New Roman"/>
                <w:i/>
                <w:iCs/>
                <w:sz w:val="24"/>
              </w:rPr>
              <w:t>07</w:t>
            </w:r>
            <w:r w:rsidRPr="00687C38">
              <w:rPr>
                <w:rFonts w:ascii="Times New Roman" w:hAnsi="Times New Roman" w:cs="Times New Roman"/>
                <w:i/>
                <w:iCs/>
                <w:sz w:val="20"/>
              </w:rPr>
              <w:t xml:space="preserve"> </w:t>
            </w:r>
            <w:r w:rsidRPr="000E7F64">
              <w:rPr>
                <w:rFonts w:ascii="Times New Roman" w:hAnsi="Times New Roman" w:cs="Times New Roman"/>
                <w:i/>
                <w:iCs/>
                <w:sz w:val="24"/>
              </w:rPr>
              <w:t>Opatovská</w:t>
            </w:r>
            <w:r w:rsidRPr="00687C38">
              <w:rPr>
                <w:rFonts w:ascii="Times New Roman" w:hAnsi="Times New Roman" w:cs="Times New Roman"/>
                <w:i/>
                <w:iCs/>
                <w:sz w:val="20"/>
              </w:rPr>
              <w:t xml:space="preserve"> </w:t>
            </w:r>
            <w:r w:rsidRPr="000E7F64">
              <w:rPr>
                <w:rFonts w:ascii="Times New Roman" w:hAnsi="Times New Roman" w:cs="Times New Roman"/>
                <w:i/>
                <w:iCs/>
                <w:sz w:val="24"/>
              </w:rPr>
              <w:t>Nová Ves</w:t>
            </w:r>
          </w:p>
          <w:p w:rsidR="005863CA" w:rsidRPr="007642C1" w:rsidRDefault="00BA5998" w:rsidP="000E7F64">
            <w:pPr>
              <w:rPr>
                <w:rFonts w:ascii="Times New Roman" w:hAnsi="Times New Roman" w:cs="Times New Roman"/>
                <w:i/>
                <w:iCs/>
                <w:sz w:val="24"/>
              </w:rPr>
            </w:pPr>
            <w:r w:rsidRPr="007642C1">
              <w:rPr>
                <w:rFonts w:ascii="Times New Roman" w:hAnsi="Times New Roman" w:cs="Times New Roman"/>
                <w:i/>
                <w:iCs/>
                <w:sz w:val="24"/>
              </w:rPr>
              <w:t xml:space="preserve">IČO: </w:t>
            </w:r>
            <w:r w:rsidR="000E7F64" w:rsidRPr="000E7F64">
              <w:rPr>
                <w:rFonts w:ascii="Times New Roman" w:hAnsi="Times New Roman" w:cs="Times New Roman"/>
                <w:i/>
                <w:iCs/>
                <w:sz w:val="24"/>
              </w:rPr>
              <w:t>31 887 686</w:t>
            </w:r>
          </w:p>
        </w:tc>
      </w:tr>
      <w:tr w:rsidR="00427988" w:rsidRPr="00427988" w:rsidTr="00687C3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 xml:space="preserve">adanie ponúk </w:t>
            </w:r>
            <w:r w:rsidR="00B715BB">
              <w:rPr>
                <w:rFonts w:ascii="Times New Roman" w:hAnsi="Times New Roman" w:cs="Times New Roman"/>
                <w:i/>
                <w:iCs/>
              </w:rPr>
              <w:br/>
            </w:r>
            <w:r w:rsidR="00290B2B">
              <w:rPr>
                <w:rFonts w:ascii="Times New Roman" w:hAnsi="Times New Roman" w:cs="Times New Roman"/>
                <w:i/>
                <w:iCs/>
              </w:rPr>
              <w:t>v pracovných dňoch*</w:t>
            </w:r>
          </w:p>
        </w:tc>
        <w:tc>
          <w:tcPr>
            <w:tcW w:w="5924" w:type="dxa"/>
            <w:noWrap/>
            <w:vAlign w:val="center"/>
            <w:hideMark/>
          </w:tcPr>
          <w:p w:rsidR="00427988" w:rsidRPr="007642C1" w:rsidRDefault="00BA5998" w:rsidP="00BA5998">
            <w:pPr>
              <w:rPr>
                <w:rFonts w:ascii="Times New Roman" w:hAnsi="Times New Roman" w:cs="Times New Roman"/>
                <w:i/>
                <w:iCs/>
                <w:sz w:val="24"/>
              </w:rPr>
            </w:pPr>
            <w:r w:rsidRPr="007642C1">
              <w:rPr>
                <w:rFonts w:ascii="Times New Roman" w:hAnsi="Times New Roman" w:cs="Times New Roman"/>
                <w:i/>
                <w:iCs/>
                <w:sz w:val="24"/>
              </w:rPr>
              <w:t>25</w:t>
            </w:r>
          </w:p>
        </w:tc>
      </w:tr>
      <w:tr w:rsidR="00427988" w:rsidRPr="00427988" w:rsidTr="00687C38">
        <w:trPr>
          <w:trHeight w:val="548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24" w:type="dxa"/>
            <w:noWrap/>
            <w:vAlign w:val="center"/>
            <w:hideMark/>
          </w:tcPr>
          <w:p w:rsidR="00427988" w:rsidRPr="007642C1" w:rsidRDefault="00017BA9" w:rsidP="00017BA9">
            <w:pPr>
              <w:rPr>
                <w:rFonts w:ascii="Times New Roman" w:hAnsi="Times New Roman" w:cs="Times New Roman"/>
                <w:i/>
                <w:iCs/>
                <w:sz w:val="24"/>
              </w:rPr>
            </w:pPr>
            <w:r w:rsidRPr="007642C1">
              <w:rPr>
                <w:rFonts w:ascii="Times New Roman" w:hAnsi="Times New Roman" w:cs="Times New Roman"/>
                <w:i/>
                <w:iCs/>
                <w:sz w:val="24"/>
              </w:rPr>
              <w:t>-</w:t>
            </w:r>
          </w:p>
        </w:tc>
      </w:tr>
      <w:tr w:rsidR="005648F2" w:rsidRPr="00427988" w:rsidTr="00687C38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24" w:type="dxa"/>
            <w:noWrap/>
            <w:vAlign w:val="center"/>
          </w:tcPr>
          <w:p w:rsidR="00017BA9" w:rsidRPr="007642C1" w:rsidRDefault="00017BA9" w:rsidP="00017BA9">
            <w:pPr>
              <w:rPr>
                <w:rFonts w:ascii="Times New Roman" w:hAnsi="Times New Roman" w:cs="Times New Roman"/>
                <w:i/>
                <w:iCs/>
                <w:sz w:val="24"/>
              </w:rPr>
            </w:pPr>
            <w:r w:rsidRPr="007642C1">
              <w:rPr>
                <w:rFonts w:ascii="Times New Roman" w:hAnsi="Times New Roman" w:cs="Times New Roman"/>
                <w:i/>
                <w:iCs/>
                <w:sz w:val="24"/>
              </w:rPr>
              <w:t>Ing. Ján Sivok, PhD.</w:t>
            </w:r>
          </w:p>
          <w:p w:rsidR="00017BA9" w:rsidRPr="007642C1" w:rsidRDefault="00017BA9" w:rsidP="00017BA9">
            <w:pPr>
              <w:rPr>
                <w:rFonts w:ascii="Times New Roman" w:hAnsi="Times New Roman" w:cs="Times New Roman"/>
                <w:i/>
                <w:iCs/>
                <w:sz w:val="24"/>
              </w:rPr>
            </w:pPr>
            <w:r w:rsidRPr="007642C1">
              <w:rPr>
                <w:rFonts w:ascii="Times New Roman" w:hAnsi="Times New Roman" w:cs="Times New Roman"/>
                <w:i/>
                <w:iCs/>
                <w:sz w:val="24"/>
              </w:rPr>
              <w:t>Hrnčiarska 298/16, 985 52 Divín</w:t>
            </w:r>
          </w:p>
          <w:p w:rsidR="005648F2" w:rsidRPr="007642C1" w:rsidRDefault="00017BA9" w:rsidP="00017BA9">
            <w:pPr>
              <w:rPr>
                <w:rFonts w:ascii="Times New Roman" w:hAnsi="Times New Roman" w:cs="Times New Roman"/>
                <w:i/>
                <w:iCs/>
                <w:sz w:val="24"/>
              </w:rPr>
            </w:pPr>
            <w:r w:rsidRPr="007642C1">
              <w:rPr>
                <w:rFonts w:ascii="Times New Roman" w:hAnsi="Times New Roman" w:cs="Times New Roman"/>
                <w:i/>
                <w:iCs/>
                <w:sz w:val="24"/>
              </w:rPr>
              <w:t>e-mail: jan@sivok.sk</w:t>
            </w:r>
          </w:p>
        </w:tc>
      </w:tr>
      <w:tr w:rsidR="00BB6376" w:rsidRPr="00427988" w:rsidTr="00687C38">
        <w:trPr>
          <w:trHeight w:val="481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24" w:type="dxa"/>
            <w:noWrap/>
            <w:vAlign w:val="center"/>
          </w:tcPr>
          <w:p w:rsidR="00BB6376" w:rsidRPr="007642C1" w:rsidRDefault="00832BF3" w:rsidP="00017BA9">
            <w:pPr>
              <w:rPr>
                <w:rFonts w:ascii="Times New Roman" w:hAnsi="Times New Roman" w:cs="Times New Roman"/>
                <w:i/>
                <w:iCs/>
                <w:sz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</w:rPr>
              <w:t>000626</w:t>
            </w:r>
            <w:bookmarkStart w:id="0" w:name="_GoBack"/>
            <w:bookmarkEnd w:id="0"/>
          </w:p>
        </w:tc>
      </w:tr>
    </w:tbl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</w:t>
      </w:r>
      <w:r w:rsidR="00F60555">
        <w:rPr>
          <w:rFonts w:ascii="Times New Roman" w:hAnsi="Times New Roman" w:cs="Times New Roman"/>
        </w:rPr>
        <w:softHyphen/>
      </w:r>
      <w:r>
        <w:rPr>
          <w:rFonts w:ascii="Times New Roman" w:hAnsi="Times New Roman" w:cs="Times New Roman"/>
        </w:rPr>
        <w:t>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6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17BA9"/>
    <w:rsid w:val="000E7F64"/>
    <w:rsid w:val="00271C4C"/>
    <w:rsid w:val="00290B2B"/>
    <w:rsid w:val="00294586"/>
    <w:rsid w:val="002A14E1"/>
    <w:rsid w:val="003104E3"/>
    <w:rsid w:val="003270E3"/>
    <w:rsid w:val="003E2C32"/>
    <w:rsid w:val="004059BB"/>
    <w:rsid w:val="00427988"/>
    <w:rsid w:val="004E2584"/>
    <w:rsid w:val="005369D1"/>
    <w:rsid w:val="005648F2"/>
    <w:rsid w:val="00583096"/>
    <w:rsid w:val="005863CA"/>
    <w:rsid w:val="005B683A"/>
    <w:rsid w:val="005E0605"/>
    <w:rsid w:val="00616870"/>
    <w:rsid w:val="0063440D"/>
    <w:rsid w:val="00687C38"/>
    <w:rsid w:val="00710E7A"/>
    <w:rsid w:val="00714DB3"/>
    <w:rsid w:val="007642C1"/>
    <w:rsid w:val="00771552"/>
    <w:rsid w:val="00832BF3"/>
    <w:rsid w:val="008C7D44"/>
    <w:rsid w:val="00926E70"/>
    <w:rsid w:val="00A439A1"/>
    <w:rsid w:val="00A460B9"/>
    <w:rsid w:val="00A70119"/>
    <w:rsid w:val="00AB3B52"/>
    <w:rsid w:val="00AB62AB"/>
    <w:rsid w:val="00B0044E"/>
    <w:rsid w:val="00B715BB"/>
    <w:rsid w:val="00B8229B"/>
    <w:rsid w:val="00BA5998"/>
    <w:rsid w:val="00BB6376"/>
    <w:rsid w:val="00C60249"/>
    <w:rsid w:val="00D01556"/>
    <w:rsid w:val="00D23D0C"/>
    <w:rsid w:val="00D333DF"/>
    <w:rsid w:val="00D560EA"/>
    <w:rsid w:val="00E245D0"/>
    <w:rsid w:val="00EB764E"/>
    <w:rsid w:val="00EC6D6A"/>
    <w:rsid w:val="00F35A46"/>
    <w:rsid w:val="00F5796D"/>
    <w:rsid w:val="00F60555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1C2A42"/>
  <w15:docId w15:val="{1B1AF444-350D-49A3-ACC6-4DFA472DCA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B40F1D-951A-4308-9292-4846E6368A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257</Words>
  <Characters>1466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8</cp:revision>
  <cp:lastPrinted>2019-04-05T09:40:00Z</cp:lastPrinted>
  <dcterms:created xsi:type="dcterms:W3CDTF">2021-02-04T13:02:00Z</dcterms:created>
  <dcterms:modified xsi:type="dcterms:W3CDTF">2021-02-05T07:48:00Z</dcterms:modified>
</cp:coreProperties>
</file>