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</w:t>
      </w:r>
      <w:r w:rsidR="003E2C32">
        <w:rPr>
          <w:rFonts w:ascii="Times New Roman" w:hAnsi="Times New Roman" w:cs="Times New Roman"/>
          <w:b/>
          <w:sz w:val="24"/>
          <w:szCs w:val="24"/>
        </w:rPr>
        <w:br/>
      </w:r>
      <w:r w:rsidRPr="000C098C">
        <w:rPr>
          <w:rFonts w:ascii="Times New Roman" w:hAnsi="Times New Roman" w:cs="Times New Roman"/>
          <w:b/>
          <w:sz w:val="24"/>
          <w:szCs w:val="24"/>
        </w:rPr>
        <w:t>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 w:rsidP="005E060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924"/>
      </w:tblGrid>
      <w:tr w:rsidR="00427988" w:rsidRPr="00427988" w:rsidTr="003E2C32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hideMark/>
          </w:tcPr>
          <w:p w:rsidR="00427988" w:rsidRPr="007642C1" w:rsidRDefault="00583096" w:rsidP="00F60555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6 Rozvoj poľnohospodárskych podnikov a podni</w:t>
            </w:r>
            <w:r w:rsidR="00F60555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ka</w:t>
            </w:r>
            <w:r w:rsidR="00F60555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teľskej činnosti</w:t>
            </w:r>
          </w:p>
        </w:tc>
      </w:tr>
      <w:tr w:rsidR="00D333DF" w:rsidRPr="00427988" w:rsidTr="003E2C32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</w:tcPr>
          <w:p w:rsidR="00D333DF" w:rsidRPr="007642C1" w:rsidRDefault="00583096" w:rsidP="003E2C32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6.4. Podpora na investície do vytvárania a rozvoja nepo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ľ</w:t>
            </w:r>
            <w:r w:rsidR="003E2C32"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softHyphen/>
            </w:r>
            <w:r w:rsidRPr="007642C1">
              <w:rPr>
                <w:rFonts w:ascii="Times New Roman" w:hAnsi="Times New Roman" w:cs="Times New Roman"/>
                <w:i/>
                <w:sz w:val="24"/>
                <w:szCs w:val="24"/>
              </w:rPr>
              <w:t>nohospodárskych činností (mimo Bratislavský kraj)</w:t>
            </w:r>
          </w:p>
        </w:tc>
      </w:tr>
      <w:tr w:rsidR="00427988" w:rsidRPr="00427988" w:rsidTr="003E2C32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427988" w:rsidRPr="007642C1" w:rsidRDefault="00663239" w:rsidP="00017BA9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63239">
              <w:rPr>
                <w:rFonts w:ascii="Times New Roman" w:hAnsi="Times New Roman" w:cs="Times New Roman"/>
                <w:i/>
                <w:sz w:val="24"/>
                <w:szCs w:val="24"/>
              </w:rPr>
              <w:t>MAS_053/6.4/4</w:t>
            </w:r>
          </w:p>
        </w:tc>
      </w:tr>
      <w:tr w:rsidR="00427988" w:rsidRPr="00427988" w:rsidTr="003E2C32">
        <w:trPr>
          <w:trHeight w:val="498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427988" w:rsidRPr="007642C1" w:rsidRDefault="00663239" w:rsidP="0061687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Výstavba rekreačných objektov</w:t>
            </w:r>
          </w:p>
        </w:tc>
      </w:tr>
      <w:tr w:rsidR="004059BB" w:rsidRPr="00427988" w:rsidTr="003E2C32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</w:tcPr>
          <w:p w:rsidR="00663239" w:rsidRDefault="00663239" w:rsidP="0066323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Predmetom zákazky je dodanie stavebných prác predsta</w:t>
            </w:r>
            <w:r w:rsidR="0097066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vujúcich </w:t>
            </w:r>
            <w:r w:rsidRPr="0066323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výstavbu rekreačných objektov rozmeru 5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x </w:t>
            </w:r>
            <w:r w:rsidRPr="0066323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r w:rsidRPr="0066323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m </w:t>
            </w:r>
            <w:r w:rsidR="00DB3A4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br/>
            </w:r>
            <w:r w:rsidRPr="0066323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v celkovom počte 6 ks. 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Päť objektov bude </w:t>
            </w:r>
            <w:r w:rsidRPr="0066323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slúžiť na 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účely </w:t>
            </w:r>
            <w:r w:rsidRPr="0066323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ubytovani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a</w:t>
            </w:r>
            <w:r w:rsidRPr="0066323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s kapacitou 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2 lôžka, s možnosťou navýšenia o 2 prístelky. </w:t>
            </w:r>
            <w:r w:rsidRPr="0066323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Každý obj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ekt bude vybavený</w:t>
            </w:r>
            <w:r w:rsidRPr="0066323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kúpeľňou a kuchy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n</w:t>
            </w:r>
            <w:r w:rsidR="0097066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</w:r>
            <w:r w:rsidRPr="0066323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ským kútom. </w:t>
            </w:r>
          </w:p>
          <w:p w:rsidR="00663239" w:rsidRDefault="00663239" w:rsidP="0066323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Jeden </w:t>
            </w:r>
            <w:r w:rsidRPr="0066323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objekt bude slúžiť na relaxáciu so saunou</w:t>
            </w:r>
            <w:r w:rsidR="00DB3A4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, </w:t>
            </w:r>
            <w:r w:rsidRPr="0066323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samo</w:t>
            </w:r>
            <w:r w:rsidR="0097066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softHyphen/>
            </w:r>
            <w:r w:rsidRPr="0066323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statnou kúpeľňou 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a</w:t>
            </w:r>
            <w:r w:rsidRPr="0066323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posedením.</w:t>
            </w:r>
          </w:p>
          <w:p w:rsidR="00EB764E" w:rsidRPr="007642C1" w:rsidRDefault="00663239" w:rsidP="0066323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6323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Všetky objekty budú klimatizované a vykurované lokálnymi split klimatizačnými jednotkami.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r w:rsidRPr="0066323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Objekty budú navzájom prepojené.</w:t>
            </w:r>
          </w:p>
        </w:tc>
      </w:tr>
      <w:tr w:rsidR="00427988" w:rsidRPr="00427988" w:rsidTr="003E2C32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hideMark/>
          </w:tcPr>
          <w:p w:rsidR="00BA5998" w:rsidRDefault="00BA5998" w:rsidP="00AB62AB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 xml:space="preserve">Obchodné meno: </w:t>
            </w:r>
            <w:r w:rsidR="00663239">
              <w:rPr>
                <w:rFonts w:ascii="Times New Roman" w:hAnsi="Times New Roman" w:cs="Times New Roman"/>
                <w:i/>
                <w:iCs/>
                <w:sz w:val="24"/>
              </w:rPr>
              <w:t xml:space="preserve">Arnold Nedeľa – Cobra </w:t>
            </w:r>
          </w:p>
          <w:p w:rsidR="00AB62AB" w:rsidRPr="007642C1" w:rsidRDefault="00663239" w:rsidP="00AB62AB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</w:rPr>
              <w:t>Sídlo: Športová 2/20, 991 11 Balog nad Ipľom</w:t>
            </w:r>
          </w:p>
          <w:p w:rsidR="005863CA" w:rsidRPr="007642C1" w:rsidRDefault="00BA5998" w:rsidP="00663239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IČO:</w:t>
            </w:r>
            <w:r w:rsidR="00663239">
              <w:rPr>
                <w:rFonts w:ascii="Times New Roman" w:hAnsi="Times New Roman" w:cs="Times New Roman"/>
                <w:i/>
                <w:iCs/>
                <w:sz w:val="24"/>
              </w:rPr>
              <w:t xml:space="preserve"> </w:t>
            </w:r>
            <w:r w:rsidR="00663239" w:rsidRPr="00663239">
              <w:rPr>
                <w:rFonts w:ascii="Times New Roman" w:hAnsi="Times New Roman" w:cs="Times New Roman"/>
                <w:i/>
                <w:iCs/>
                <w:sz w:val="24"/>
              </w:rPr>
              <w:t>41</w:t>
            </w:r>
            <w:r w:rsidR="00663239">
              <w:rPr>
                <w:rFonts w:ascii="Times New Roman" w:hAnsi="Times New Roman" w:cs="Times New Roman"/>
                <w:i/>
                <w:iCs/>
                <w:sz w:val="24"/>
              </w:rPr>
              <w:t> </w:t>
            </w:r>
            <w:r w:rsidR="00663239" w:rsidRPr="00663239">
              <w:rPr>
                <w:rFonts w:ascii="Times New Roman" w:hAnsi="Times New Roman" w:cs="Times New Roman"/>
                <w:i/>
                <w:iCs/>
                <w:sz w:val="24"/>
              </w:rPr>
              <w:t>285</w:t>
            </w:r>
            <w:r w:rsidR="00663239">
              <w:rPr>
                <w:rFonts w:ascii="Times New Roman" w:hAnsi="Times New Roman" w:cs="Times New Roman"/>
                <w:i/>
                <w:iCs/>
                <w:sz w:val="24"/>
              </w:rPr>
              <w:t xml:space="preserve"> </w:t>
            </w:r>
            <w:r w:rsidR="00663239" w:rsidRPr="00663239">
              <w:rPr>
                <w:rFonts w:ascii="Times New Roman" w:hAnsi="Times New Roman" w:cs="Times New Roman"/>
                <w:i/>
                <w:iCs/>
                <w:sz w:val="24"/>
              </w:rPr>
              <w:t>778</w:t>
            </w:r>
          </w:p>
        </w:tc>
      </w:tr>
      <w:tr w:rsidR="00427988" w:rsidRPr="00427988" w:rsidTr="003E2C32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 xml:space="preserve">adanie ponúk </w:t>
            </w:r>
            <w:r w:rsidR="00B715BB">
              <w:rPr>
                <w:rFonts w:ascii="Times New Roman" w:hAnsi="Times New Roman" w:cs="Times New Roman"/>
                <w:i/>
                <w:iCs/>
              </w:rPr>
              <w:br/>
            </w:r>
            <w:r w:rsidR="00290B2B">
              <w:rPr>
                <w:rFonts w:ascii="Times New Roman" w:hAnsi="Times New Roman" w:cs="Times New Roman"/>
                <w:i/>
                <w:iCs/>
              </w:rPr>
              <w:t>v pracovných dňoch*</w:t>
            </w:r>
          </w:p>
        </w:tc>
        <w:tc>
          <w:tcPr>
            <w:tcW w:w="5924" w:type="dxa"/>
            <w:noWrap/>
            <w:vAlign w:val="center"/>
            <w:hideMark/>
          </w:tcPr>
          <w:p w:rsidR="00427988" w:rsidRPr="007642C1" w:rsidRDefault="00BA5998" w:rsidP="00BA5998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25</w:t>
            </w:r>
          </w:p>
        </w:tc>
      </w:tr>
      <w:tr w:rsidR="00427988" w:rsidRPr="00427988" w:rsidTr="003E2C32">
        <w:trPr>
          <w:trHeight w:val="548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427988" w:rsidRPr="007642C1" w:rsidRDefault="00017BA9" w:rsidP="00017BA9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-</w:t>
            </w:r>
          </w:p>
        </w:tc>
      </w:tr>
      <w:tr w:rsidR="005648F2" w:rsidRPr="00427988" w:rsidTr="003E2C32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</w:tcPr>
          <w:p w:rsidR="00017BA9" w:rsidRPr="007642C1" w:rsidRDefault="00017BA9" w:rsidP="00017BA9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Ing. Ján Sivok, PhD.</w:t>
            </w:r>
          </w:p>
          <w:p w:rsidR="00017BA9" w:rsidRPr="007642C1" w:rsidRDefault="00017BA9" w:rsidP="00017BA9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Hrnčiarska 298/16, 985 52 Divín</w:t>
            </w:r>
          </w:p>
          <w:p w:rsidR="005648F2" w:rsidRPr="007642C1" w:rsidRDefault="00017BA9" w:rsidP="00017BA9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 w:rsidRPr="007642C1">
              <w:rPr>
                <w:rFonts w:ascii="Times New Roman" w:hAnsi="Times New Roman" w:cs="Times New Roman"/>
                <w:i/>
                <w:iCs/>
                <w:sz w:val="24"/>
              </w:rPr>
              <w:t>e-mail: jan@sivok.sk</w:t>
            </w:r>
          </w:p>
        </w:tc>
      </w:tr>
      <w:tr w:rsidR="00BB6376" w:rsidRPr="00427988" w:rsidTr="003E2C32">
        <w:trPr>
          <w:trHeight w:val="481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</w:tcPr>
          <w:p w:rsidR="00BB6376" w:rsidRPr="007642C1" w:rsidRDefault="00FE7EE3" w:rsidP="00017BA9">
            <w:pPr>
              <w:rPr>
                <w:rFonts w:ascii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</w:rPr>
              <w:t>000653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</w:t>
      </w:r>
      <w:r w:rsidR="00F60555"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t>vedá Obstarávateľ.</w:t>
      </w:r>
    </w:p>
    <w:sectPr w:rsidR="005369D1" w:rsidRPr="00290B2B" w:rsidSect="0097066B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17BA9"/>
    <w:rsid w:val="00271C4C"/>
    <w:rsid w:val="00290B2B"/>
    <w:rsid w:val="002A14E1"/>
    <w:rsid w:val="003104E3"/>
    <w:rsid w:val="003E2C32"/>
    <w:rsid w:val="004059BB"/>
    <w:rsid w:val="00427988"/>
    <w:rsid w:val="004E2584"/>
    <w:rsid w:val="005369D1"/>
    <w:rsid w:val="005648F2"/>
    <w:rsid w:val="00583096"/>
    <w:rsid w:val="005863CA"/>
    <w:rsid w:val="005B683A"/>
    <w:rsid w:val="005E0605"/>
    <w:rsid w:val="00616870"/>
    <w:rsid w:val="00663239"/>
    <w:rsid w:val="00710E7A"/>
    <w:rsid w:val="00714DB3"/>
    <w:rsid w:val="007642C1"/>
    <w:rsid w:val="00771552"/>
    <w:rsid w:val="00926E70"/>
    <w:rsid w:val="0097066B"/>
    <w:rsid w:val="00A439A1"/>
    <w:rsid w:val="00A460B9"/>
    <w:rsid w:val="00AB3B52"/>
    <w:rsid w:val="00AB62AB"/>
    <w:rsid w:val="00B0044E"/>
    <w:rsid w:val="00B715BB"/>
    <w:rsid w:val="00B8229B"/>
    <w:rsid w:val="00BA5998"/>
    <w:rsid w:val="00BB6376"/>
    <w:rsid w:val="00C60249"/>
    <w:rsid w:val="00D23D0C"/>
    <w:rsid w:val="00D333DF"/>
    <w:rsid w:val="00D560EA"/>
    <w:rsid w:val="00DB3A42"/>
    <w:rsid w:val="00E245D0"/>
    <w:rsid w:val="00EB764E"/>
    <w:rsid w:val="00EC6D6A"/>
    <w:rsid w:val="00F35A46"/>
    <w:rsid w:val="00F5796D"/>
    <w:rsid w:val="00F60555"/>
    <w:rsid w:val="00FA6DE0"/>
    <w:rsid w:val="00FE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34FCD8"/>
  <w15:docId w15:val="{F5C9BFA0-9662-4374-908A-ED243D572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98FB56-60D7-4DA0-AC23-7D9179EA27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255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9</cp:revision>
  <cp:lastPrinted>2019-04-05T09:40:00Z</cp:lastPrinted>
  <dcterms:created xsi:type="dcterms:W3CDTF">2020-12-20T20:12:00Z</dcterms:created>
  <dcterms:modified xsi:type="dcterms:W3CDTF">2021-02-19T08:07:00Z</dcterms:modified>
</cp:coreProperties>
</file>