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B03BF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FFB7BD8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DCAF5E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E491A4E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2582E553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6DEAC2A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9A46377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2889C8E" w14:textId="17DA40FC" w:rsidR="00427988" w:rsidRPr="00D66AEB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271FB" w:rsidRPr="00D66A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6AEB">
              <w:rPr>
                <w:color w:val="000000"/>
                <w:sz w:val="24"/>
                <w:szCs w:val="24"/>
              </w:rPr>
              <w:t xml:space="preserve"> -Investície do hmotného majetku</w:t>
            </w:r>
          </w:p>
        </w:tc>
      </w:tr>
      <w:tr w:rsidR="00D333DF" w:rsidRPr="00427988" w14:paraId="7E300945" w14:textId="77777777" w:rsidTr="005863CA">
        <w:trPr>
          <w:trHeight w:val="600"/>
        </w:trPr>
        <w:tc>
          <w:tcPr>
            <w:tcW w:w="3256" w:type="dxa"/>
            <w:noWrap/>
          </w:tcPr>
          <w:p w14:paraId="6239B2E4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8A2D184" w14:textId="79E0A9F9" w:rsidR="00D66AEB" w:rsidRDefault="00E271FB" w:rsidP="00D66AEB">
            <w:pPr>
              <w:rPr>
                <w:color w:val="000000"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D66A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6AEB">
              <w:rPr>
                <w:color w:val="000000"/>
                <w:sz w:val="24"/>
                <w:szCs w:val="24"/>
              </w:rPr>
              <w:t xml:space="preserve"> Podpora na investície do poľnohospodárskych podnikov</w:t>
            </w:r>
          </w:p>
          <w:p w14:paraId="5A90C059" w14:textId="294C9443" w:rsidR="00D333DF" w:rsidRPr="00D66AEB" w:rsidRDefault="00D66AEB" w:rsidP="00D6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Oblasť - Živočíšna výroba</w:t>
            </w:r>
          </w:p>
        </w:tc>
      </w:tr>
      <w:tr w:rsidR="00427988" w:rsidRPr="00427988" w14:paraId="15E3204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3E08E56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8C12CDF" w14:textId="792304FE" w:rsidR="00427988" w:rsidRPr="00D66AEB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271FB" w:rsidRPr="00D66AE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50/PRV/2020</w:t>
            </w:r>
          </w:p>
        </w:tc>
      </w:tr>
      <w:tr w:rsidR="00427988" w:rsidRPr="00427988" w14:paraId="5F4987A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595520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F237B9A" w14:textId="51097870" w:rsidR="00427988" w:rsidRPr="00D66AEB" w:rsidRDefault="00E27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Poľnohospodársky traktor s čelným nakladačom</w:t>
            </w:r>
          </w:p>
        </w:tc>
      </w:tr>
      <w:tr w:rsidR="004059BB" w:rsidRPr="00427988" w14:paraId="38B4FA59" w14:textId="77777777" w:rsidTr="005863CA">
        <w:trPr>
          <w:trHeight w:val="600"/>
        </w:trPr>
        <w:tc>
          <w:tcPr>
            <w:tcW w:w="3256" w:type="dxa"/>
            <w:noWrap/>
          </w:tcPr>
          <w:p w14:paraId="22E6012A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CC76685" w14:textId="50CCC05A" w:rsidR="004059BB" w:rsidRPr="00D66AEB" w:rsidRDefault="00E271FB" w:rsidP="005B683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Predmetom zákazky je obstaranie 1ks Traktora</w:t>
            </w:r>
            <w:r w:rsidR="00E373B0" w:rsidRPr="00D66AE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s výkonom </w:t>
            </w:r>
            <w:r w:rsidR="001D2761" w:rsidRPr="00D66AE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66,6kW(90HP) až </w:t>
            </w:r>
            <w:r w:rsidR="00E373B0" w:rsidRPr="00D66AE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74kW(100hp)</w:t>
            </w:r>
            <w:r w:rsidR="00D66AE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s</w:t>
            </w:r>
            <w:r w:rsidR="001D2761" w:rsidRPr="00D66AE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D66AE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čelným nakladačom</w:t>
            </w:r>
          </w:p>
        </w:tc>
      </w:tr>
      <w:tr w:rsidR="00427988" w:rsidRPr="00427988" w14:paraId="4F30350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1F4EFE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184D01A" w14:textId="53829C31" w:rsidR="005863CA" w:rsidRPr="00D66AEB" w:rsidRDefault="00E373B0" w:rsidP="00AB62A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SHR Zuzana Janegová, Vrbovce 872, 90606. IČO:50141201</w:t>
            </w:r>
          </w:p>
        </w:tc>
      </w:tr>
      <w:tr w:rsidR="00427988" w:rsidRPr="00427988" w14:paraId="62E5290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7706276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D7DEC74" w14:textId="2452A117" w:rsidR="00427988" w:rsidRPr="00D66AEB" w:rsidRDefault="00E271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</w:t>
            </w:r>
            <w:r w:rsidR="00E373B0" w:rsidRPr="00D6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pracovných</w:t>
            </w:r>
            <w:r w:rsidRPr="00D6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dní</w:t>
            </w:r>
            <w:r w:rsidR="00D66AEB" w:rsidRPr="00D6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odo dňa zverejnenia oznámenia</w:t>
            </w:r>
            <w:r w:rsidR="00D66AEB" w:rsidRPr="00D66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6AEB" w:rsidRPr="00D66AEB">
              <w:rPr>
                <w:rFonts w:ascii="Times New Roman" w:hAnsi="Times New Roman" w:cs="Times New Roman"/>
                <w:i/>
                <w:sz w:val="24"/>
                <w:szCs w:val="24"/>
              </w:rPr>
              <w:t>o Výzve na predkladanie ponúk</w:t>
            </w:r>
          </w:p>
        </w:tc>
      </w:tr>
      <w:tr w:rsidR="005648F2" w:rsidRPr="00427988" w14:paraId="31F65AD1" w14:textId="77777777" w:rsidTr="005863CA">
        <w:trPr>
          <w:trHeight w:val="600"/>
        </w:trPr>
        <w:tc>
          <w:tcPr>
            <w:tcW w:w="3256" w:type="dxa"/>
            <w:noWrap/>
          </w:tcPr>
          <w:p w14:paraId="7E086AB6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FC1B533" w14:textId="77777777" w:rsidR="005648F2" w:rsidRPr="00D66AEB" w:rsidRDefault="00E271FB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SHR Zuzana Janegová, Vrbovce 872, 90606,</w:t>
            </w:r>
          </w:p>
          <w:p w14:paraId="23F2BAD6" w14:textId="2D78B7B9" w:rsidR="00E271FB" w:rsidRPr="00D66AEB" w:rsidRDefault="00E271FB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0908810729, janegova.zuzka</w:t>
            </w:r>
            <w:r w:rsidRPr="00D66AEB">
              <w:rPr>
                <w:sz w:val="24"/>
                <w:szCs w:val="24"/>
              </w:rPr>
              <w:t>@g</w:t>
            </w:r>
            <w:r w:rsidRPr="00D6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mail.com</w:t>
            </w:r>
          </w:p>
        </w:tc>
      </w:tr>
      <w:tr w:rsidR="00BB6376" w:rsidRPr="00427988" w14:paraId="6597B96D" w14:textId="77777777" w:rsidTr="005863CA">
        <w:trPr>
          <w:trHeight w:val="600"/>
        </w:trPr>
        <w:tc>
          <w:tcPr>
            <w:tcW w:w="3256" w:type="dxa"/>
            <w:noWrap/>
          </w:tcPr>
          <w:p w14:paraId="5306CACF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69F3A98" w14:textId="6E6BD2C4" w:rsidR="00BB6376" w:rsidRPr="00D66AEB" w:rsidRDefault="007759A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000678</w:t>
            </w:r>
            <w:bookmarkStart w:id="0" w:name="_GoBack"/>
            <w:bookmarkEnd w:id="0"/>
          </w:p>
        </w:tc>
      </w:tr>
    </w:tbl>
    <w:p w14:paraId="5F71F4F0" w14:textId="77777777" w:rsidR="00427988" w:rsidRDefault="00427988"/>
    <w:p w14:paraId="31CE81D7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A57E919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799655AC" w14:textId="77777777" w:rsidR="005369D1" w:rsidRDefault="005369D1">
      <w:pPr>
        <w:rPr>
          <w:rFonts w:ascii="Times New Roman" w:hAnsi="Times New Roman" w:cs="Times New Roman"/>
        </w:rPr>
      </w:pPr>
    </w:p>
    <w:p w14:paraId="17618F6A" w14:textId="77777777" w:rsidR="005369D1" w:rsidRDefault="005369D1">
      <w:pPr>
        <w:rPr>
          <w:rFonts w:ascii="Times New Roman" w:hAnsi="Times New Roman" w:cs="Times New Roman"/>
        </w:rPr>
      </w:pPr>
    </w:p>
    <w:p w14:paraId="14C7869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7E8E"/>
    <w:rsid w:val="001D2761"/>
    <w:rsid w:val="002555F6"/>
    <w:rsid w:val="00271C4C"/>
    <w:rsid w:val="00290B2B"/>
    <w:rsid w:val="002A14E1"/>
    <w:rsid w:val="00307A07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759A3"/>
    <w:rsid w:val="00786D43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66AEB"/>
    <w:rsid w:val="00E245D0"/>
    <w:rsid w:val="00E271FB"/>
    <w:rsid w:val="00E373B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7EA3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2021-03-04T20:58:00Z</dcterms:created>
  <dcterms:modified xsi:type="dcterms:W3CDTF">2021-03-08T06:44:00Z</dcterms:modified>
</cp:coreProperties>
</file>