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F51F36D" w14:textId="77777777"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14:paraId="75F460DB" w14:textId="77777777"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14:paraId="3B349D9B" w14:textId="77777777"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14:paraId="6C8F1A73" w14:textId="77777777"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14:paraId="48F69122" w14:textId="77777777"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14:paraId="0B93EF39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362A99CC" w14:textId="77777777"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1B5AF5C9" w14:textId="49963494" w:rsidR="00427988" w:rsidRPr="005863CA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0840FB">
              <w:rPr>
                <w:rFonts w:ascii="Times New Roman" w:hAnsi="Times New Roman" w:cs="Times New Roman"/>
                <w:sz w:val="24"/>
                <w:szCs w:val="24"/>
              </w:rPr>
              <w:t>4 – Investície do hmotného majetku</w:t>
            </w:r>
          </w:p>
        </w:tc>
      </w:tr>
      <w:tr w:rsidR="00D333DF" w:rsidRPr="00427988" w14:paraId="1744801B" w14:textId="77777777" w:rsidTr="005863CA">
        <w:trPr>
          <w:trHeight w:val="600"/>
        </w:trPr>
        <w:tc>
          <w:tcPr>
            <w:tcW w:w="3256" w:type="dxa"/>
            <w:noWrap/>
          </w:tcPr>
          <w:p w14:paraId="454D10F5" w14:textId="77777777"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podopatrenia</w:t>
            </w:r>
            <w:proofErr w:type="spellEnd"/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14:paraId="38906A23" w14:textId="43D18766" w:rsidR="00D333DF" w:rsidRPr="005863CA" w:rsidRDefault="000840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4.1 – Podpora na investície do poľnohospodárskych podnikov</w:t>
            </w:r>
          </w:p>
        </w:tc>
      </w:tr>
      <w:tr w:rsidR="00427988" w:rsidRPr="00427988" w14:paraId="621298CC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39F358E9" w14:textId="77777777"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47A6B8F6" w14:textId="31AC8E08" w:rsidR="00427988" w:rsidRPr="005863CA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0840FB">
              <w:rPr>
                <w:rFonts w:ascii="Times New Roman" w:hAnsi="Times New Roman" w:cs="Times New Roman"/>
                <w:sz w:val="24"/>
                <w:szCs w:val="24"/>
              </w:rPr>
              <w:t>50/PRV/2020</w:t>
            </w:r>
          </w:p>
        </w:tc>
      </w:tr>
      <w:tr w:rsidR="00427988" w:rsidRPr="00427988" w14:paraId="6B4289A9" w14:textId="77777777" w:rsidTr="00F60CC5">
        <w:trPr>
          <w:trHeight w:val="600"/>
        </w:trPr>
        <w:tc>
          <w:tcPr>
            <w:tcW w:w="3256" w:type="dxa"/>
            <w:noWrap/>
            <w:hideMark/>
          </w:tcPr>
          <w:p w14:paraId="7E7CA55E" w14:textId="77777777"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shd w:val="clear" w:color="auto" w:fill="auto"/>
            <w:noWrap/>
            <w:hideMark/>
          </w:tcPr>
          <w:p w14:paraId="0EE1107F" w14:textId="6AF441BA" w:rsidR="00427988" w:rsidRPr="00F60CC5" w:rsidRDefault="000840FB">
            <w:pPr>
              <w:rPr>
                <w:rFonts w:ascii="Times New Roman" w:hAnsi="Times New Roman" w:cs="Times New Roman"/>
                <w:b/>
                <w:iCs/>
                <w:sz w:val="28"/>
                <w:szCs w:val="28"/>
              </w:rPr>
            </w:pPr>
            <w:r w:rsidRPr="00F60CC5">
              <w:rPr>
                <w:rFonts w:ascii="Times New Roman" w:hAnsi="Times New Roman" w:cs="Times New Roman"/>
                <w:b/>
                <w:iCs/>
                <w:sz w:val="28"/>
                <w:szCs w:val="28"/>
              </w:rPr>
              <w:t xml:space="preserve">Nákup technického vybavenia </w:t>
            </w:r>
            <w:r w:rsidR="00F60CC5" w:rsidRPr="00F60CC5">
              <w:rPr>
                <w:rFonts w:ascii="Times New Roman" w:hAnsi="Times New Roman" w:cs="Times New Roman"/>
                <w:b/>
                <w:iCs/>
                <w:sz w:val="28"/>
                <w:szCs w:val="28"/>
              </w:rPr>
              <w:t>pre</w:t>
            </w:r>
            <w:r w:rsidRPr="00F60CC5">
              <w:rPr>
                <w:rFonts w:ascii="Times New Roman" w:hAnsi="Times New Roman" w:cs="Times New Roman"/>
                <w:b/>
                <w:iCs/>
                <w:sz w:val="28"/>
                <w:szCs w:val="28"/>
              </w:rPr>
              <w:t xml:space="preserve"> obhospodarovanie vinohradu – Vinárstvo Krmeš</w:t>
            </w:r>
          </w:p>
        </w:tc>
      </w:tr>
      <w:tr w:rsidR="004059BB" w:rsidRPr="00427988" w14:paraId="04337879" w14:textId="77777777" w:rsidTr="005863CA">
        <w:trPr>
          <w:trHeight w:val="600"/>
        </w:trPr>
        <w:tc>
          <w:tcPr>
            <w:tcW w:w="3256" w:type="dxa"/>
            <w:noWrap/>
          </w:tcPr>
          <w:p w14:paraId="72A81B11" w14:textId="77777777"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14:paraId="362352FD" w14:textId="41DEAC3F" w:rsidR="004059BB" w:rsidRPr="000840FB" w:rsidRDefault="000840FB" w:rsidP="005B683A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V</w:t>
            </w:r>
            <w:r w:rsidRPr="000840F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ybavenie na aplikáciu prípravkov na ochranu rastlín</w:t>
            </w:r>
            <w: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 xml:space="preserve"> – traktor a recyklačný </w:t>
            </w:r>
            <w:proofErr w:type="spellStart"/>
            <w: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rosič</w:t>
            </w:r>
            <w:proofErr w:type="spellEnd"/>
          </w:p>
        </w:tc>
      </w:tr>
      <w:tr w:rsidR="00427988" w:rsidRPr="00427988" w14:paraId="0A045BA8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45A17526" w14:textId="77777777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3BE9AFA0" w14:textId="77777777" w:rsidR="000840FB" w:rsidRPr="000840FB" w:rsidRDefault="000840FB" w:rsidP="000840FB">
            <w:pPr>
              <w:ind w:right="218"/>
              <w:rPr>
                <w:rFonts w:ascii="Times New Roman" w:eastAsia="Times New Roman" w:hAnsi="Times New Roman" w:cs="Times New Roman"/>
                <w:bCs/>
                <w:i/>
                <w:iCs/>
                <w:sz w:val="24"/>
                <w:szCs w:val="24"/>
                <w:lang w:eastAsia="sk-SK"/>
              </w:rPr>
            </w:pPr>
            <w:r w:rsidRPr="000840FB">
              <w:rPr>
                <w:rFonts w:ascii="Times New Roman" w:hAnsi="Times New Roman" w:cs="Times New Roman"/>
                <w:bCs/>
                <w:i/>
                <w:iCs/>
                <w:sz w:val="24"/>
                <w:szCs w:val="24"/>
              </w:rPr>
              <w:t>Ladislav Dubeň – Vinárstvo Krmeš</w:t>
            </w:r>
          </w:p>
          <w:p w14:paraId="0F0352BD" w14:textId="77777777" w:rsidR="000840FB" w:rsidRPr="000840FB" w:rsidRDefault="000840FB" w:rsidP="000840FB">
            <w:pPr>
              <w:rPr>
                <w:rFonts w:ascii="Times New Roman" w:hAnsi="Times New Roman" w:cs="Times New Roman"/>
                <w:bCs/>
                <w:i/>
                <w:iCs/>
                <w:sz w:val="24"/>
                <w:szCs w:val="24"/>
              </w:rPr>
            </w:pPr>
            <w:r w:rsidRPr="000840FB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Kráľová pri Senci 533, 900 50</w:t>
            </w:r>
            <w:r w:rsidRPr="000840FB">
              <w:rPr>
                <w:rFonts w:ascii="Times New Roman" w:hAnsi="Times New Roman" w:cs="Times New Roman"/>
                <w:bCs/>
                <w:i/>
                <w:iCs/>
                <w:sz w:val="24"/>
                <w:szCs w:val="24"/>
              </w:rPr>
              <w:t xml:space="preserve"> </w:t>
            </w:r>
          </w:p>
          <w:p w14:paraId="5E8406C3" w14:textId="0D89C653" w:rsidR="005863CA" w:rsidRPr="000840FB" w:rsidRDefault="000840FB" w:rsidP="000840FB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0840FB">
              <w:rPr>
                <w:rFonts w:ascii="Times New Roman" w:hAnsi="Times New Roman" w:cs="Times New Roman"/>
                <w:bCs/>
                <w:i/>
                <w:iCs/>
                <w:sz w:val="24"/>
                <w:szCs w:val="24"/>
              </w:rPr>
              <w:t xml:space="preserve">IČO: </w:t>
            </w:r>
            <w:r w:rsidRPr="000840FB">
              <w:rPr>
                <w:rFonts w:ascii="Times New Roman" w:hAnsi="Times New Roman" w:cs="Times New Roman"/>
                <w:i/>
                <w:iCs/>
                <w:color w:val="000000"/>
                <w:sz w:val="24"/>
                <w:szCs w:val="24"/>
              </w:rPr>
              <w:t>32828</w:t>
            </w:r>
            <w:r w:rsidRPr="000840FB">
              <w:rPr>
                <w:rFonts w:ascii="Times New Roman" w:hAnsi="Times New Roman" w:cs="Times New Roman"/>
                <w:i/>
                <w:iCs/>
                <w:color w:val="333333"/>
                <w:sz w:val="24"/>
                <w:szCs w:val="24"/>
              </w:rPr>
              <w:t>900</w:t>
            </w:r>
          </w:p>
        </w:tc>
      </w:tr>
      <w:tr w:rsidR="00427988" w:rsidRPr="00427988" w14:paraId="758537FE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643CF653" w14:textId="77777777"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14:paraId="51C1AE94" w14:textId="77777777" w:rsidR="008F5282" w:rsidRPr="008F5282" w:rsidRDefault="008F5282" w:rsidP="008F5282">
            <w:pPr>
              <w:rPr>
                <w:rFonts w:ascii="Times New Roman" w:hAnsi="Times New Roman" w:cs="Times New Roman"/>
                <w:i/>
                <w:iCs/>
              </w:rPr>
            </w:pPr>
            <w:r w:rsidRPr="008F5282">
              <w:rPr>
                <w:rFonts w:ascii="Times New Roman" w:hAnsi="Times New Roman" w:cs="Times New Roman"/>
                <w:i/>
                <w:iCs/>
              </w:rPr>
              <w:t>20</w:t>
            </w:r>
          </w:p>
          <w:p w14:paraId="11C2B422" w14:textId="0E533CC9" w:rsidR="00427988" w:rsidRPr="008F5282" w:rsidRDefault="008F5282" w:rsidP="008F5282">
            <w:pPr>
              <w:rPr>
                <w:rFonts w:ascii="Times New Roman" w:hAnsi="Times New Roman" w:cs="Times New Roman"/>
                <w:i/>
                <w:iCs/>
              </w:rPr>
            </w:pPr>
            <w:r w:rsidRPr="008F5282">
              <w:rPr>
                <w:rFonts w:ascii="Times New Roman" w:hAnsi="Times New Roman" w:cs="Times New Roman"/>
                <w:i/>
                <w:iCs/>
              </w:rPr>
              <w:t>Predĺženie lehoty z dôvodu nedoručenia troch kompletných ponúk – v zmysle bodu 11.10.19 a) Usmernenia PPA č. 8/2017 – aktualizácia č. 2</w:t>
            </w:r>
          </w:p>
        </w:tc>
      </w:tr>
      <w:tr w:rsidR="00427988" w:rsidRPr="00427988" w14:paraId="7261D0B6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12C1FB98" w14:textId="77777777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36DDB47C" w14:textId="4B57FFD7" w:rsidR="00427988" w:rsidRPr="005863CA" w:rsidRDefault="000840FB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----</w:t>
            </w:r>
          </w:p>
        </w:tc>
      </w:tr>
      <w:tr w:rsidR="005648F2" w:rsidRPr="00427988" w14:paraId="144E7C07" w14:textId="77777777" w:rsidTr="005863CA">
        <w:trPr>
          <w:trHeight w:val="600"/>
        </w:trPr>
        <w:tc>
          <w:tcPr>
            <w:tcW w:w="3256" w:type="dxa"/>
            <w:noWrap/>
          </w:tcPr>
          <w:p w14:paraId="2D90C3E3" w14:textId="77777777"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14:paraId="39F4884C" w14:textId="77777777" w:rsidR="005648F2" w:rsidRPr="000840FB" w:rsidRDefault="000840FB" w:rsidP="005648F2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0840FB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Ladislav Dubeň</w:t>
            </w:r>
          </w:p>
          <w:p w14:paraId="25B7B95A" w14:textId="5D8ACFBE" w:rsidR="000840FB" w:rsidRPr="000840FB" w:rsidRDefault="006C4CD7" w:rsidP="005648F2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hyperlink r:id="rId4" w:history="1">
              <w:r w:rsidR="000840FB" w:rsidRPr="000840FB">
                <w:rPr>
                  <w:rStyle w:val="Hypertextovprepojenie"/>
                  <w:rFonts w:ascii="Times New Roman" w:hAnsi="Times New Roman" w:cs="Times New Roman"/>
                  <w:i/>
                  <w:iCs/>
                  <w:sz w:val="24"/>
                  <w:szCs w:val="24"/>
                </w:rPr>
                <w:t>vinarstvokrmes@vinarstvokrmes.sk</w:t>
              </w:r>
            </w:hyperlink>
            <w:r w:rsidR="000840FB" w:rsidRPr="000840FB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 xml:space="preserve"> / 0905 483 138</w:t>
            </w:r>
          </w:p>
        </w:tc>
      </w:tr>
      <w:tr w:rsidR="00BB6376" w:rsidRPr="00427988" w14:paraId="5BEF234D" w14:textId="77777777" w:rsidTr="005863CA">
        <w:trPr>
          <w:trHeight w:val="600"/>
        </w:trPr>
        <w:tc>
          <w:tcPr>
            <w:tcW w:w="3256" w:type="dxa"/>
            <w:noWrap/>
          </w:tcPr>
          <w:p w14:paraId="21F8D337" w14:textId="77777777"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  <w:bookmarkStart w:id="0" w:name="_GoBack"/>
            <w:bookmarkEnd w:id="0"/>
          </w:p>
        </w:tc>
        <w:tc>
          <w:tcPr>
            <w:tcW w:w="5243" w:type="dxa"/>
            <w:noWrap/>
          </w:tcPr>
          <w:p w14:paraId="61CBA112" w14:textId="6BD18800" w:rsidR="00BB6376" w:rsidRPr="005863CA" w:rsidRDefault="008F528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ID000621</w:t>
            </w:r>
          </w:p>
        </w:tc>
      </w:tr>
    </w:tbl>
    <w:p w14:paraId="61D7349A" w14:textId="77777777" w:rsidR="00427988" w:rsidRDefault="00427988"/>
    <w:p w14:paraId="1809E32C" w14:textId="77777777"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14:paraId="4E5CBFB0" w14:textId="77777777"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14:paraId="57329F53" w14:textId="77777777" w:rsidR="005369D1" w:rsidRDefault="005369D1">
      <w:pPr>
        <w:rPr>
          <w:rFonts w:ascii="Times New Roman" w:hAnsi="Times New Roman" w:cs="Times New Roman"/>
        </w:rPr>
      </w:pPr>
    </w:p>
    <w:p w14:paraId="4C170B91" w14:textId="77777777" w:rsidR="005369D1" w:rsidRDefault="005369D1">
      <w:pPr>
        <w:rPr>
          <w:rFonts w:ascii="Times New Roman" w:hAnsi="Times New Roman" w:cs="Times New Roman"/>
        </w:rPr>
      </w:pPr>
    </w:p>
    <w:p w14:paraId="2B23A067" w14:textId="77777777"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pododsek</w:t>
      </w:r>
      <w:proofErr w:type="spellEnd"/>
      <w:r>
        <w:rPr>
          <w:rFonts w:ascii="Times New Roman" w:hAnsi="Times New Roman" w:cs="Times New Roman"/>
        </w:rPr>
        <w:t xml:space="preserve">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0840FB"/>
    <w:rsid w:val="001E5559"/>
    <w:rsid w:val="00271C4C"/>
    <w:rsid w:val="00290B2B"/>
    <w:rsid w:val="002A14E1"/>
    <w:rsid w:val="004059BB"/>
    <w:rsid w:val="00427988"/>
    <w:rsid w:val="004E2584"/>
    <w:rsid w:val="005369D1"/>
    <w:rsid w:val="005648F2"/>
    <w:rsid w:val="005863CA"/>
    <w:rsid w:val="005B683A"/>
    <w:rsid w:val="006815BA"/>
    <w:rsid w:val="006C4CD7"/>
    <w:rsid w:val="00710E7A"/>
    <w:rsid w:val="00714DB3"/>
    <w:rsid w:val="008F5282"/>
    <w:rsid w:val="00926E70"/>
    <w:rsid w:val="00A460B9"/>
    <w:rsid w:val="00AB3B52"/>
    <w:rsid w:val="00AB62AB"/>
    <w:rsid w:val="00B8229B"/>
    <w:rsid w:val="00BB6376"/>
    <w:rsid w:val="00C60249"/>
    <w:rsid w:val="00D23D0C"/>
    <w:rsid w:val="00D333DF"/>
    <w:rsid w:val="00D560EA"/>
    <w:rsid w:val="00E245D0"/>
    <w:rsid w:val="00EC6D6A"/>
    <w:rsid w:val="00F35A46"/>
    <w:rsid w:val="00F60CC5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376F8B6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character" w:styleId="Hypertextovprepojenie">
    <w:name w:val="Hyperlink"/>
    <w:basedOn w:val="Predvolenpsmoodseku"/>
    <w:uiPriority w:val="99"/>
    <w:unhideWhenUsed/>
    <w:rsid w:val="000840FB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6495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vinarstvokrmes@vinarstvokrmes.sk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212</Words>
  <Characters>1215</Characters>
  <Application>Microsoft Office Word</Application>
  <DocSecurity>0</DocSecurity>
  <Lines>10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4</cp:revision>
  <cp:lastPrinted>2019-04-05T09:40:00Z</cp:lastPrinted>
  <dcterms:created xsi:type="dcterms:W3CDTF">2021-03-10T13:39:00Z</dcterms:created>
  <dcterms:modified xsi:type="dcterms:W3CDTF">2021-03-11T06:53:00Z</dcterms:modified>
</cp:coreProperties>
</file>