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851BB1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color w:val="000000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D97FCF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CF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D97FCF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97FCF" w:rsidRDefault="00E35D0F">
            <w:pPr>
              <w:rPr>
                <w:color w:val="000000"/>
                <w:sz w:val="24"/>
                <w:szCs w:val="24"/>
              </w:rPr>
            </w:pPr>
            <w:r w:rsidRPr="00D97FCF">
              <w:rPr>
                <w:color w:val="000000"/>
                <w:sz w:val="24"/>
                <w:szCs w:val="24"/>
              </w:rPr>
              <w:t>4.1 – Podpora na investície do poľnohospodárskych podnikov</w:t>
            </w:r>
          </w:p>
          <w:p w:rsidR="00E35D0F" w:rsidRPr="00D97FCF" w:rsidRDefault="00E35D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CF">
              <w:rPr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51BB1" w:rsidRDefault="00D1592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45D1F" w:rsidRPr="00145D1F" w:rsidRDefault="00EF49A7" w:rsidP="00851BB1">
            <w:pPr>
              <w:tabs>
                <w:tab w:val="left" w:pos="284"/>
              </w:tabs>
              <w:jc w:val="both"/>
              <w:rPr>
                <w:sz w:val="24"/>
                <w:szCs w:val="24"/>
              </w:rPr>
            </w:pPr>
            <w:r w:rsidRPr="00EF49A7">
              <w:rPr>
                <w:i/>
                <w:sz w:val="24"/>
                <w:szCs w:val="24"/>
              </w:rPr>
              <w:t>Predmetom zákazky</w:t>
            </w:r>
            <w:r w:rsidR="00D15920">
              <w:rPr>
                <w:i/>
                <w:sz w:val="24"/>
                <w:szCs w:val="24"/>
              </w:rPr>
              <w:t xml:space="preserve"> </w:t>
            </w:r>
            <w:r w:rsidR="00D15920" w:rsidRPr="00D15920">
              <w:rPr>
                <w:i/>
                <w:sz w:val="24"/>
                <w:szCs w:val="24"/>
              </w:rPr>
              <w:t>je</w:t>
            </w:r>
            <w:r w:rsidRPr="00D15920">
              <w:rPr>
                <w:i/>
                <w:sz w:val="24"/>
                <w:szCs w:val="24"/>
              </w:rPr>
              <w:t xml:space="preserve"> </w:t>
            </w:r>
            <w:r w:rsidR="00D15920" w:rsidRPr="00D15920">
              <w:rPr>
                <w:i/>
                <w:sz w:val="24"/>
                <w:szCs w:val="24"/>
              </w:rPr>
              <w:t>traktor s vybavením v počte 1 ks.</w:t>
            </w:r>
            <w:r w:rsidR="00D15920">
              <w:rPr>
                <w:sz w:val="24"/>
                <w:szCs w:val="24"/>
              </w:rPr>
              <w:t xml:space="preserve"> </w:t>
            </w:r>
            <w:r w:rsidRPr="00EF49A7">
              <w:rPr>
                <w:i/>
                <w:sz w:val="24"/>
                <w:szCs w:val="24"/>
              </w:rPr>
              <w:t>Podrobná špecifikácia zákazky je uvedená v </w:t>
            </w:r>
            <w:r w:rsidR="00600F43">
              <w:rPr>
                <w:i/>
                <w:sz w:val="24"/>
                <w:szCs w:val="24"/>
              </w:rPr>
              <w:t>S</w:t>
            </w:r>
            <w:r w:rsidRPr="00EF49A7">
              <w:rPr>
                <w:i/>
                <w:sz w:val="24"/>
                <w:szCs w:val="24"/>
              </w:rPr>
              <w:t>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851BB1" w:rsidRDefault="00D15920" w:rsidP="00D15920">
            <w:pPr>
              <w:ind w:left="5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15920">
              <w:rPr>
                <w:i/>
                <w:sz w:val="24"/>
                <w:szCs w:val="24"/>
              </w:rPr>
              <w:t>SZS Agrocorporation spol. s r.o.</w:t>
            </w:r>
            <w:r w:rsidRPr="00D15920">
              <w:rPr>
                <w:bCs/>
                <w:i/>
                <w:iCs/>
                <w:sz w:val="24"/>
                <w:szCs w:val="24"/>
              </w:rPr>
              <w:t xml:space="preserve">, </w:t>
            </w:r>
            <w:r w:rsidRPr="00D15920">
              <w:rPr>
                <w:i/>
                <w:sz w:val="24"/>
                <w:szCs w:val="24"/>
              </w:rPr>
              <w:t>Veterná 1981/29, 979 01 Rimavská Sobota</w:t>
            </w:r>
            <w:r>
              <w:rPr>
                <w:i/>
                <w:sz w:val="24"/>
                <w:szCs w:val="24"/>
              </w:rPr>
              <w:t xml:space="preserve">, </w:t>
            </w:r>
            <w:r w:rsidRPr="00D15920">
              <w:rPr>
                <w:bCs/>
                <w:i/>
                <w:iCs/>
                <w:sz w:val="24"/>
                <w:szCs w:val="24"/>
              </w:rPr>
              <w:t>IČO:</w:t>
            </w:r>
            <w:r w:rsidR="000743B5">
              <w:rPr>
                <w:bCs/>
                <w:i/>
                <w:iCs/>
                <w:sz w:val="24"/>
                <w:szCs w:val="24"/>
              </w:rPr>
              <w:t xml:space="preserve"> </w:t>
            </w:r>
            <w:r w:rsidRPr="00D15920">
              <w:rPr>
                <w:i/>
                <w:sz w:val="24"/>
                <w:szCs w:val="24"/>
              </w:rPr>
              <w:t>45248893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F49A7" w:rsidP="00600F43">
            <w:pPr>
              <w:jc w:val="both"/>
              <w:rPr>
                <w:rFonts w:cs="Times New Roman"/>
                <w:i/>
                <w:iCs/>
                <w:sz w:val="24"/>
                <w:szCs w:val="24"/>
              </w:rPr>
            </w:pPr>
            <w:r w:rsidRPr="00E35D0F">
              <w:rPr>
                <w:rFonts w:cs="Times New Roman"/>
                <w:i/>
                <w:iCs/>
                <w:sz w:val="24"/>
                <w:szCs w:val="24"/>
              </w:rPr>
              <w:t>25 pracovných dní odo dňa zverejnenia oznámenia</w:t>
            </w:r>
            <w:r w:rsidR="00D15920">
              <w:rPr>
                <w:rFonts w:cs="Times New Roman"/>
                <w:i/>
                <w:iCs/>
                <w:sz w:val="24"/>
                <w:szCs w:val="24"/>
              </w:rPr>
              <w:t xml:space="preserve"> </w:t>
            </w:r>
            <w:r w:rsidR="00600F43" w:rsidRPr="00E35D0F">
              <w:rPr>
                <w:i/>
                <w:sz w:val="24"/>
                <w:szCs w:val="24"/>
              </w:rPr>
              <w:t>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F49A7" w:rsidRDefault="00EF49A7">
            <w:pPr>
              <w:rPr>
                <w:rFonts w:ascii="Times New Roman" w:hAnsi="Times New Roman" w:cs="Times New Roman"/>
                <w:iCs/>
              </w:rPr>
            </w:pPr>
            <w:r w:rsidRPr="00EF49A7">
              <w:rPr>
                <w:rFonts w:ascii="Times New Roman" w:hAnsi="Times New Roman" w:cs="Times New Roman"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D15920" w:rsidRDefault="00D15920" w:rsidP="00851BB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15920">
              <w:rPr>
                <w:i/>
                <w:sz w:val="24"/>
                <w:szCs w:val="24"/>
              </w:rPr>
              <w:t xml:space="preserve">Ing. Štefan Szolnoky, PhD., tel.: +421 905 721 839, e-mail: </w:t>
            </w:r>
            <w:hyperlink r:id="rId4" w:history="1">
              <w:r w:rsidRPr="00D15920">
                <w:rPr>
                  <w:rStyle w:val="Hypertextovprepojenie"/>
                  <w:rFonts w:cs="Helvetica"/>
                  <w:i/>
                  <w:color w:val="auto"/>
                  <w:sz w:val="24"/>
                  <w:szCs w:val="24"/>
                  <w:shd w:val="clear" w:color="auto" w:fill="FFFFFF"/>
                </w:rPr>
                <w:t>sszolnoky@gmail.com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F49A7" w:rsidRDefault="00025596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000683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5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5596"/>
    <w:rsid w:val="000625FE"/>
    <w:rsid w:val="000743B5"/>
    <w:rsid w:val="00145D1F"/>
    <w:rsid w:val="00157574"/>
    <w:rsid w:val="00181100"/>
    <w:rsid w:val="001E3E07"/>
    <w:rsid w:val="00271C4C"/>
    <w:rsid w:val="00290B2B"/>
    <w:rsid w:val="002A14E1"/>
    <w:rsid w:val="003329FB"/>
    <w:rsid w:val="003336B5"/>
    <w:rsid w:val="003E06EA"/>
    <w:rsid w:val="004059BB"/>
    <w:rsid w:val="00427988"/>
    <w:rsid w:val="004E2584"/>
    <w:rsid w:val="005369D1"/>
    <w:rsid w:val="005648F2"/>
    <w:rsid w:val="005863CA"/>
    <w:rsid w:val="005B683A"/>
    <w:rsid w:val="00600F43"/>
    <w:rsid w:val="00710E7A"/>
    <w:rsid w:val="00714DB3"/>
    <w:rsid w:val="007200B1"/>
    <w:rsid w:val="00820AA2"/>
    <w:rsid w:val="00851BB1"/>
    <w:rsid w:val="00926E70"/>
    <w:rsid w:val="009F0CF4"/>
    <w:rsid w:val="00A460B9"/>
    <w:rsid w:val="00A51C17"/>
    <w:rsid w:val="00AB3B52"/>
    <w:rsid w:val="00AB62AB"/>
    <w:rsid w:val="00B8229B"/>
    <w:rsid w:val="00B842A3"/>
    <w:rsid w:val="00BB6376"/>
    <w:rsid w:val="00C60249"/>
    <w:rsid w:val="00CF7F5B"/>
    <w:rsid w:val="00D15920"/>
    <w:rsid w:val="00D23D0C"/>
    <w:rsid w:val="00D333DF"/>
    <w:rsid w:val="00D560EA"/>
    <w:rsid w:val="00D97FCF"/>
    <w:rsid w:val="00E245D0"/>
    <w:rsid w:val="00E35D0F"/>
    <w:rsid w:val="00EC6D6A"/>
    <w:rsid w:val="00EF49A7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7A27E"/>
  <w15:docId w15:val="{D31FAC11-142C-40FF-99D7-B548FC5D3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unhideWhenUsed/>
    <w:rsid w:val="001E3E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szolnoky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2021-02-28T15:03:00Z</dcterms:created>
  <dcterms:modified xsi:type="dcterms:W3CDTF">2021-03-11T11:29:00Z</dcterms:modified>
</cp:coreProperties>
</file>