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6146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 w:rsidP="00614603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670"/>
      </w:tblGrid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1162AE" w:rsidRDefault="00D6562B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D6562B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 – Investície do hmotného majetku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670" w:type="dxa"/>
            <w:noWrap/>
            <w:vAlign w:val="center"/>
          </w:tcPr>
          <w:p w:rsidR="008B1810" w:rsidRPr="001162AE" w:rsidRDefault="00D6562B" w:rsidP="00614603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D6562B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4.1 – Podpora na investície do poľnohospodárskych podnikov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1162AE" w:rsidRDefault="00D6562B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D6562B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50/PRV/2020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4800F3" w:rsidRDefault="00D6562B" w:rsidP="008B1810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D6562B">
              <w:rPr>
                <w:rFonts w:ascii="Times New Roman" w:hAnsi="Times New Roman" w:cs="Times New Roman"/>
                <w:bCs/>
                <w:i/>
              </w:rPr>
              <w:t>Investície do poľnohospodárskeho podniku – EKO-družstvo Kalinka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AB3B52" w:rsidRDefault="008B1810" w:rsidP="008B181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</w:tcPr>
          <w:p w:rsidR="00F7519B" w:rsidRDefault="00D6562B" w:rsidP="00D6562B">
            <w:pPr>
              <w:ind w:left="459"/>
              <w:rPr>
                <w:rFonts w:ascii="Times New Roman" w:hAnsi="Times New Roman" w:cs="Times New Roman"/>
                <w:b/>
                <w:bCs/>
                <w:i/>
              </w:rPr>
            </w:pPr>
            <w:r w:rsidRPr="00D6562B">
              <w:rPr>
                <w:rFonts w:ascii="Times New Roman" w:hAnsi="Times New Roman" w:cs="Times New Roman"/>
                <w:b/>
                <w:bCs/>
                <w:i/>
              </w:rPr>
              <w:t>Traktor</w:t>
            </w:r>
            <w:r w:rsidR="00F7519B"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="00F7519B" w:rsidRPr="007360FD">
              <w:rPr>
                <w:rFonts w:ascii="Times New Roman" w:hAnsi="Times New Roman" w:cs="Times New Roman"/>
                <w:b/>
                <w:bCs/>
                <w:i/>
              </w:rPr>
              <w:tab/>
              <w:t>1 ks</w:t>
            </w:r>
          </w:p>
          <w:p w:rsidR="00D6562B" w:rsidRDefault="00D6562B" w:rsidP="00D6562B">
            <w:pPr>
              <w:ind w:left="459"/>
              <w:rPr>
                <w:rFonts w:ascii="Times New Roman" w:hAnsi="Times New Roman" w:cs="Times New Roman"/>
                <w:b/>
                <w:bCs/>
                <w:i/>
              </w:rPr>
            </w:pPr>
            <w:r w:rsidRPr="00D6562B">
              <w:rPr>
                <w:rFonts w:ascii="Times New Roman" w:hAnsi="Times New Roman" w:cs="Times New Roman"/>
                <w:b/>
                <w:bCs/>
                <w:i/>
              </w:rPr>
              <w:t>Kosa</w:t>
            </w:r>
            <w:r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Pr="007360FD">
              <w:rPr>
                <w:rFonts w:ascii="Times New Roman" w:hAnsi="Times New Roman" w:cs="Times New Roman"/>
                <w:b/>
                <w:bCs/>
                <w:i/>
              </w:rPr>
              <w:tab/>
              <w:t>1 ks</w:t>
            </w:r>
          </w:p>
          <w:p w:rsidR="00D6562B" w:rsidRDefault="00D6562B" w:rsidP="00D6562B">
            <w:pPr>
              <w:ind w:left="459"/>
              <w:rPr>
                <w:rFonts w:ascii="Times New Roman" w:hAnsi="Times New Roman" w:cs="Times New Roman"/>
                <w:b/>
                <w:bCs/>
                <w:i/>
              </w:rPr>
            </w:pPr>
            <w:r w:rsidRPr="00D6562B">
              <w:rPr>
                <w:rFonts w:ascii="Times New Roman" w:hAnsi="Times New Roman" w:cs="Times New Roman"/>
                <w:b/>
                <w:bCs/>
                <w:i/>
              </w:rPr>
              <w:t>Zhrňovač</w:t>
            </w:r>
            <w:r w:rsidRPr="007360FD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Pr="007360FD">
              <w:rPr>
                <w:rFonts w:ascii="Times New Roman" w:hAnsi="Times New Roman" w:cs="Times New Roman"/>
                <w:b/>
                <w:bCs/>
                <w:i/>
              </w:rPr>
              <w:tab/>
              <w:t>1 ks</w:t>
            </w:r>
          </w:p>
          <w:p w:rsidR="008B1810" w:rsidRPr="00AB3B52" w:rsidRDefault="008B1810" w:rsidP="008B1810">
            <w:pPr>
              <w:spacing w:before="60"/>
              <w:rPr>
                <w:rFonts w:ascii="Times New Roman" w:hAnsi="Times New Roman" w:cs="Times New Roman"/>
                <w:bCs/>
                <w:i/>
              </w:rPr>
            </w:pPr>
            <w:r w:rsidRPr="00152DCD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A71F87" w:rsidRDefault="00D6562B" w:rsidP="008B1810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D6562B">
              <w:rPr>
                <w:rFonts w:ascii="Times New Roman" w:hAnsi="Times New Roman" w:cs="Times New Roman"/>
                <w:b/>
                <w:i/>
                <w:iCs/>
              </w:rPr>
              <w:t>EKO-družstvo Kalinka</w:t>
            </w:r>
          </w:p>
          <w:p w:rsidR="00A71F87" w:rsidRPr="00A71F87" w:rsidRDefault="00D6562B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962 25  Vígľašská Huta - Kalinka č. 29</w:t>
            </w:r>
            <w:r w:rsidR="008F134C">
              <w:rPr>
                <w:rFonts w:ascii="Times New Roman" w:hAnsi="Times New Roman" w:cs="Times New Roman"/>
                <w:i/>
                <w:iCs/>
              </w:rPr>
              <w:t>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8B1810" w:rsidRPr="00A71F87" w:rsidRDefault="00A71F87" w:rsidP="008B1810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A71F87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D6562B" w:rsidRPr="00D6562B">
              <w:rPr>
                <w:rFonts w:ascii="Times New Roman" w:hAnsi="Times New Roman" w:cs="Times New Roman"/>
                <w:i/>
                <w:iCs/>
              </w:rPr>
              <w:t>36 029 556</w:t>
            </w:r>
          </w:p>
        </w:tc>
      </w:tr>
      <w:tr w:rsidR="00427988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670" w:type="dxa"/>
            <w:noWrap/>
            <w:hideMark/>
          </w:tcPr>
          <w:p w:rsidR="00427988" w:rsidRPr="005863CA" w:rsidRDefault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 na webovom sídle PPA</w:t>
            </w:r>
          </w:p>
        </w:tc>
      </w:tr>
      <w:tr w:rsidR="00427988" w:rsidRPr="00427988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427988" w:rsidRPr="005863CA" w:rsidRDefault="00D6562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670" w:type="dxa"/>
            <w:noWrap/>
            <w:vAlign w:val="center"/>
          </w:tcPr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Jaroslav Babic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5C04EA">
              <w:rPr>
                <w:rFonts w:ascii="Times New Roman" w:hAnsi="Times New Roman" w:cs="Times New Roman"/>
                <w:i/>
                <w:iCs/>
              </w:rPr>
              <w:t>EU projekty, s.r.o.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8B1810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F035D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8B1810" w:rsidRPr="00427988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5863CA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670" w:type="dxa"/>
            <w:noWrap/>
            <w:vAlign w:val="center"/>
          </w:tcPr>
          <w:p w:rsidR="008B1810" w:rsidRPr="005863CA" w:rsidRDefault="006E0058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000700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 w:rsidP="00614603">
      <w:pPr>
        <w:spacing w:after="0"/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614603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14603"/>
    <w:rsid w:val="006E0058"/>
    <w:rsid w:val="00710E7A"/>
    <w:rsid w:val="00714DB3"/>
    <w:rsid w:val="008B1810"/>
    <w:rsid w:val="008F134C"/>
    <w:rsid w:val="00926E70"/>
    <w:rsid w:val="00A460B9"/>
    <w:rsid w:val="00A71F87"/>
    <w:rsid w:val="00AB3B52"/>
    <w:rsid w:val="00AB62AB"/>
    <w:rsid w:val="00B8229B"/>
    <w:rsid w:val="00BB6376"/>
    <w:rsid w:val="00C60249"/>
    <w:rsid w:val="00D23D0C"/>
    <w:rsid w:val="00D333DF"/>
    <w:rsid w:val="00D560EA"/>
    <w:rsid w:val="00D6562B"/>
    <w:rsid w:val="00E245D0"/>
    <w:rsid w:val="00EB770A"/>
    <w:rsid w:val="00EC6D6A"/>
    <w:rsid w:val="00F35A46"/>
    <w:rsid w:val="00F7519B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AC06F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B181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228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29</cp:revision>
  <cp:lastPrinted>2019-04-05T09:40:00Z</cp:lastPrinted>
  <dcterms:created xsi:type="dcterms:W3CDTF">2019-03-11T14:28:00Z</dcterms:created>
  <dcterms:modified xsi:type="dcterms:W3CDTF">2021-03-22T07:29:00Z</dcterms:modified>
</cp:coreProperties>
</file>