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895" w:rsidRDefault="00B01895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B01895" w:rsidRPr="00F35A46" w:rsidRDefault="00B01895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B01895" w:rsidRDefault="00B01895">
      <w:pPr>
        <w:rPr>
          <w:rFonts w:ascii="Times New Roman" w:hAnsi="Times New Roman" w:cs="Times New Roman"/>
          <w:sz w:val="24"/>
          <w:szCs w:val="24"/>
        </w:rPr>
      </w:pPr>
    </w:p>
    <w:p w:rsidR="00B01895" w:rsidRPr="005863CA" w:rsidRDefault="00B018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B01895" w:rsidRPr="00241A98" w:rsidRDefault="00B01895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B0189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01895" w:rsidRPr="005863CA" w:rsidRDefault="00B01895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01895" w:rsidRPr="00DB3B31" w:rsidRDefault="00B01895" w:rsidP="00DB3B31">
            <w:pPr>
              <w:pStyle w:val="TextBodyIndent"/>
              <w:spacing w:after="120"/>
              <w:ind w:left="2126" w:hanging="2126"/>
              <w:rPr>
                <w:rFonts w:eastAsiaTheme="minorHAnsi"/>
                <w:sz w:val="24"/>
                <w:szCs w:val="24"/>
                <w:lang w:eastAsia="en-US"/>
              </w:rPr>
            </w:pPr>
            <w:r w:rsidRPr="00DB3B31">
              <w:rPr>
                <w:rFonts w:eastAsiaTheme="minorHAnsi"/>
                <w:sz w:val="24"/>
                <w:szCs w:val="24"/>
                <w:lang w:eastAsia="en-US"/>
              </w:rPr>
              <w:t> 4 - Investície do hmotného majetku</w:t>
            </w:r>
          </w:p>
        </w:tc>
      </w:tr>
      <w:tr w:rsidR="00B01895" w:rsidRPr="00427988" w:rsidTr="005863CA">
        <w:trPr>
          <w:trHeight w:val="600"/>
        </w:trPr>
        <w:tc>
          <w:tcPr>
            <w:tcW w:w="3256" w:type="dxa"/>
            <w:noWrap/>
          </w:tcPr>
          <w:p w:rsidR="00B01895" w:rsidRPr="005863CA" w:rsidRDefault="00B01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:rsidR="00B01895" w:rsidRPr="00A065E6" w:rsidRDefault="00B01895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.1 – Podpora na investície do poľnohospodárskych podnikov</w:t>
            </w:r>
          </w:p>
        </w:tc>
      </w:tr>
      <w:tr w:rsidR="00B0189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01895" w:rsidRPr="005863CA" w:rsidRDefault="00B01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B01895" w:rsidRDefault="00B01895" w:rsidP="00A065E6">
            <w:pPr>
              <w:pStyle w:val="Default"/>
            </w:pPr>
            <w:r w:rsidRPr="005863CA">
              <w:t> </w:t>
            </w:r>
          </w:p>
          <w:p w:rsidR="00B01895" w:rsidRPr="005863CA" w:rsidRDefault="00B01895" w:rsidP="00DB3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/PRV/20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0189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01895" w:rsidRPr="005863CA" w:rsidRDefault="00B0189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01895" w:rsidRPr="005863CA" w:rsidRDefault="004E75A7" w:rsidP="004E75A7">
            <w:pPr>
              <w:rPr>
                <w:rFonts w:ascii="Times New Roman" w:hAnsi="Times New Roman" w:cs="Times New Roman"/>
                <w:b/>
                <w:bCs/>
              </w:rPr>
            </w:pPr>
            <w:r w:rsidRPr="004E75A7">
              <w:rPr>
                <w:rFonts w:ascii="Times New Roman" w:hAnsi="Times New Roman" w:cs="Times New Roman"/>
                <w:b/>
                <w:bCs/>
              </w:rPr>
              <w:t>Technika do ŽV</w:t>
            </w:r>
          </w:p>
        </w:tc>
      </w:tr>
      <w:tr w:rsidR="00B01895" w:rsidRPr="00427988" w:rsidTr="005863CA">
        <w:trPr>
          <w:trHeight w:val="600"/>
        </w:trPr>
        <w:tc>
          <w:tcPr>
            <w:tcW w:w="3256" w:type="dxa"/>
            <w:noWrap/>
          </w:tcPr>
          <w:p w:rsidR="00B01895" w:rsidRPr="00AB3B52" w:rsidRDefault="00B01895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B01895" w:rsidRPr="00AB3B52" w:rsidRDefault="004E75A7" w:rsidP="004E75A7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Predmetom zákazky je obstaranie lisu na okrúhle balíky a samonakladacieho prepravníka</w:t>
            </w:r>
          </w:p>
        </w:tc>
      </w:tr>
      <w:tr w:rsidR="00B0189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01895" w:rsidRPr="005863CA" w:rsidRDefault="00B01895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01895" w:rsidRPr="005863CA" w:rsidRDefault="00B01895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0C1A36">
              <w:rPr>
                <w:rFonts w:ascii="Times New Roman" w:hAnsi="Times New Roman" w:cs="Times New Roman"/>
                <w:i/>
                <w:iCs/>
                <w:noProof/>
              </w:rPr>
              <w:t>Poľnohospodárske družstvo so sídlom v Jarovniciach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0C1A36">
              <w:rPr>
                <w:rFonts w:ascii="Times New Roman" w:hAnsi="Times New Roman" w:cs="Times New Roman"/>
                <w:i/>
                <w:iCs/>
                <w:noProof/>
              </w:rPr>
              <w:t>507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0C1A36">
              <w:rPr>
                <w:rFonts w:ascii="Times New Roman" w:hAnsi="Times New Roman" w:cs="Times New Roman"/>
                <w:i/>
                <w:iCs/>
                <w:noProof/>
              </w:rPr>
              <w:t>082 63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0C1A36">
              <w:rPr>
                <w:rFonts w:ascii="Times New Roman" w:hAnsi="Times New Roman" w:cs="Times New Roman"/>
                <w:i/>
                <w:iCs/>
                <w:noProof/>
              </w:rPr>
              <w:t>Jarovnice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0C1A36">
              <w:rPr>
                <w:rFonts w:ascii="Times New Roman" w:hAnsi="Times New Roman" w:cs="Times New Roman"/>
                <w:i/>
                <w:iCs/>
                <w:noProof/>
              </w:rPr>
              <w:t>00200522</w:t>
            </w:r>
          </w:p>
        </w:tc>
      </w:tr>
      <w:tr w:rsidR="00B0189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01895" w:rsidRPr="005863CA" w:rsidRDefault="00B01895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B01895" w:rsidRPr="005863CA" w:rsidRDefault="00B0189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 odo dňa zverejnenia tohto oznámenia</w:t>
            </w:r>
          </w:p>
        </w:tc>
      </w:tr>
      <w:tr w:rsidR="00B0189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01895" w:rsidRPr="005863CA" w:rsidRDefault="00B01895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01895" w:rsidRPr="005863CA" w:rsidRDefault="004E75A7" w:rsidP="004E75A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B01895" w:rsidRPr="00427988" w:rsidTr="005863CA">
        <w:trPr>
          <w:trHeight w:val="600"/>
        </w:trPr>
        <w:tc>
          <w:tcPr>
            <w:tcW w:w="3256" w:type="dxa"/>
            <w:noWrap/>
          </w:tcPr>
          <w:p w:rsidR="00B01895" w:rsidRPr="005863CA" w:rsidRDefault="00B0189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963F58" w:rsidRDefault="00963F58" w:rsidP="00963F58">
            <w:pPr>
              <w:rPr>
                <w:rFonts w:ascii="Times New Roman" w:hAnsi="Times New Roman" w:cs="Times New Roman"/>
                <w:i/>
                <w:iCs/>
              </w:rPr>
            </w:pPr>
            <w:r w:rsidRPr="00963F58">
              <w:rPr>
                <w:rFonts w:ascii="Times New Roman" w:hAnsi="Times New Roman" w:cs="Times New Roman"/>
                <w:i/>
                <w:iCs/>
              </w:rPr>
              <w:t xml:space="preserve">Ing. Stanislav Eliaš </w:t>
            </w:r>
          </w:p>
          <w:p w:rsidR="00B01895" w:rsidRPr="005863CA" w:rsidRDefault="00963F58" w:rsidP="00963F58">
            <w:pPr>
              <w:rPr>
                <w:rFonts w:ascii="Times New Roman" w:hAnsi="Times New Roman" w:cs="Times New Roman"/>
                <w:i/>
                <w:iCs/>
              </w:rPr>
            </w:pPr>
            <w:r w:rsidRPr="00963F58">
              <w:rPr>
                <w:rFonts w:ascii="Times New Roman" w:hAnsi="Times New Roman" w:cs="Times New Roman"/>
                <w:i/>
                <w:iCs/>
              </w:rPr>
              <w:t>tel. 0905208532, email: predseda@pdjarovnice.sk</w:t>
            </w:r>
          </w:p>
        </w:tc>
      </w:tr>
      <w:tr w:rsidR="00B01895" w:rsidRPr="00427988" w:rsidTr="005863CA">
        <w:trPr>
          <w:trHeight w:val="600"/>
        </w:trPr>
        <w:tc>
          <w:tcPr>
            <w:tcW w:w="3256" w:type="dxa"/>
            <w:noWrap/>
          </w:tcPr>
          <w:p w:rsidR="00B01895" w:rsidRPr="005863CA" w:rsidRDefault="00B0189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B01895" w:rsidRPr="005863CA" w:rsidRDefault="00B27E2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000766</w:t>
            </w:r>
            <w:bookmarkStart w:id="0" w:name="_GoBack"/>
            <w:bookmarkEnd w:id="0"/>
          </w:p>
        </w:tc>
      </w:tr>
    </w:tbl>
    <w:p w:rsidR="00B01895" w:rsidRDefault="00B01895"/>
    <w:p w:rsidR="00B01895" w:rsidRDefault="00B01895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B01895" w:rsidRDefault="00B0189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B01895" w:rsidRDefault="00B01895">
      <w:pPr>
        <w:rPr>
          <w:rFonts w:ascii="Times New Roman" w:hAnsi="Times New Roman" w:cs="Times New Roman"/>
        </w:rPr>
      </w:pPr>
    </w:p>
    <w:p w:rsidR="00B01895" w:rsidRDefault="00B01895">
      <w:pPr>
        <w:rPr>
          <w:rFonts w:ascii="Times New Roman" w:hAnsi="Times New Roman" w:cs="Times New Roman"/>
        </w:rPr>
      </w:pPr>
    </w:p>
    <w:p w:rsidR="00B01895" w:rsidRDefault="00B01895" w:rsidP="00B8229B">
      <w:pPr>
        <w:jc w:val="both"/>
        <w:rPr>
          <w:rFonts w:ascii="Times New Roman" w:hAnsi="Times New Roman" w:cs="Times New Roman"/>
        </w:rPr>
        <w:sectPr w:rsidR="00B01895" w:rsidSect="00B01895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</w:rPr>
        <w:t>V zmysle bodu 2, písm. c), pododsek (i) Metodického pokynu k zverejňovaniu výziev Obstarávateľov v rámci PRV 2014-2020 na webovom sídle PPA za správnosť, úplnosť a pravdivosť údajov zodpovedá Obstarávateľ.</w:t>
      </w:r>
    </w:p>
    <w:p w:rsidR="00B01895" w:rsidRPr="00290B2B" w:rsidRDefault="00B01895" w:rsidP="00B8229B">
      <w:pPr>
        <w:jc w:val="both"/>
        <w:rPr>
          <w:rFonts w:ascii="Times New Roman" w:hAnsi="Times New Roman" w:cs="Times New Roman"/>
        </w:rPr>
      </w:pPr>
    </w:p>
    <w:sectPr w:rsidR="00B01895" w:rsidRPr="00290B2B" w:rsidSect="00B01895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067AB2"/>
    <w:rsid w:val="00134126"/>
    <w:rsid w:val="00241A98"/>
    <w:rsid w:val="002711C1"/>
    <w:rsid w:val="00271C4C"/>
    <w:rsid w:val="00290B2B"/>
    <w:rsid w:val="002A14E1"/>
    <w:rsid w:val="003F6FE7"/>
    <w:rsid w:val="004059BB"/>
    <w:rsid w:val="00427988"/>
    <w:rsid w:val="00427AA3"/>
    <w:rsid w:val="004E2584"/>
    <w:rsid w:val="004E75A7"/>
    <w:rsid w:val="005369D1"/>
    <w:rsid w:val="005648F2"/>
    <w:rsid w:val="005863CA"/>
    <w:rsid w:val="005B683A"/>
    <w:rsid w:val="005E5DAA"/>
    <w:rsid w:val="0060432C"/>
    <w:rsid w:val="00634DC3"/>
    <w:rsid w:val="00690F5B"/>
    <w:rsid w:val="00710E7A"/>
    <w:rsid w:val="00714DB3"/>
    <w:rsid w:val="00764B5D"/>
    <w:rsid w:val="00832F12"/>
    <w:rsid w:val="0085094C"/>
    <w:rsid w:val="0087236A"/>
    <w:rsid w:val="00926E70"/>
    <w:rsid w:val="00963F58"/>
    <w:rsid w:val="009F3056"/>
    <w:rsid w:val="00A065E6"/>
    <w:rsid w:val="00A460B9"/>
    <w:rsid w:val="00AB3B52"/>
    <w:rsid w:val="00AB62AB"/>
    <w:rsid w:val="00AE59F9"/>
    <w:rsid w:val="00AF3CE1"/>
    <w:rsid w:val="00B01895"/>
    <w:rsid w:val="00B27E27"/>
    <w:rsid w:val="00B8229B"/>
    <w:rsid w:val="00BB6376"/>
    <w:rsid w:val="00BE7732"/>
    <w:rsid w:val="00C1173B"/>
    <w:rsid w:val="00C60249"/>
    <w:rsid w:val="00C97AD1"/>
    <w:rsid w:val="00D23D0C"/>
    <w:rsid w:val="00D333DF"/>
    <w:rsid w:val="00D560EA"/>
    <w:rsid w:val="00DB3B31"/>
    <w:rsid w:val="00DF01D5"/>
    <w:rsid w:val="00E245D0"/>
    <w:rsid w:val="00E5796F"/>
    <w:rsid w:val="00EC6D6A"/>
    <w:rsid w:val="00F12E99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D5A0F"/>
  <w15:docId w15:val="{AE984A7D-249C-48DC-A2FA-F65248AB1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F6FE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  <w:style w:type="character" w:customStyle="1" w:styleId="ZarkazkladnhotextuChar">
    <w:name w:val="Zarážka základného textu Char"/>
    <w:basedOn w:val="Predvolenpsmoodseku"/>
    <w:link w:val="TextBodyIndent"/>
    <w:qFormat/>
    <w:rsid w:val="00DB3B31"/>
    <w:rPr>
      <w:rFonts w:ascii="Times New Roman" w:eastAsia="Arial Unicode MS" w:hAnsi="Times New Roman" w:cs="Times New Roman"/>
      <w:lang w:eastAsia="ar-SA"/>
    </w:rPr>
  </w:style>
  <w:style w:type="paragraph" w:customStyle="1" w:styleId="TextBodyIndent">
    <w:name w:val="Text Body Indent"/>
    <w:basedOn w:val="Normlny"/>
    <w:link w:val="ZarkazkladnhotextuChar"/>
    <w:rsid w:val="00DB3B31"/>
    <w:pPr>
      <w:suppressAutoHyphens/>
      <w:spacing w:after="0" w:line="240" w:lineRule="auto"/>
      <w:jc w:val="both"/>
    </w:pPr>
    <w:rPr>
      <w:rFonts w:ascii="Times New Roman" w:eastAsia="Arial Unicode MS" w:hAnsi="Times New Roman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3</cp:revision>
  <cp:lastPrinted>2019-04-05T09:40:00Z</cp:lastPrinted>
  <dcterms:created xsi:type="dcterms:W3CDTF">2021-05-04T04:02:00Z</dcterms:created>
  <dcterms:modified xsi:type="dcterms:W3CDTF">2021-05-04T07:13:00Z</dcterms:modified>
</cp:coreProperties>
</file>