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584A22" w:rsidRPr="00BC071A">
              <w:rPr>
                <w:rFonts w:ascii="Times New Roman" w:hAnsi="Times New Roman" w:cs="Times New Roman"/>
              </w:rPr>
              <w:t>4 -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BC071A" w:rsidRDefault="00584A22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4.1 -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BC071A" w:rsidRPr="00BC071A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D2FE8" w:rsidRDefault="00DD2FE8">
            <w:pPr>
              <w:rPr>
                <w:rFonts w:ascii="Times New Roman" w:hAnsi="Times New Roman" w:cs="Times New Roman"/>
                <w:b/>
                <w:bCs/>
              </w:rPr>
            </w:pPr>
            <w:r w:rsidRPr="00DD2FE8">
              <w:rPr>
                <w:rFonts w:ascii="Times New Roman" w:hAnsi="Times New Roman" w:cs="Times New Roman"/>
                <w:b/>
              </w:rPr>
              <w:t>KAPRÁĽOVÁ OĽGA – OBSTARANIE ŤAHANÉHO POSTREKOVAČA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BC071A" w:rsidRDefault="00BC071A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BC071A">
              <w:rPr>
                <w:rFonts w:ascii="Times New Roman" w:hAnsi="Times New Roman" w:cs="Times New Roman"/>
                <w:bCs/>
              </w:rPr>
              <w:t>Predmetom zákazky je obstaranie a dodanie poľnohospodárskej technológie</w:t>
            </w:r>
            <w:r w:rsidR="00DD2FE8">
              <w:rPr>
                <w:rFonts w:ascii="Times New Roman" w:hAnsi="Times New Roman" w:cs="Times New Roman"/>
                <w:bCs/>
              </w:rPr>
              <w:t xml:space="preserve"> – ťahaného postrekovača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BC071A" w:rsidRDefault="00DD2FE8" w:rsidP="00DD2FE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</w:rPr>
              <w:t>Oľga Kapráľová, Royova 29, 080 05 Prešov, IČ</w:t>
            </w:r>
            <w:r w:rsidR="00BC071A" w:rsidRPr="00BC071A">
              <w:rPr>
                <w:rFonts w:ascii="Times New Roman" w:hAnsi="Times New Roman" w:cs="Times New Roman"/>
              </w:rPr>
              <w:t xml:space="preserve">O: </w:t>
            </w:r>
            <w:r w:rsidRPr="00DD2FE8">
              <w:rPr>
                <w:rFonts w:ascii="Times New Roman" w:hAnsi="Times New Roman" w:cs="Times New Roman"/>
              </w:rPr>
              <w:t>42077737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BC071A" w:rsidRDefault="00FD52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BC071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BC071A" w:rsidRDefault="00BC071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Mária Pokryvková, </w:t>
            </w:r>
            <w:r w:rsidRPr="00BC071A">
              <w:rPr>
                <w:rFonts w:ascii="Times New Roman" w:hAnsi="Times New Roman" w:cs="Times New Roman"/>
                <w:i/>
              </w:rPr>
              <w:t>maria.pokryvkova@gmail.com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BC071A" w:rsidRDefault="001E21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000781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15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C7602"/>
    <w:rsid w:val="001E21AC"/>
    <w:rsid w:val="00271C4C"/>
    <w:rsid w:val="00290B2B"/>
    <w:rsid w:val="002A14E1"/>
    <w:rsid w:val="004059BB"/>
    <w:rsid w:val="00427988"/>
    <w:rsid w:val="004330CE"/>
    <w:rsid w:val="004E2584"/>
    <w:rsid w:val="005369D1"/>
    <w:rsid w:val="005648F2"/>
    <w:rsid w:val="00584A22"/>
    <w:rsid w:val="005863CA"/>
    <w:rsid w:val="005B683A"/>
    <w:rsid w:val="00710E7A"/>
    <w:rsid w:val="00714DB3"/>
    <w:rsid w:val="00715FF3"/>
    <w:rsid w:val="00926E70"/>
    <w:rsid w:val="00A460B9"/>
    <w:rsid w:val="00AB3B52"/>
    <w:rsid w:val="00AB62AB"/>
    <w:rsid w:val="00B8229B"/>
    <w:rsid w:val="00BB6376"/>
    <w:rsid w:val="00BC071A"/>
    <w:rsid w:val="00C60249"/>
    <w:rsid w:val="00D23D0C"/>
    <w:rsid w:val="00D333DF"/>
    <w:rsid w:val="00D560EA"/>
    <w:rsid w:val="00DD2FE8"/>
    <w:rsid w:val="00E245D0"/>
    <w:rsid w:val="00EC6D6A"/>
    <w:rsid w:val="00F35A46"/>
    <w:rsid w:val="00FA6DE0"/>
    <w:rsid w:val="00FD5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C3EAA"/>
  <w15:docId w15:val="{2BB40232-5B8E-4EAF-BB16-D26C8D415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5F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5</cp:revision>
  <cp:lastPrinted>2019-04-05T09:40:00Z</cp:lastPrinted>
  <dcterms:created xsi:type="dcterms:W3CDTF">2021-04-10T09:19:00Z</dcterms:created>
  <dcterms:modified xsi:type="dcterms:W3CDTF">2021-05-12T07:04:00Z</dcterms:modified>
</cp:coreProperties>
</file>