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5863CA" w:rsidRDefault="00F508F8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08F8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F508F8" w:rsidRDefault="00F508F8" w:rsidP="00E906E3">
            <w:pPr>
              <w:rPr>
                <w:rFonts w:ascii="Times New Roman" w:hAnsi="Times New Roman" w:cs="Times New Roman"/>
                <w:b/>
                <w:bCs/>
              </w:rPr>
            </w:pPr>
            <w:r w:rsidRPr="00F508F8">
              <w:rPr>
                <w:rFonts w:ascii="Times New Roman" w:hAnsi="Times New Roman" w:cs="Times New Roman"/>
                <w:bCs/>
                <w:i/>
              </w:rPr>
              <w:t>Teleskopický manipulátor s príslušenstvom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F508F8" w:rsidRDefault="00F1645E" w:rsidP="00E906E3">
            <w:pPr>
              <w:rPr>
                <w:rFonts w:ascii="Times New Roman" w:hAnsi="Times New Roman" w:cs="Times New Roman"/>
                <w:bCs/>
                <w:i/>
              </w:rPr>
            </w:pPr>
            <w:r w:rsidRPr="00F508F8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F508F8" w:rsidRPr="00F508F8">
              <w:rPr>
                <w:rFonts w:ascii="Times New Roman" w:hAnsi="Times New Roman" w:cs="Times New Roman"/>
                <w:bCs/>
                <w:i/>
              </w:rPr>
              <w:t>Teleskopický manipulátor s príslušenstvom</w:t>
            </w:r>
            <w:r w:rsidRPr="00F508F8">
              <w:rPr>
                <w:rFonts w:ascii="Times New Roman" w:hAnsi="Times New Roman" w:cs="Times New Roman"/>
                <w:bCs/>
                <w:i/>
              </w:rPr>
              <w:t>. Bližšie informácie v súťažných podkladoch.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508F8" w:rsidRDefault="00F508F8" w:rsidP="00F508F8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F508F8">
              <w:rPr>
                <w:rFonts w:ascii="Times New Roman" w:hAnsi="Times New Roman" w:cs="Times New Roman"/>
                <w:i/>
                <w:iCs/>
              </w:rPr>
              <w:t>OVOSAD spol. s r.o., Jablonská 9015,  907 01 Myjava, IČO: 36 318 701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</w:tcPr>
          <w:p w:rsidR="00E906E3" w:rsidRPr="00F508F8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F508F8">
              <w:rPr>
                <w:rFonts w:ascii="Times New Roman" w:hAnsi="Times New Roman" w:cs="Times New Roman"/>
                <w:i/>
                <w:iCs/>
              </w:rPr>
              <w:t>25</w:t>
            </w:r>
            <w:r w:rsidR="00F508F8" w:rsidRPr="00F508F8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E906E3" w:rsidRPr="00F508F8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508F8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F508F8"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F508F8" w:rsidP="00E906E3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F508F8">
              <w:rPr>
                <w:rFonts w:ascii="Times New Roman" w:hAnsi="Times New Roman" w:cs="Times New Roman"/>
                <w:i/>
                <w:iCs/>
              </w:rPr>
              <w:t>Ing. Břetislav Říha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 xml:space="preserve">, tel. č.: </w:t>
            </w:r>
            <w:r w:rsidRPr="00F508F8">
              <w:rPr>
                <w:rFonts w:ascii="Times New Roman" w:hAnsi="Times New Roman" w:cs="Times New Roman"/>
                <w:i/>
                <w:iCs/>
              </w:rPr>
              <w:t>0905 434 693, email: ovosad@gmail.com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Pr="00F508F8">
              <w:rPr>
                <w:rFonts w:ascii="Times New Roman" w:hAnsi="Times New Roman" w:cs="Times New Roman"/>
                <w:i/>
                <w:iCs/>
              </w:rPr>
              <w:t>OVOSAD spol. s r.o., Jablonská 9015,  907 01 Myjava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9B237F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000797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16AA9"/>
    <w:rsid w:val="00271C4C"/>
    <w:rsid w:val="00290B2B"/>
    <w:rsid w:val="002A14E1"/>
    <w:rsid w:val="002A7888"/>
    <w:rsid w:val="004059BB"/>
    <w:rsid w:val="00427988"/>
    <w:rsid w:val="004E2584"/>
    <w:rsid w:val="005369D1"/>
    <w:rsid w:val="005648F2"/>
    <w:rsid w:val="005863CA"/>
    <w:rsid w:val="005B683A"/>
    <w:rsid w:val="005F444F"/>
    <w:rsid w:val="00710E7A"/>
    <w:rsid w:val="00714DB3"/>
    <w:rsid w:val="00926E70"/>
    <w:rsid w:val="009B237F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906E3"/>
    <w:rsid w:val="00EC6D6A"/>
    <w:rsid w:val="00F1645E"/>
    <w:rsid w:val="00F35A46"/>
    <w:rsid w:val="00F508F8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66BA7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177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2019-04-10T08:26:00Z</dcterms:created>
  <dcterms:modified xsi:type="dcterms:W3CDTF">2021-05-17T12:52:00Z</dcterms:modified>
</cp:coreProperties>
</file>