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53CFC04F" w:rsidR="00427988" w:rsidRPr="005863CA" w:rsidRDefault="00860D6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02E951" w14:textId="77777777" w:rsidR="00860D6B" w:rsidRPr="00860D6B" w:rsidRDefault="00860D6B" w:rsidP="00860D6B">
            <w:pPr>
              <w:rPr>
                <w:rFonts w:ascii="Times New Roman" w:hAnsi="Times New Roman" w:cs="Times New Roman"/>
                <w:bCs/>
                <w:i/>
              </w:rPr>
            </w:pPr>
            <w:r w:rsidRPr="00860D6B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</w:p>
          <w:p w14:paraId="75205719" w14:textId="1EBD7D2D" w:rsidR="004059BB" w:rsidRPr="00AB3B52" w:rsidRDefault="00860D6B" w:rsidP="00860D6B">
            <w:pPr>
              <w:rPr>
                <w:rFonts w:ascii="Times New Roman" w:hAnsi="Times New Roman" w:cs="Times New Roman"/>
                <w:bCs/>
                <w:i/>
              </w:rPr>
            </w:pPr>
            <w:r w:rsidRPr="00860D6B">
              <w:rPr>
                <w:rFonts w:ascii="Times New Roman" w:hAnsi="Times New Roman" w:cs="Times New Roman"/>
                <w:bCs/>
                <w:i/>
              </w:rPr>
              <w:t>Traktor – 1 ks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79DCE4A5" w:rsidR="005863CA" w:rsidRPr="005863CA" w:rsidRDefault="00860D6B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860D6B">
              <w:rPr>
                <w:rFonts w:ascii="Times New Roman" w:hAnsi="Times New Roman" w:cs="Times New Roman"/>
                <w:i/>
                <w:iCs/>
              </w:rPr>
              <w:t>NOTAX CONSULTING spol. s r.o., Fidlíkova 3, 066 01 Humenné</w:t>
            </w:r>
            <w:r w:rsidR="00B5556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860D6B">
              <w:rPr>
                <w:rFonts w:ascii="Times New Roman" w:hAnsi="Times New Roman" w:cs="Times New Roman"/>
                <w:i/>
                <w:iCs/>
              </w:rPr>
              <w:t>36 472 166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513D4ED2" w:rsidR="00427988" w:rsidRPr="005863CA" w:rsidRDefault="00860D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4D0176BE" w:rsidR="00BB6376" w:rsidRPr="005863CA" w:rsidRDefault="002A48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000832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271C4C"/>
    <w:rsid w:val="00290B2B"/>
    <w:rsid w:val="00297937"/>
    <w:rsid w:val="002A14E1"/>
    <w:rsid w:val="002A482B"/>
    <w:rsid w:val="002A5FFA"/>
    <w:rsid w:val="002B560D"/>
    <w:rsid w:val="004059BB"/>
    <w:rsid w:val="00427988"/>
    <w:rsid w:val="00492838"/>
    <w:rsid w:val="004C6846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7F22A6"/>
    <w:rsid w:val="00806DED"/>
    <w:rsid w:val="00831A5B"/>
    <w:rsid w:val="00860D6B"/>
    <w:rsid w:val="00926E70"/>
    <w:rsid w:val="00A460B9"/>
    <w:rsid w:val="00A841AE"/>
    <w:rsid w:val="00AB3B52"/>
    <w:rsid w:val="00AB62AB"/>
    <w:rsid w:val="00B55562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  <w:rsid w:val="00FE5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43</cp:revision>
  <cp:lastPrinted>2019-04-05T09:40:00Z</cp:lastPrinted>
  <dcterms:created xsi:type="dcterms:W3CDTF">2019-03-11T14:28:00Z</dcterms:created>
  <dcterms:modified xsi:type="dcterms:W3CDTF">2021-05-28T07:30:00Z</dcterms:modified>
</cp:coreProperties>
</file>