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 špeciálnu rastlinnú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22668" w:rsidRDefault="0052266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Prístrešok na manipuláciu s produktami špecializovanej rastlinnej výroby /zemiaky, mak/. </w:t>
            </w:r>
            <w:r w:rsidR="00A775BD">
              <w:rPr>
                <w:rFonts w:ascii="Times New Roman" w:hAnsi="Times New Roman" w:cs="Times New Roman"/>
                <w:bCs/>
                <w:i/>
              </w:rPr>
              <w:t>Plánovaná p</w:t>
            </w:r>
            <w:r>
              <w:rPr>
                <w:rFonts w:ascii="Times New Roman" w:hAnsi="Times New Roman" w:cs="Times New Roman"/>
                <w:bCs/>
                <w:i/>
              </w:rPr>
              <w:t>locha prístrešku 104 m</w:t>
            </w:r>
            <w:r>
              <w:rPr>
                <w:rFonts w:ascii="Times New Roman" w:hAnsi="Times New Roman" w:cs="Times New Roman"/>
                <w:bCs/>
                <w:i/>
                <w:vertAlign w:val="superscript"/>
              </w:rPr>
              <w:t>2</w:t>
            </w:r>
            <w:r w:rsidR="009B3D61">
              <w:rPr>
                <w:rFonts w:ascii="Times New Roman" w:hAnsi="Times New Roman" w:cs="Times New Roman"/>
                <w:bCs/>
                <w:i/>
              </w:rPr>
              <w:t>, obdĺžnikový  pôdorys 8 x 13 m, železná konštrukcia, plechové opláštenie.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262E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710E7A"/>
    <w:rsid w:val="00714DB3"/>
    <w:rsid w:val="00926E70"/>
    <w:rsid w:val="009B3D61"/>
    <w:rsid w:val="00A460B9"/>
    <w:rsid w:val="00A775BD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26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AE43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2021-06-01T10:23:00Z</dcterms:created>
  <dcterms:modified xsi:type="dcterms:W3CDTF">2021-06-03T07:15:00Z</dcterms:modified>
</cp:coreProperties>
</file>