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3ED7EC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6257A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 w:rsidR="0066257A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6AFD48B6" w:rsidR="00427988" w:rsidRPr="00E63830" w:rsidRDefault="0066257A">
            <w:pP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Skladové priestory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542B5118" w:rsidR="004059BB" w:rsidRPr="00E63830" w:rsidRDefault="00616A03" w:rsidP="005B683A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 xml:space="preserve">výstavba </w:t>
            </w:r>
            <w:r w:rsidR="0066257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skladu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1750DB4" w14:textId="44DC4656" w:rsidR="00E63830" w:rsidRPr="00E63830" w:rsidRDefault="00616A03" w:rsidP="00E63830">
            <w:pPr>
              <w:ind w:right="218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HADO Investments</w:t>
            </w:r>
            <w:r w:rsidR="00E63830" w:rsidRPr="00E63830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, s.r.o.</w:t>
            </w:r>
          </w:p>
          <w:p w14:paraId="5E8406C3" w14:textId="195BD454" w:rsidR="005863CA" w:rsidRPr="00917E01" w:rsidRDefault="00616A03" w:rsidP="00E6383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Pražská 11</w:t>
            </w:r>
            <w:r w:rsidR="00E63830" w:rsidRPr="00E63830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811 04 Bratislava</w:t>
            </w:r>
            <w:r w:rsidR="00E63830" w:rsidRPr="00E63830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 xml:space="preserve">, IČO: </w:t>
            </w: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50266535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1C2B422" w14:textId="73DAC8A2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2A3A348B" w:rsidR="00427988" w:rsidRPr="0066257A" w:rsidRDefault="0066257A" w:rsidP="0066257A">
            <w:pPr>
              <w:rPr>
                <w:rFonts w:ascii="Times New Roman" w:hAnsi="Times New Roman" w:cs="Times New Roman"/>
                <w:i/>
                <w:iCs/>
              </w:rPr>
            </w:pPr>
            <w:r w:rsidRPr="0066257A">
              <w:rPr>
                <w:rFonts w:ascii="Times New Roman" w:hAnsi="Times New Roman" w:cs="Times New Roman"/>
                <w:i/>
                <w:iCs/>
              </w:rPr>
              <w:t>041TT410001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52345B1" w14:textId="31ABF54C" w:rsidR="00E63830" w:rsidRPr="00616A03" w:rsidRDefault="00616A03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616A03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Martina Hadidom</w:t>
            </w:r>
          </w:p>
          <w:p w14:paraId="07547937" w14:textId="5D018F9C" w:rsidR="00616A03" w:rsidRPr="00616A03" w:rsidRDefault="009705A3" w:rsidP="00917E01">
            <w:pPr>
              <w:rPr>
                <w:rStyle w:val="Hypertextovprepojenie"/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hyperlink r:id="rId4" w:history="1">
              <w:r w:rsidR="00616A03" w:rsidRPr="00616A03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martina.hadidom@hadoinvestments.sk</w:t>
              </w:r>
            </w:hyperlink>
          </w:p>
          <w:p w14:paraId="25B7B95A" w14:textId="0DC117FD" w:rsidR="000840FB" w:rsidRPr="00DB75EB" w:rsidRDefault="00616A03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616A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0948 547 776</w:t>
            </w:r>
            <w:r w:rsidR="00E63830" w:rsidRPr="00E6383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42536454" w:rsidR="00BB6376" w:rsidRPr="005863CA" w:rsidRDefault="009705A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000870</w:t>
            </w:r>
            <w:bookmarkStart w:id="0" w:name="_GoBack"/>
            <w:bookmarkEnd w:id="0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271C4C"/>
    <w:rsid w:val="00290B2B"/>
    <w:rsid w:val="00291BA7"/>
    <w:rsid w:val="002A14E1"/>
    <w:rsid w:val="004059BB"/>
    <w:rsid w:val="00427988"/>
    <w:rsid w:val="004E2584"/>
    <w:rsid w:val="005369D1"/>
    <w:rsid w:val="005648F2"/>
    <w:rsid w:val="005863CA"/>
    <w:rsid w:val="005B683A"/>
    <w:rsid w:val="00616A03"/>
    <w:rsid w:val="0066257A"/>
    <w:rsid w:val="006815BA"/>
    <w:rsid w:val="00710E7A"/>
    <w:rsid w:val="00714DB3"/>
    <w:rsid w:val="00917E01"/>
    <w:rsid w:val="00926E70"/>
    <w:rsid w:val="009705A3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B75EB"/>
    <w:rsid w:val="00E245D0"/>
    <w:rsid w:val="00E63830"/>
    <w:rsid w:val="00EC6D6A"/>
    <w:rsid w:val="00F35A46"/>
    <w:rsid w:val="00F60CC5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B75EB"/>
    <w:rPr>
      <w:color w:val="605E5C"/>
      <w:shd w:val="clear" w:color="auto" w:fill="E1DFDD"/>
    </w:rPr>
  </w:style>
  <w:style w:type="paragraph" w:customStyle="1" w:styleId="Default">
    <w:name w:val="Default"/>
    <w:rsid w:val="006625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artina.hadidom@hadoinvestments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174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2021-06-10T08:08:00Z</dcterms:created>
  <dcterms:modified xsi:type="dcterms:W3CDTF">2021-06-10T08:36:00Z</dcterms:modified>
</cp:coreProperties>
</file>