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75A70" w:rsidRDefault="00D75A70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Investície do ŽV- PD Dolný Lopašov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D75A7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nákup </w:t>
            </w:r>
            <w:r w:rsidR="00D75A70" w:rsidRP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Automatick</w:t>
            </w:r>
            <w:r w:rsid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ej </w:t>
            </w:r>
            <w:r w:rsidR="00D75A70" w:rsidRP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identifikácia kráv a systém</w:t>
            </w:r>
            <w:r w:rsid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u</w:t>
            </w:r>
            <w:r w:rsidR="00D75A70" w:rsidRPr="00D75A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detekcie ruje a sledovanie zdravotného stavu kráv</w:t>
            </w:r>
            <w:r w:rsidR="001055B1"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podľa požadovanej technickej špecifikácie</w:t>
            </w: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75A70" w:rsidRDefault="00D75A70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75A70">
              <w:rPr>
                <w:rFonts w:ascii="Times New Roman" w:hAnsi="Times New Roman" w:cs="Times New Roman"/>
                <w:i/>
                <w:sz w:val="24"/>
                <w:szCs w:val="24"/>
              </w:rPr>
              <w:t>Poľnohospodárske družstvo DOLNÝ LOPAŠOV</w:t>
            </w:r>
          </w:p>
          <w:p w:rsidR="00D75A70" w:rsidRDefault="00D75A70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922 04 </w:t>
            </w:r>
            <w:r w:rsidRPr="00D75A70">
              <w:rPr>
                <w:rFonts w:ascii="Times New Roman" w:hAnsi="Times New Roman" w:cs="Times New Roman"/>
                <w:i/>
                <w:sz w:val="24"/>
                <w:szCs w:val="24"/>
              </w:rPr>
              <w:t>Dolný Lopašov</w:t>
            </w:r>
          </w:p>
          <w:p w:rsidR="001055B1" w:rsidRPr="00395D03" w:rsidRDefault="001055B1" w:rsidP="00D75A7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IČO: </w:t>
            </w:r>
            <w:r w:rsidR="00D75A70">
              <w:rPr>
                <w:rFonts w:ascii="Times New Roman" w:hAnsi="Times New Roman" w:cs="Times New Roman"/>
                <w:i/>
                <w:sz w:val="24"/>
                <w:szCs w:val="24"/>
              </w:rPr>
              <w:t>00 800 414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0E5B9F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000882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E5B9F"/>
    <w:rsid w:val="001055B1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D75A70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E321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2021-06-15T07:03:00Z</dcterms:modified>
</cp:coreProperties>
</file>