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80BB5" w:rsidRDefault="00780BB5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780BB5" w:rsidRPr="00F35A46" w:rsidRDefault="00780BB5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780BB5" w:rsidRDefault="00780BB5">
      <w:pPr>
        <w:rPr>
          <w:rFonts w:ascii="Times New Roman" w:hAnsi="Times New Roman" w:cs="Times New Roman"/>
          <w:sz w:val="24"/>
          <w:szCs w:val="24"/>
        </w:rPr>
      </w:pPr>
    </w:p>
    <w:p w:rsidR="00780BB5" w:rsidRPr="005863CA" w:rsidRDefault="00780BB5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výziev na predkladanie ponúk </w:t>
      </w:r>
      <w:r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780BB5" w:rsidRPr="00241A98" w:rsidRDefault="00780BB5">
      <w:pPr>
        <w:rPr>
          <w:color w:val="FF0000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780BB5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780BB5" w:rsidRPr="005863CA" w:rsidRDefault="00780BB5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780BB5" w:rsidRPr="00DB3B31" w:rsidRDefault="00780BB5" w:rsidP="00DB3B31">
            <w:pPr>
              <w:pStyle w:val="TextBodyIndent"/>
              <w:spacing w:after="120"/>
              <w:ind w:left="2126" w:hanging="2126"/>
              <w:rPr>
                <w:rFonts w:eastAsiaTheme="minorHAnsi"/>
                <w:sz w:val="24"/>
                <w:szCs w:val="24"/>
                <w:lang w:eastAsia="en-US"/>
              </w:rPr>
            </w:pPr>
            <w:r w:rsidRPr="00DB3B31">
              <w:rPr>
                <w:rFonts w:eastAsiaTheme="minorHAnsi"/>
                <w:sz w:val="24"/>
                <w:szCs w:val="24"/>
                <w:lang w:eastAsia="en-US"/>
              </w:rPr>
              <w:t> 4 - Investície do hmotného majetku</w:t>
            </w:r>
          </w:p>
        </w:tc>
      </w:tr>
      <w:tr w:rsidR="00780BB5" w:rsidRPr="00427988" w:rsidTr="005863CA">
        <w:trPr>
          <w:trHeight w:val="600"/>
        </w:trPr>
        <w:tc>
          <w:tcPr>
            <w:tcW w:w="3256" w:type="dxa"/>
            <w:noWrap/>
          </w:tcPr>
          <w:p w:rsidR="00780BB5" w:rsidRPr="005863CA" w:rsidRDefault="00780BB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podopatrenia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780BB5" w:rsidRPr="00A065E6" w:rsidRDefault="00780BB5" w:rsidP="00AF3CE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Pr="00A065E6">
              <w:rPr>
                <w:rFonts w:ascii="Times New Roman" w:hAnsi="Times New Roman" w:cs="Times New Roman"/>
                <w:sz w:val="24"/>
                <w:szCs w:val="24"/>
              </w:rPr>
              <w:t>.1 – Podpora na investície do poľnohospodárskych podnikov</w:t>
            </w:r>
          </w:p>
        </w:tc>
      </w:tr>
      <w:tr w:rsidR="00780BB5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780BB5" w:rsidRPr="005863CA" w:rsidRDefault="00780BB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príspevok*</w:t>
            </w:r>
          </w:p>
        </w:tc>
        <w:tc>
          <w:tcPr>
            <w:tcW w:w="5243" w:type="dxa"/>
            <w:noWrap/>
            <w:hideMark/>
          </w:tcPr>
          <w:p w:rsidR="00780BB5" w:rsidRDefault="00780BB5" w:rsidP="00A065E6">
            <w:pPr>
              <w:pStyle w:val="Default"/>
            </w:pPr>
            <w:r w:rsidRPr="005863CA">
              <w:t> </w:t>
            </w:r>
          </w:p>
          <w:p w:rsidR="00780BB5" w:rsidRPr="005863CA" w:rsidRDefault="00780BB5" w:rsidP="00DB3B3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50</w:t>
            </w:r>
            <w:r w:rsidRPr="00A065E6">
              <w:rPr>
                <w:rFonts w:ascii="Times New Roman" w:hAnsi="Times New Roman" w:cs="Times New Roman"/>
                <w:sz w:val="24"/>
                <w:szCs w:val="24"/>
              </w:rPr>
              <w:t>/PRV/20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</w:tr>
      <w:tr w:rsidR="00780BB5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780BB5" w:rsidRPr="005863CA" w:rsidRDefault="00780BB5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780BB5" w:rsidRPr="007E7090" w:rsidRDefault="007E7090">
            <w:pPr>
              <w:rPr>
                <w:rFonts w:ascii="Times New Roman" w:hAnsi="Times New Roman" w:cs="Times New Roman"/>
                <w:b/>
                <w:bCs/>
                <w:i/>
              </w:rPr>
            </w:pPr>
            <w:r w:rsidRPr="007E7090">
              <w:rPr>
                <w:rFonts w:ascii="Times New Roman" w:hAnsi="Times New Roman" w:cs="Times New Roman"/>
                <w:b/>
                <w:bCs/>
                <w:i/>
              </w:rPr>
              <w:t>Obstaranie aplikátora</w:t>
            </w:r>
          </w:p>
        </w:tc>
      </w:tr>
      <w:tr w:rsidR="00780BB5" w:rsidRPr="00427988" w:rsidTr="005863CA">
        <w:trPr>
          <w:trHeight w:val="600"/>
        </w:trPr>
        <w:tc>
          <w:tcPr>
            <w:tcW w:w="3256" w:type="dxa"/>
            <w:noWrap/>
          </w:tcPr>
          <w:p w:rsidR="00780BB5" w:rsidRPr="00AB3B52" w:rsidRDefault="00780BB5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780BB5" w:rsidRPr="00AB3B52" w:rsidRDefault="007E7090" w:rsidP="005B683A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Predmetom zákazky je obstaranie aplikátora s pracovným záberom minimálne 10 m.</w:t>
            </w:r>
          </w:p>
        </w:tc>
      </w:tr>
      <w:tr w:rsidR="00780BB5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780BB5" w:rsidRPr="005863CA" w:rsidRDefault="00780BB5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780BB5" w:rsidRPr="005863CA" w:rsidRDefault="00780BB5" w:rsidP="00AB62AB">
            <w:pPr>
              <w:rPr>
                <w:rFonts w:ascii="Times New Roman" w:hAnsi="Times New Roman" w:cs="Times New Roman"/>
                <w:i/>
                <w:iCs/>
              </w:rPr>
            </w:pPr>
            <w:r w:rsidRPr="00F01585">
              <w:rPr>
                <w:rFonts w:ascii="Times New Roman" w:hAnsi="Times New Roman" w:cs="Times New Roman"/>
                <w:i/>
                <w:iCs/>
                <w:noProof/>
              </w:rPr>
              <w:t>PD Košeca, a.s.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r w:rsidRPr="00F01585">
              <w:rPr>
                <w:rFonts w:ascii="Times New Roman" w:hAnsi="Times New Roman" w:cs="Times New Roman"/>
                <w:i/>
                <w:iCs/>
                <w:noProof/>
              </w:rPr>
              <w:t>Zliechovská cesta 384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r w:rsidRPr="00F01585">
              <w:rPr>
                <w:rFonts w:ascii="Times New Roman" w:hAnsi="Times New Roman" w:cs="Times New Roman"/>
                <w:i/>
                <w:iCs/>
                <w:noProof/>
              </w:rPr>
              <w:t>018 64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r w:rsidRPr="00F01585">
              <w:rPr>
                <w:rFonts w:ascii="Times New Roman" w:hAnsi="Times New Roman" w:cs="Times New Roman"/>
                <w:i/>
                <w:iCs/>
                <w:noProof/>
              </w:rPr>
              <w:t>Košeca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, IČO: </w:t>
            </w:r>
            <w:r w:rsidRPr="00F01585">
              <w:rPr>
                <w:rFonts w:ascii="Times New Roman" w:hAnsi="Times New Roman" w:cs="Times New Roman"/>
                <w:i/>
                <w:iCs/>
                <w:noProof/>
              </w:rPr>
              <w:t>36348716</w:t>
            </w:r>
          </w:p>
        </w:tc>
      </w:tr>
      <w:tr w:rsidR="00780BB5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780BB5" w:rsidRPr="005863CA" w:rsidRDefault="00780BB5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780BB5" w:rsidRPr="005863CA" w:rsidRDefault="00E35FD0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20</w:t>
            </w:r>
            <w:r w:rsidR="00780BB5">
              <w:rPr>
                <w:rFonts w:ascii="Times New Roman" w:hAnsi="Times New Roman" w:cs="Times New Roman"/>
                <w:i/>
                <w:iCs/>
              </w:rPr>
              <w:t xml:space="preserve"> pracovných dní odo dňa zverejnenia tohto oznámenia</w:t>
            </w:r>
            <w:r w:rsidR="001A50B0">
              <w:rPr>
                <w:rFonts w:ascii="Times New Roman" w:hAnsi="Times New Roman" w:cs="Times New Roman"/>
                <w:i/>
                <w:iCs/>
              </w:rPr>
              <w:t xml:space="preserve"> o  predĺžení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 výzvy </w:t>
            </w:r>
          </w:p>
        </w:tc>
      </w:tr>
      <w:tr w:rsidR="00780BB5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780BB5" w:rsidRPr="005863CA" w:rsidRDefault="00780BB5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780BB5" w:rsidRPr="005863CA" w:rsidRDefault="00670BE6" w:rsidP="00670BE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-</w:t>
            </w:r>
          </w:p>
        </w:tc>
      </w:tr>
      <w:tr w:rsidR="00780BB5" w:rsidRPr="00427988" w:rsidTr="005863CA">
        <w:trPr>
          <w:trHeight w:val="600"/>
        </w:trPr>
        <w:tc>
          <w:tcPr>
            <w:tcW w:w="3256" w:type="dxa"/>
            <w:noWrap/>
          </w:tcPr>
          <w:p w:rsidR="00780BB5" w:rsidRPr="005863CA" w:rsidRDefault="00780BB5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údaje*</w:t>
            </w:r>
          </w:p>
        </w:tc>
        <w:tc>
          <w:tcPr>
            <w:tcW w:w="5243" w:type="dxa"/>
            <w:noWrap/>
          </w:tcPr>
          <w:p w:rsidR="00780BB5" w:rsidRPr="005863CA" w:rsidRDefault="00670BE6" w:rsidP="005648F2">
            <w:pPr>
              <w:rPr>
                <w:rFonts w:ascii="Times New Roman" w:hAnsi="Times New Roman" w:cs="Times New Roman"/>
                <w:i/>
                <w:iCs/>
              </w:rPr>
            </w:pPr>
            <w:r w:rsidRPr="00670BE6">
              <w:rPr>
                <w:rFonts w:ascii="Times New Roman" w:hAnsi="Times New Roman" w:cs="Times New Roman"/>
                <w:i/>
                <w:iCs/>
              </w:rPr>
              <w:t>Peter Cíbik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proofErr w:type="spellStart"/>
            <w:r>
              <w:rPr>
                <w:rFonts w:ascii="Times New Roman" w:hAnsi="Times New Roman" w:cs="Times New Roman"/>
                <w:i/>
                <w:iCs/>
              </w:rPr>
              <w:t>tel</w:t>
            </w:r>
            <w:proofErr w:type="spellEnd"/>
            <w:r>
              <w:rPr>
                <w:rFonts w:ascii="Times New Roman" w:hAnsi="Times New Roman" w:cs="Times New Roman"/>
                <w:i/>
                <w:iCs/>
              </w:rPr>
              <w:t xml:space="preserve">: </w:t>
            </w:r>
            <w:r w:rsidRPr="00670BE6">
              <w:rPr>
                <w:rFonts w:ascii="Times New Roman" w:hAnsi="Times New Roman" w:cs="Times New Roman"/>
                <w:i/>
                <w:iCs/>
              </w:rPr>
              <w:t>0903/228195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, mail : </w:t>
            </w:r>
            <w:r w:rsidRPr="00670BE6">
              <w:rPr>
                <w:rFonts w:ascii="Times New Roman" w:hAnsi="Times New Roman" w:cs="Times New Roman"/>
                <w:i/>
                <w:iCs/>
              </w:rPr>
              <w:t>info@pdkoseca.sk</w:t>
            </w:r>
          </w:p>
        </w:tc>
      </w:tr>
      <w:tr w:rsidR="00780BB5" w:rsidRPr="00427988" w:rsidTr="005863CA">
        <w:trPr>
          <w:trHeight w:val="600"/>
        </w:trPr>
        <w:tc>
          <w:tcPr>
            <w:tcW w:w="3256" w:type="dxa"/>
            <w:noWrap/>
          </w:tcPr>
          <w:p w:rsidR="00780BB5" w:rsidRPr="005863CA" w:rsidRDefault="00780BB5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výzvy*</w:t>
            </w:r>
          </w:p>
        </w:tc>
        <w:tc>
          <w:tcPr>
            <w:tcW w:w="5243" w:type="dxa"/>
            <w:noWrap/>
          </w:tcPr>
          <w:p w:rsidR="00780BB5" w:rsidRPr="005863CA" w:rsidRDefault="00E35FD0">
            <w:pPr>
              <w:rPr>
                <w:rFonts w:ascii="Times New Roman" w:hAnsi="Times New Roman" w:cs="Times New Roman"/>
                <w:i/>
                <w:iCs/>
              </w:rPr>
            </w:pPr>
            <w:r w:rsidRPr="00E35FD0">
              <w:rPr>
                <w:rFonts w:ascii="Times New Roman" w:hAnsi="Times New Roman" w:cs="Times New Roman"/>
                <w:i/>
                <w:iCs/>
              </w:rPr>
              <w:t>000768</w:t>
            </w:r>
            <w:bookmarkStart w:id="0" w:name="_GoBack"/>
            <w:bookmarkEnd w:id="0"/>
          </w:p>
        </w:tc>
      </w:tr>
    </w:tbl>
    <w:p w:rsidR="00780BB5" w:rsidRDefault="00780BB5"/>
    <w:p w:rsidR="00780BB5" w:rsidRDefault="00780BB5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780BB5" w:rsidRDefault="00780BB5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** postačí uviesť jeden kontaktný údaj</w:t>
      </w:r>
    </w:p>
    <w:p w:rsidR="00780BB5" w:rsidRDefault="00780BB5">
      <w:pPr>
        <w:rPr>
          <w:rFonts w:ascii="Times New Roman" w:hAnsi="Times New Roman" w:cs="Times New Roman"/>
        </w:rPr>
      </w:pPr>
    </w:p>
    <w:p w:rsidR="00780BB5" w:rsidRDefault="00780BB5">
      <w:pPr>
        <w:rPr>
          <w:rFonts w:ascii="Times New Roman" w:hAnsi="Times New Roman" w:cs="Times New Roman"/>
        </w:rPr>
      </w:pPr>
    </w:p>
    <w:p w:rsidR="00780BB5" w:rsidRDefault="00780BB5" w:rsidP="00B8229B">
      <w:pPr>
        <w:jc w:val="both"/>
        <w:rPr>
          <w:rFonts w:ascii="Times New Roman" w:hAnsi="Times New Roman" w:cs="Times New Roman"/>
        </w:rPr>
        <w:sectPr w:rsidR="00780BB5" w:rsidSect="00780BB5">
          <w:pgSz w:w="11906" w:h="16838"/>
          <w:pgMar w:top="1417" w:right="1417" w:bottom="1417" w:left="1417" w:header="708" w:footer="708" w:gutter="0"/>
          <w:pgNumType w:start="1"/>
          <w:cols w:space="708"/>
          <w:docGrid w:linePitch="360"/>
        </w:sectPr>
      </w:pPr>
      <w:r>
        <w:rPr>
          <w:rFonts w:ascii="Times New Roman" w:hAnsi="Times New Roman" w:cs="Times New Roman"/>
        </w:rPr>
        <w:t xml:space="preserve">V zmysle bodu 2, písm. c), </w:t>
      </w:r>
      <w:proofErr w:type="spellStart"/>
      <w:r>
        <w:rPr>
          <w:rFonts w:ascii="Times New Roman" w:hAnsi="Times New Roman" w:cs="Times New Roman"/>
        </w:rPr>
        <w:t>pododsek</w:t>
      </w:r>
      <w:proofErr w:type="spellEnd"/>
      <w:r>
        <w:rPr>
          <w:rFonts w:ascii="Times New Roman" w:hAnsi="Times New Roman" w:cs="Times New Roman"/>
        </w:rPr>
        <w:t xml:space="preserve"> (i) Metodického pokynu k zverejňovaniu výziev Obstarávateľov v rámci PRV 2014-2020 na webovom sídle PPA za správnosť, úplnosť a pravdivosť údajov zodpovedá Obstarávateľ.</w:t>
      </w:r>
    </w:p>
    <w:p w:rsidR="00780BB5" w:rsidRPr="00290B2B" w:rsidRDefault="00780BB5" w:rsidP="00B8229B">
      <w:pPr>
        <w:jc w:val="both"/>
        <w:rPr>
          <w:rFonts w:ascii="Times New Roman" w:hAnsi="Times New Roman" w:cs="Times New Roman"/>
        </w:rPr>
      </w:pPr>
    </w:p>
    <w:sectPr w:rsidR="00780BB5" w:rsidRPr="00290B2B" w:rsidSect="00780BB5">
      <w:type w:val="continuous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067AB2"/>
    <w:rsid w:val="00134126"/>
    <w:rsid w:val="001A50B0"/>
    <w:rsid w:val="00241A98"/>
    <w:rsid w:val="00271C4C"/>
    <w:rsid w:val="00290B2B"/>
    <w:rsid w:val="002A14E1"/>
    <w:rsid w:val="002F2D78"/>
    <w:rsid w:val="004059BB"/>
    <w:rsid w:val="00427988"/>
    <w:rsid w:val="00427AA3"/>
    <w:rsid w:val="004E2584"/>
    <w:rsid w:val="005369D1"/>
    <w:rsid w:val="005648F2"/>
    <w:rsid w:val="005863CA"/>
    <w:rsid w:val="005B683A"/>
    <w:rsid w:val="005E5DAA"/>
    <w:rsid w:val="0060432C"/>
    <w:rsid w:val="00634DC3"/>
    <w:rsid w:val="00670BE6"/>
    <w:rsid w:val="00690F5B"/>
    <w:rsid w:val="006B2FED"/>
    <w:rsid w:val="00710E7A"/>
    <w:rsid w:val="00714DB3"/>
    <w:rsid w:val="00764B5D"/>
    <w:rsid w:val="00780BB5"/>
    <w:rsid w:val="007E7090"/>
    <w:rsid w:val="00832F12"/>
    <w:rsid w:val="0087236A"/>
    <w:rsid w:val="00926E70"/>
    <w:rsid w:val="009F3056"/>
    <w:rsid w:val="00A065E6"/>
    <w:rsid w:val="00A460B9"/>
    <w:rsid w:val="00AB3B52"/>
    <w:rsid w:val="00AB62AB"/>
    <w:rsid w:val="00AF3CE1"/>
    <w:rsid w:val="00B8229B"/>
    <w:rsid w:val="00BB6376"/>
    <w:rsid w:val="00BE7732"/>
    <w:rsid w:val="00C1173B"/>
    <w:rsid w:val="00C60249"/>
    <w:rsid w:val="00C97AD1"/>
    <w:rsid w:val="00D23D0C"/>
    <w:rsid w:val="00D333DF"/>
    <w:rsid w:val="00D560EA"/>
    <w:rsid w:val="00D61736"/>
    <w:rsid w:val="00DB3B31"/>
    <w:rsid w:val="00DF01D5"/>
    <w:rsid w:val="00E245D0"/>
    <w:rsid w:val="00E35FD0"/>
    <w:rsid w:val="00E5796F"/>
    <w:rsid w:val="00EC6D6A"/>
    <w:rsid w:val="00F12E99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4F768696-5E60-48D7-A928-075BE2BDA7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paragraph" w:customStyle="1" w:styleId="Default">
    <w:name w:val="Default"/>
    <w:rsid w:val="00A065E6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styleId="Hypertextovprepojenie">
    <w:name w:val="Hyperlink"/>
    <w:basedOn w:val="Predvolenpsmoodseku"/>
    <w:uiPriority w:val="99"/>
    <w:unhideWhenUsed/>
    <w:rsid w:val="00241A98"/>
    <w:rPr>
      <w:color w:val="0563C1" w:themeColor="hyperlink"/>
      <w:u w:val="single"/>
    </w:rPr>
  </w:style>
  <w:style w:type="character" w:customStyle="1" w:styleId="ZarkazkladnhotextuChar">
    <w:name w:val="Zarážka základného textu Char"/>
    <w:basedOn w:val="Predvolenpsmoodseku"/>
    <w:link w:val="TextBodyIndent"/>
    <w:qFormat/>
    <w:rsid w:val="00DB3B31"/>
    <w:rPr>
      <w:rFonts w:ascii="Times New Roman" w:eastAsia="Arial Unicode MS" w:hAnsi="Times New Roman" w:cs="Times New Roman"/>
      <w:lang w:eastAsia="ar-SA"/>
    </w:rPr>
  </w:style>
  <w:style w:type="paragraph" w:customStyle="1" w:styleId="TextBodyIndent">
    <w:name w:val="Text Body Indent"/>
    <w:basedOn w:val="Normlny"/>
    <w:link w:val="ZarkazkladnhotextuChar"/>
    <w:rsid w:val="00DB3B31"/>
    <w:pPr>
      <w:suppressAutoHyphens/>
      <w:spacing w:after="0" w:line="240" w:lineRule="auto"/>
      <w:jc w:val="both"/>
    </w:pPr>
    <w:rPr>
      <w:rFonts w:ascii="Times New Roman" w:eastAsia="Arial Unicode MS" w:hAnsi="Times New Roman" w:cs="Times New Roman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183</Words>
  <Characters>1045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5</cp:revision>
  <cp:lastPrinted>2019-04-05T09:40:00Z</cp:lastPrinted>
  <dcterms:created xsi:type="dcterms:W3CDTF">2021-06-20T12:22:00Z</dcterms:created>
  <dcterms:modified xsi:type="dcterms:W3CDTF">2021-06-21T06:50:00Z</dcterms:modified>
</cp:coreProperties>
</file>