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bookmarkStart w:id="1" w:name="_GoBack"/>
      <w:bookmarkEnd w:id="1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B1C809C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Tento dokument je pre uchádzača záväzný. Podaním ponuky uchádzač neodvolateľne vyhlasuje a súhlasí, že ak sa stane úspešným, návrh na plnenie kritérií bude spolu s jeho identifikačnými údajmi súčasťou </w:t>
      </w:r>
      <w:r w:rsidR="00AB30A1">
        <w:rPr>
          <w:rFonts w:asciiTheme="minorHAnsi" w:hAnsiTheme="minorHAnsi" w:cstheme="minorHAnsi"/>
        </w:rPr>
        <w:t>objednávky</w:t>
      </w:r>
      <w:r w:rsidRPr="005523E9">
        <w:rPr>
          <w:rFonts w:asciiTheme="minorHAnsi" w:hAnsiTheme="minorHAnsi" w:cstheme="minorHAnsi"/>
        </w:rPr>
        <w:t>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2" w:name="_Toc462923046"/>
      <w:bookmarkStart w:id="3" w:name="_Toc464762844"/>
      <w:bookmarkStart w:id="4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2"/>
      <w:bookmarkEnd w:id="3"/>
      <w:bookmarkEnd w:id="4"/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0274AD85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5" w:name="_Toc462923047"/>
      <w:bookmarkStart w:id="6" w:name="_Toc464762845"/>
      <w:bookmarkStart w:id="7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650834" w:rsidRPr="00650834">
        <w:rPr>
          <w:rFonts w:asciiTheme="minorHAnsi" w:eastAsia="Times New Roman" w:hAnsiTheme="minorHAnsi" w:cstheme="minorHAnsi"/>
          <w:b w:val="0"/>
          <w:bCs/>
          <w:lang w:eastAsia="sk-SK"/>
        </w:rPr>
        <w:t>Sťahovanie – služby podľa potreby</w:t>
      </w:r>
    </w:p>
    <w:p w14:paraId="6D067046" w14:textId="77777777" w:rsidR="009F479E" w:rsidRPr="005523E9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35AF2E85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5"/>
      <w:bookmarkEnd w:id="6"/>
      <w:bookmarkEnd w:id="7"/>
      <w:r w:rsidR="00ED0C20">
        <w:rPr>
          <w:rFonts w:asciiTheme="minorHAnsi" w:hAnsiTheme="minorHAnsi" w:cstheme="minorHAnsi"/>
        </w:rPr>
        <w:t xml:space="preserve">: </w:t>
      </w:r>
    </w:p>
    <w:p w14:paraId="06C4564E" w14:textId="77777777" w:rsidR="00454481" w:rsidRPr="009D3D1E" w:rsidRDefault="00454481" w:rsidP="00685D3D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843"/>
        <w:gridCol w:w="2126"/>
        <w:gridCol w:w="992"/>
        <w:gridCol w:w="2127"/>
      </w:tblGrid>
      <w:tr w:rsidR="00804E75" w:rsidRPr="00987257" w14:paraId="5ECC9A06" w14:textId="77777777" w:rsidTr="00804E75">
        <w:trPr>
          <w:trHeight w:val="896"/>
        </w:trPr>
        <w:tc>
          <w:tcPr>
            <w:tcW w:w="241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95310DA" w14:textId="77777777" w:rsidR="00804E75" w:rsidRPr="00685D3D" w:rsidRDefault="00804E75" w:rsidP="00AB30A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Predmet zákazky 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6DF232F" w14:textId="4F6E7BB0" w:rsidR="00804E75" w:rsidRPr="00685D3D" w:rsidRDefault="00804E75" w:rsidP="00AB30A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cena v EUR bez DPH</w:t>
            </w:r>
            <w:r>
              <w:rPr>
                <w:rFonts w:ascii="Calibri" w:hAnsi="Calibri"/>
                <w:b/>
              </w:rPr>
              <w:t xml:space="preserve"> za 1 hodinu/ 1 pracovníka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14:paraId="1D88CDEA" w14:textId="05E84D40" w:rsidR="00804E75" w:rsidRPr="00685D3D" w:rsidRDefault="00804E75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 EUR bez DPH </w:t>
            </w:r>
          </w:p>
          <w:p w14:paraId="24504295" w14:textId="77777777" w:rsidR="00804E75" w:rsidRPr="00685D3D" w:rsidRDefault="00804E75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61706ED" w14:textId="77777777" w:rsidR="00804E75" w:rsidRPr="00685D3D" w:rsidRDefault="00804E75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DPH</w:t>
            </w:r>
            <w:r w:rsidRPr="00685D3D"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C717FCD" w14:textId="77777777" w:rsidR="00804E75" w:rsidRPr="00685D3D" w:rsidRDefault="00804E75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 EUR s DPH </w:t>
            </w:r>
          </w:p>
          <w:p w14:paraId="19409CD0" w14:textId="77777777" w:rsidR="00804E75" w:rsidRPr="00685D3D" w:rsidRDefault="00804E75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</w:tr>
      <w:tr w:rsidR="00804E75" w:rsidRPr="00987257" w14:paraId="7B2CDB1C" w14:textId="77777777" w:rsidTr="00804E75">
        <w:trPr>
          <w:trHeight w:val="642"/>
        </w:trPr>
        <w:tc>
          <w:tcPr>
            <w:tcW w:w="2410" w:type="dxa"/>
            <w:vAlign w:val="center"/>
          </w:tcPr>
          <w:p w14:paraId="438DEC27" w14:textId="77777777" w:rsidR="00804E75" w:rsidRDefault="00804E75" w:rsidP="00804E75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autoSpaceDE w:val="0"/>
              <w:autoSpaceDN w:val="0"/>
              <w:adjustRightInd w:val="0"/>
              <w:spacing w:before="120"/>
              <w:jc w:val="both"/>
              <w:rPr>
                <w:rFonts w:asciiTheme="minorHAnsi" w:eastAsia="Times New Roman" w:hAnsiTheme="minorHAnsi" w:cstheme="minorHAnsi"/>
                <w:bCs/>
                <w:lang w:eastAsia="sk-SK"/>
              </w:rPr>
            </w:pPr>
            <w:r w:rsidRPr="00650834">
              <w:rPr>
                <w:rFonts w:asciiTheme="minorHAnsi" w:eastAsia="Times New Roman" w:hAnsiTheme="minorHAnsi" w:cstheme="minorHAnsi"/>
                <w:bCs/>
                <w:lang w:eastAsia="sk-SK"/>
              </w:rPr>
              <w:t>Sťahovanie – služby podľa potreby</w:t>
            </w:r>
          </w:p>
          <w:p w14:paraId="1504C2A3" w14:textId="7062AF33" w:rsidR="00804E75" w:rsidRPr="00B97E1D" w:rsidRDefault="00804E75" w:rsidP="00804E75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autoSpaceDE w:val="0"/>
              <w:autoSpaceDN w:val="0"/>
              <w:adjustRightInd w:val="0"/>
              <w:spacing w:before="120"/>
              <w:jc w:val="both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Cs/>
                <w:lang w:eastAsia="sk-SK"/>
              </w:rPr>
              <w:t xml:space="preserve"> v rozsahu: </w:t>
            </w:r>
            <w:r>
              <w:rPr>
                <w:rFonts w:asciiTheme="minorHAnsi" w:hAnsiTheme="minorHAnsi" w:cstheme="minorHAnsi"/>
                <w:color w:val="000000"/>
              </w:rPr>
              <w:t>640 hodín</w:t>
            </w:r>
          </w:p>
          <w:p w14:paraId="5BC7EEED" w14:textId="77777777" w:rsidR="00804E75" w:rsidRPr="00AB30A1" w:rsidRDefault="00804E75" w:rsidP="00804E75">
            <w:pPr>
              <w:rPr>
                <w:rFonts w:asciiTheme="minorHAnsi" w:hAnsiTheme="minorHAnsi"/>
              </w:rPr>
            </w:pPr>
          </w:p>
        </w:tc>
        <w:tc>
          <w:tcPr>
            <w:tcW w:w="1843" w:type="dxa"/>
            <w:vAlign w:val="center"/>
          </w:tcPr>
          <w:p w14:paraId="6A3DB670" w14:textId="11614605" w:rsidR="00804E75" w:rsidRPr="00AB30A1" w:rsidRDefault="00804E75" w:rsidP="00804E75">
            <w:pPr>
              <w:rPr>
                <w:rFonts w:asciiTheme="minorHAnsi" w:hAnsiTheme="minorHAnsi"/>
              </w:rPr>
            </w:pPr>
          </w:p>
        </w:tc>
        <w:tc>
          <w:tcPr>
            <w:tcW w:w="2126" w:type="dxa"/>
          </w:tcPr>
          <w:p w14:paraId="21A86B5A" w14:textId="56224345" w:rsidR="00804E75" w:rsidRPr="00685D3D" w:rsidRDefault="00804E75" w:rsidP="00804E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52B19A9" w14:textId="77777777" w:rsidR="00804E75" w:rsidRPr="00685D3D" w:rsidRDefault="00804E75" w:rsidP="00804E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1844A8C" w14:textId="77777777" w:rsidR="00804E75" w:rsidRPr="00685D3D" w:rsidRDefault="00804E75" w:rsidP="00804E75">
            <w:pPr>
              <w:jc w:val="center"/>
              <w:rPr>
                <w:rFonts w:ascii="Calibri" w:hAnsi="Calibri"/>
                <w:b/>
              </w:rPr>
            </w:pPr>
          </w:p>
        </w:tc>
      </w:tr>
    </w:tbl>
    <w:p w14:paraId="40FFF92A" w14:textId="77777777" w:rsidR="00685D3D" w:rsidRPr="00B10CFA" w:rsidRDefault="00685D3D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75F183D4" w14:textId="6A3D06C3" w:rsidR="00961418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Ak uchádzač nie je platcom DPH, týmto vyhlasuje, že berie na vedomie, že ak sa neskôr stane platcom DPH, nie je oprávnený fakturovať k ponúknutej cene DPH, pretože skutočnosť, že sa stal platcom DPH nie je dôvodom </w:t>
      </w:r>
      <w:r w:rsidRPr="005523E9">
        <w:rPr>
          <w:rFonts w:asciiTheme="minorHAnsi" w:hAnsiTheme="minorHAnsi" w:cstheme="minorHAnsi"/>
        </w:rPr>
        <w:lastRenderedPageBreak/>
        <w:t xml:space="preserve">na zmenu ponuky, či </w:t>
      </w:r>
      <w:r w:rsidR="00AB30A1">
        <w:rPr>
          <w:rFonts w:asciiTheme="minorHAnsi" w:hAnsiTheme="minorHAnsi" w:cstheme="minorHAnsi"/>
        </w:rPr>
        <w:t>objednávky</w:t>
      </w:r>
      <w:r w:rsidRPr="005523E9">
        <w:rPr>
          <w:rFonts w:asciiTheme="minorHAnsi" w:hAnsiTheme="minorHAnsi" w:cstheme="minorHAnsi"/>
        </w:rPr>
        <w:t xml:space="preserve"> a ním pôvodne ponúknutá cena sa považuje za cenu vrátane DPH.</w:t>
      </w:r>
    </w:p>
    <w:p w14:paraId="42396000" w14:textId="2E24AED3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5053B1CA" w14:textId="35D863C2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4977C6FE" w14:textId="1319DCFC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623F79CD" w14:textId="77777777" w:rsidR="00961418" w:rsidRPr="005523E9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93F21A1" w:rsidR="00294637" w:rsidRPr="005523E9" w:rsidRDefault="0060656B" w:rsidP="00685D3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301150" w14:textId="77777777" w:rsidR="00053187" w:rsidRDefault="00053187">
      <w:r>
        <w:separator/>
      </w:r>
    </w:p>
  </w:endnote>
  <w:endnote w:type="continuationSeparator" w:id="0">
    <w:p w14:paraId="47AC06FE" w14:textId="77777777" w:rsidR="00053187" w:rsidRDefault="00053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2912FF9E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685D3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F8D874" w14:textId="77777777" w:rsidR="00053187" w:rsidRDefault="00053187">
      <w:r>
        <w:separator/>
      </w:r>
    </w:p>
  </w:footnote>
  <w:footnote w:type="continuationSeparator" w:id="0">
    <w:p w14:paraId="42564F85" w14:textId="77777777" w:rsidR="00053187" w:rsidRDefault="000531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D967A" w14:textId="0070A7E9" w:rsidR="00961418" w:rsidRPr="00267E80" w:rsidRDefault="00961418" w:rsidP="00961418">
    <w:pPr>
      <w:pStyle w:val="Hlavika"/>
      <w:jc w:val="right"/>
      <w:rPr>
        <w:rFonts w:asciiTheme="minorHAnsi" w:hAnsiTheme="minorHAnsi" w:cstheme="minorHAnsi"/>
      </w:rPr>
    </w:pPr>
    <w:r w:rsidRPr="00267E80">
      <w:rPr>
        <w:rFonts w:asciiTheme="minorHAnsi" w:hAnsiTheme="minorHAnsi" w:cstheme="minorHAnsi"/>
      </w:rPr>
      <w:t xml:space="preserve">Príloha č. </w:t>
    </w:r>
    <w:r w:rsidR="00267E80" w:rsidRPr="00267E80">
      <w:rPr>
        <w:rFonts w:asciiTheme="minorHAnsi" w:hAnsiTheme="minorHAnsi" w:cstheme="minorHAnsi"/>
      </w:rPr>
      <w:t>1</w:t>
    </w:r>
  </w:p>
  <w:p w14:paraId="3CE0A962" w14:textId="029D1EA7" w:rsidR="00961418" w:rsidRDefault="00961418" w:rsidP="00961418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4A452C"/>
    <w:multiLevelType w:val="hybridMultilevel"/>
    <w:tmpl w:val="FD7E62B4"/>
    <w:lvl w:ilvl="0" w:tplc="041B000B">
      <w:start w:val="1"/>
      <w:numFmt w:val="bullet"/>
      <w:lvlText w:val=""/>
      <w:lvlJc w:val="left"/>
      <w:pPr>
        <w:ind w:left="717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53187"/>
    <w:rsid w:val="000604DB"/>
    <w:rsid w:val="00071D0C"/>
    <w:rsid w:val="000D4621"/>
    <w:rsid w:val="000F48A1"/>
    <w:rsid w:val="00124B98"/>
    <w:rsid w:val="00137666"/>
    <w:rsid w:val="00197071"/>
    <w:rsid w:val="001B29D8"/>
    <w:rsid w:val="001B6B96"/>
    <w:rsid w:val="001C3214"/>
    <w:rsid w:val="001E0B3C"/>
    <w:rsid w:val="001E62BC"/>
    <w:rsid w:val="002030FD"/>
    <w:rsid w:val="0020777F"/>
    <w:rsid w:val="00267E80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7187D"/>
    <w:rsid w:val="00393605"/>
    <w:rsid w:val="003B2E14"/>
    <w:rsid w:val="003B7E88"/>
    <w:rsid w:val="00454481"/>
    <w:rsid w:val="00455281"/>
    <w:rsid w:val="0046273A"/>
    <w:rsid w:val="004D0EDB"/>
    <w:rsid w:val="004F1864"/>
    <w:rsid w:val="00501200"/>
    <w:rsid w:val="005523E9"/>
    <w:rsid w:val="0057169B"/>
    <w:rsid w:val="00572815"/>
    <w:rsid w:val="0058468A"/>
    <w:rsid w:val="00596F47"/>
    <w:rsid w:val="005A19DD"/>
    <w:rsid w:val="005B2BF0"/>
    <w:rsid w:val="005D3C28"/>
    <w:rsid w:val="005E1E90"/>
    <w:rsid w:val="0060656B"/>
    <w:rsid w:val="00650834"/>
    <w:rsid w:val="00650B1A"/>
    <w:rsid w:val="00685D3D"/>
    <w:rsid w:val="006E7B61"/>
    <w:rsid w:val="00736858"/>
    <w:rsid w:val="007467EB"/>
    <w:rsid w:val="00757ECA"/>
    <w:rsid w:val="007D4606"/>
    <w:rsid w:val="007E13E3"/>
    <w:rsid w:val="007F3C9B"/>
    <w:rsid w:val="00800B37"/>
    <w:rsid w:val="00804E75"/>
    <w:rsid w:val="008A224D"/>
    <w:rsid w:val="008E4B8F"/>
    <w:rsid w:val="008E5493"/>
    <w:rsid w:val="009220F2"/>
    <w:rsid w:val="00937476"/>
    <w:rsid w:val="00961418"/>
    <w:rsid w:val="00985725"/>
    <w:rsid w:val="009F479E"/>
    <w:rsid w:val="00A045F4"/>
    <w:rsid w:val="00A24197"/>
    <w:rsid w:val="00AB30A1"/>
    <w:rsid w:val="00AD1D2C"/>
    <w:rsid w:val="00AF4813"/>
    <w:rsid w:val="00B10CFA"/>
    <w:rsid w:val="00B2340B"/>
    <w:rsid w:val="00BA2F07"/>
    <w:rsid w:val="00BC74DF"/>
    <w:rsid w:val="00C655C8"/>
    <w:rsid w:val="00C67892"/>
    <w:rsid w:val="00D51692"/>
    <w:rsid w:val="00D52136"/>
    <w:rsid w:val="00D6385F"/>
    <w:rsid w:val="00D91301"/>
    <w:rsid w:val="00D9589B"/>
    <w:rsid w:val="00E05092"/>
    <w:rsid w:val="00E101C4"/>
    <w:rsid w:val="00E75AB2"/>
    <w:rsid w:val="00EA13C7"/>
    <w:rsid w:val="00EA5A0A"/>
    <w:rsid w:val="00ED0C20"/>
    <w:rsid w:val="00EE4AEB"/>
    <w:rsid w:val="00F0056E"/>
    <w:rsid w:val="00F35660"/>
    <w:rsid w:val="00F610DB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23E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61418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61418"/>
    <w:rPr>
      <w:rFonts w:ascii="Times New Roman" w:eastAsia="Calibri" w:hAnsi="Times New Roman" w:cs="Times New Roman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650834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Muľová Soňa</cp:lastModifiedBy>
  <cp:revision>2</cp:revision>
  <dcterms:created xsi:type="dcterms:W3CDTF">2021-07-08T08:20:00Z</dcterms:created>
  <dcterms:modified xsi:type="dcterms:W3CDTF">2021-07-08T08:20:00Z</dcterms:modified>
</cp:coreProperties>
</file>