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639CC">
            <w:pPr>
              <w:rPr>
                <w:rFonts w:ascii="Times New Roman" w:hAnsi="Times New Roman" w:cs="Times New Roman"/>
                <w:b/>
                <w:bCs/>
              </w:rPr>
            </w:pPr>
            <w:r w:rsidRPr="00A639CC">
              <w:rPr>
                <w:rFonts w:ascii="Times New Roman" w:hAnsi="Times New Roman" w:cs="Times New Roman"/>
                <w:bCs/>
                <w:i/>
              </w:rPr>
              <w:t>Výstavba manipulačnej plochy na maštaľný hnoj a žumpy s objemom 60 m3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639CC" w:rsidP="007A50CC">
            <w:pPr>
              <w:rPr>
                <w:rFonts w:ascii="Times New Roman" w:hAnsi="Times New Roman" w:cs="Times New Roman"/>
                <w:bCs/>
                <w:i/>
              </w:rPr>
            </w:pPr>
            <w:r w:rsidRPr="00A639CC">
              <w:rPr>
                <w:rFonts w:ascii="Times New Roman" w:hAnsi="Times New Roman" w:cs="Times New Roman"/>
                <w:bCs/>
                <w:i/>
              </w:rPr>
              <w:t>Predmetom zákazky je výstavba manipulačnej plochy na maštaľný hnoj a železobetónovej záchytnej nádrže na zachytávanie fermentačných štiav a kontaminovanej dažďovej vody z manipulačnej plochy podľa projektovej dokumentácie a výkazu výmer,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639CC" w:rsidRDefault="00A639CC" w:rsidP="0047202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A639CC">
              <w:rPr>
                <w:rFonts w:ascii="Times New Roman" w:hAnsi="Times New Roman" w:cs="Times New Roman"/>
                <w:i/>
                <w:iCs/>
              </w:rPr>
              <w:t>FirstFarms</w:t>
            </w:r>
            <w:proofErr w:type="spellEnd"/>
            <w:r w:rsidRPr="00A639CC">
              <w:rPr>
                <w:rFonts w:ascii="Times New Roman" w:hAnsi="Times New Roman" w:cs="Times New Roman"/>
                <w:i/>
                <w:iCs/>
              </w:rPr>
              <w:t xml:space="preserve"> Agra M s. r. o.</w:t>
            </w:r>
          </w:p>
          <w:p w:rsidR="00472022" w:rsidRDefault="00A639CC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A639CC">
              <w:rPr>
                <w:rFonts w:ascii="Times New Roman" w:hAnsi="Times New Roman" w:cs="Times New Roman"/>
                <w:i/>
                <w:iCs/>
              </w:rPr>
              <w:t>Vinohrádok 5741</w:t>
            </w:r>
            <w:r w:rsidR="0047202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639CC">
              <w:rPr>
                <w:rFonts w:ascii="Times New Roman" w:hAnsi="Times New Roman" w:cs="Times New Roman"/>
                <w:i/>
                <w:iCs/>
              </w:rPr>
              <w:t>Malacky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639CC">
              <w:rPr>
                <w:rFonts w:ascii="Times New Roman" w:hAnsi="Times New Roman" w:cs="Times New Roman"/>
                <w:i/>
                <w:iCs/>
              </w:rPr>
              <w:t>901 01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A639CC" w:rsidRPr="00A639CC">
              <w:rPr>
                <w:rFonts w:ascii="Times New Roman" w:hAnsi="Times New Roman" w:cs="Times New Roman"/>
                <w:i/>
                <w:iCs/>
              </w:rPr>
              <w:t>34122087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2694E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pracovných dní odo dňa zverejnenia 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06A5A">
            <w:pPr>
              <w:rPr>
                <w:rFonts w:ascii="Times New Roman" w:hAnsi="Times New Roman" w:cs="Times New Roman"/>
                <w:i/>
                <w:iCs/>
              </w:rPr>
            </w:pPr>
            <w:r w:rsidRPr="00E06A5A">
              <w:rPr>
                <w:rFonts w:ascii="Times New Roman" w:hAnsi="Times New Roman" w:cs="Times New Roman"/>
                <w:i/>
                <w:iCs/>
              </w:rPr>
              <w:t>041BA500002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2694E">
            <w:pPr>
              <w:rPr>
                <w:rFonts w:ascii="Times New Roman" w:hAnsi="Times New Roman" w:cs="Times New Roman"/>
                <w:i/>
                <w:iCs/>
              </w:rPr>
            </w:pPr>
            <w:r w:rsidRPr="0062694E">
              <w:rPr>
                <w:rFonts w:ascii="Times New Roman" w:hAnsi="Times New Roman" w:cs="Times New Roman"/>
                <w:i/>
                <w:iCs/>
              </w:rPr>
              <w:t>ID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62694E">
              <w:rPr>
                <w:rFonts w:ascii="Times New Roman" w:hAnsi="Times New Roman" w:cs="Times New Roman"/>
                <w:i/>
                <w:iCs/>
              </w:rPr>
              <w:t>000942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62694E" w:rsidRDefault="0062694E" w:rsidP="0062694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33A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62694E"/>
    <w:rsid w:val="00710E7A"/>
    <w:rsid w:val="00714DB3"/>
    <w:rsid w:val="007A50CC"/>
    <w:rsid w:val="00922253"/>
    <w:rsid w:val="00926E70"/>
    <w:rsid w:val="00A460B9"/>
    <w:rsid w:val="00A639CC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06A5A"/>
    <w:rsid w:val="00E245D0"/>
    <w:rsid w:val="00E46CE1"/>
    <w:rsid w:val="00E77124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2021-06-09T12:10:00Z</dcterms:created>
  <dcterms:modified xsi:type="dcterms:W3CDTF">2021-09-08T07:08:00Z</dcterms:modified>
</cp:coreProperties>
</file>